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6B" w:rsidRPr="00C33617" w:rsidRDefault="00366D6B" w:rsidP="00CC3D65">
      <w:pPr>
        <w:tabs>
          <w:tab w:val="clear" w:pos="7460"/>
          <w:tab w:val="left" w:pos="6840"/>
        </w:tabs>
        <w:spacing w:beforeLines="60" w:afterLines="60"/>
        <w:rPr>
          <w:b/>
          <w:bCs/>
          <w:sz w:val="36"/>
          <w:szCs w:val="36"/>
          <w:lang w:val="fr-FR"/>
        </w:rPr>
      </w:pPr>
      <w:bookmarkStart w:id="0" w:name="_Toc91503848"/>
      <w:bookmarkStart w:id="1" w:name="_Toc197833738"/>
      <w:r w:rsidRPr="00C33617">
        <w:rPr>
          <w:b/>
          <w:sz w:val="36"/>
          <w:lang w:val="fr-FR"/>
        </w:rPr>
        <w:t xml:space="preserve">Dispositions particulières </w:t>
      </w:r>
      <w:r w:rsidR="005B6A68">
        <w:rPr>
          <w:b/>
          <w:sz w:val="36"/>
          <w:lang w:val="fr-FR"/>
        </w:rPr>
        <w:t>EES</w:t>
      </w:r>
      <w:r w:rsidRPr="00C33617">
        <w:rPr>
          <w:lang w:val="fr-FR"/>
        </w:rPr>
        <w:tab/>
      </w:r>
    </w:p>
    <w:p w:rsidR="00366D6B" w:rsidRPr="00C33617" w:rsidRDefault="00366D6B" w:rsidP="00CC3D65">
      <w:pPr>
        <w:spacing w:beforeLines="60" w:afterLines="60"/>
        <w:rPr>
          <w:b/>
          <w:bCs/>
          <w:lang w:val="fr-FR"/>
        </w:rPr>
      </w:pPr>
    </w:p>
    <w:p w:rsidR="00E34883" w:rsidRPr="00C33617" w:rsidRDefault="005B6A68" w:rsidP="00CC3D65">
      <w:pPr>
        <w:spacing w:beforeLines="60" w:afterLines="60"/>
        <w:rPr>
          <w:b/>
          <w:bCs/>
          <w:lang w:val="fr-FR"/>
        </w:rPr>
      </w:pPr>
      <w:r>
        <w:rPr>
          <w:b/>
          <w:lang w:val="fr-FR"/>
        </w:rPr>
        <w:t>Mars</w:t>
      </w:r>
      <w:r w:rsidR="00E34883" w:rsidRPr="00C33617">
        <w:rPr>
          <w:b/>
          <w:lang w:val="fr-FR"/>
        </w:rPr>
        <w:t xml:space="preserve"> 201</w:t>
      </w:r>
      <w:r>
        <w:rPr>
          <w:b/>
          <w:lang w:val="fr-FR"/>
        </w:rPr>
        <w:t>4</w:t>
      </w:r>
    </w:p>
    <w:p w:rsidR="005E5CAA" w:rsidRPr="00C33617" w:rsidRDefault="005E5CAA" w:rsidP="00CC3D65">
      <w:pPr>
        <w:tabs>
          <w:tab w:val="left" w:pos="1134"/>
        </w:tabs>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spacing w:beforeLines="60" w:afterLines="60"/>
        <w:rPr>
          <w:b/>
          <w:bCs/>
          <w:lang w:val="fr-FR"/>
        </w:rPr>
      </w:pPr>
    </w:p>
    <w:p w:rsidR="005E5CAA" w:rsidRPr="00C33617" w:rsidRDefault="005E5CAA" w:rsidP="00CC3D65">
      <w:pPr>
        <w:pBdr>
          <w:top w:val="single" w:sz="4" w:space="1" w:color="auto"/>
          <w:left w:val="single" w:sz="4" w:space="4" w:color="auto"/>
          <w:bottom w:val="single" w:sz="4" w:space="1" w:color="auto"/>
          <w:right w:val="single" w:sz="4" w:space="4" w:color="auto"/>
        </w:pBdr>
        <w:spacing w:beforeLines="60" w:afterLines="60"/>
        <w:rPr>
          <w:b/>
          <w:bCs/>
          <w:lang w:val="fr-FR"/>
        </w:rPr>
      </w:pPr>
      <w:r w:rsidRPr="00C33617">
        <w:rPr>
          <w:b/>
          <w:lang w:val="fr-FR"/>
        </w:rPr>
        <w:t>Légende :</w:t>
      </w:r>
    </w:p>
    <w:p w:rsidR="004C0DA5" w:rsidRPr="00C33617" w:rsidRDefault="004C0DA5" w:rsidP="00CC3D65">
      <w:pPr>
        <w:pBdr>
          <w:top w:val="single" w:sz="4" w:space="1" w:color="auto"/>
          <w:left w:val="single" w:sz="4" w:space="4" w:color="auto"/>
          <w:bottom w:val="single" w:sz="4" w:space="1" w:color="auto"/>
          <w:right w:val="single" w:sz="4" w:space="4" w:color="auto"/>
        </w:pBdr>
        <w:tabs>
          <w:tab w:val="clear" w:pos="7460"/>
        </w:tabs>
        <w:spacing w:beforeLines="60" w:afterLines="60"/>
        <w:rPr>
          <w:bCs/>
          <w:lang w:val="fr-FR"/>
        </w:rPr>
      </w:pPr>
      <w:r w:rsidRPr="00C33617">
        <w:rPr>
          <w:lang w:val="fr-FR"/>
        </w:rPr>
        <w:t>Les positions ne correspondant pas à la numérotation d'origine CAN 102 portent la lettre R.</w:t>
      </w:r>
    </w:p>
    <w:p w:rsidR="004C0DA5" w:rsidRPr="00C33617" w:rsidRDefault="004C0DA5" w:rsidP="00CC3D65">
      <w:pPr>
        <w:pBdr>
          <w:top w:val="single" w:sz="4" w:space="1" w:color="auto"/>
          <w:left w:val="single" w:sz="4" w:space="4" w:color="auto"/>
          <w:bottom w:val="single" w:sz="4" w:space="1" w:color="auto"/>
          <w:right w:val="single" w:sz="4" w:space="4" w:color="auto"/>
        </w:pBdr>
        <w:tabs>
          <w:tab w:val="clear" w:pos="7460"/>
        </w:tabs>
        <w:spacing w:beforeLines="60" w:afterLines="60"/>
        <w:rPr>
          <w:bCs/>
          <w:lang w:val="fr-FR"/>
        </w:rPr>
      </w:pPr>
    </w:p>
    <w:p w:rsidR="004C0DA5" w:rsidRPr="00C33617" w:rsidRDefault="004C0DA5" w:rsidP="00CC3D65">
      <w:pPr>
        <w:pBdr>
          <w:top w:val="single" w:sz="4" w:space="1" w:color="auto"/>
          <w:left w:val="single" w:sz="4" w:space="4" w:color="auto"/>
          <w:bottom w:val="single" w:sz="4" w:space="1" w:color="auto"/>
          <w:right w:val="single" w:sz="4" w:space="4" w:color="auto"/>
        </w:pBdr>
        <w:tabs>
          <w:tab w:val="clear" w:pos="7460"/>
        </w:tabs>
        <w:spacing w:beforeLines="60" w:afterLines="60"/>
        <w:rPr>
          <w:bCs/>
          <w:lang w:val="fr-FR"/>
        </w:rPr>
      </w:pPr>
      <w:r w:rsidRPr="00C33617">
        <w:rPr>
          <w:lang w:val="fr-FR"/>
        </w:rPr>
        <w:t>Code couleur :</w:t>
      </w:r>
    </w:p>
    <w:p w:rsidR="005E5CAA" w:rsidRPr="00C33617" w:rsidRDefault="00B775CA" w:rsidP="00CC3D65">
      <w:pPr>
        <w:pBdr>
          <w:top w:val="single" w:sz="4" w:space="1" w:color="auto"/>
          <w:left w:val="single" w:sz="4" w:space="4" w:color="auto"/>
          <w:bottom w:val="single" w:sz="4" w:space="1" w:color="auto"/>
          <w:right w:val="single" w:sz="4" w:space="4" w:color="auto"/>
        </w:pBdr>
        <w:tabs>
          <w:tab w:val="clear" w:pos="7460"/>
        </w:tabs>
        <w:spacing w:beforeLines="60" w:afterLines="60"/>
        <w:ind w:left="2124" w:hanging="2124"/>
        <w:rPr>
          <w:bCs/>
          <w:lang w:val="fr-FR"/>
        </w:rPr>
      </w:pPr>
      <w:r w:rsidRPr="00C33617">
        <w:rPr>
          <w:lang w:val="fr-FR"/>
        </w:rPr>
        <w:t>Noir :</w:t>
      </w:r>
      <w:r w:rsidRPr="00C33617">
        <w:rPr>
          <w:lang w:val="fr-FR"/>
        </w:rPr>
        <w:tab/>
        <w:t>impossible à modifier</w:t>
      </w:r>
      <w:r w:rsidR="009561B8" w:rsidRPr="00C33617">
        <w:rPr>
          <w:lang w:val="fr-FR"/>
        </w:rPr>
        <w:t xml:space="preserve"> </w:t>
      </w:r>
      <w:r w:rsidRPr="00C33617">
        <w:rPr>
          <w:lang w:val="fr-FR"/>
        </w:rPr>
        <w:t>- à supprimer totalement si ne s'applique pas. Co</w:t>
      </w:r>
      <w:r w:rsidRPr="00C33617">
        <w:rPr>
          <w:lang w:val="fr-FR"/>
        </w:rPr>
        <w:t>r</w:t>
      </w:r>
      <w:r w:rsidRPr="00C33617">
        <w:rPr>
          <w:lang w:val="fr-FR"/>
        </w:rPr>
        <w:t>respond aux directives de l'OFROU</w:t>
      </w:r>
    </w:p>
    <w:p w:rsidR="005E5CAA" w:rsidRPr="00C33617" w:rsidRDefault="005E5CAA" w:rsidP="00CC3D65">
      <w:pPr>
        <w:pBdr>
          <w:top w:val="single" w:sz="4" w:space="1" w:color="auto"/>
          <w:left w:val="single" w:sz="4" w:space="4" w:color="auto"/>
          <w:bottom w:val="single" w:sz="4" w:space="1" w:color="auto"/>
          <w:right w:val="single" w:sz="4" w:space="4" w:color="auto"/>
        </w:pBdr>
        <w:tabs>
          <w:tab w:val="clear" w:pos="7460"/>
        </w:tabs>
        <w:spacing w:beforeLines="60" w:afterLines="60"/>
        <w:rPr>
          <w:color w:val="00B050"/>
          <w:lang w:val="fr-FR"/>
        </w:rPr>
      </w:pPr>
      <w:r w:rsidRPr="00C33617">
        <w:rPr>
          <w:color w:val="00B050"/>
          <w:lang w:val="fr-FR"/>
        </w:rPr>
        <w:t xml:space="preserve">Vert : </w:t>
      </w:r>
      <w:r w:rsidRPr="00C33617">
        <w:rPr>
          <w:lang w:val="fr-FR"/>
        </w:rPr>
        <w:tab/>
      </w:r>
      <w:r w:rsidRPr="00C33617">
        <w:rPr>
          <w:lang w:val="fr-FR"/>
        </w:rPr>
        <w:tab/>
      </w:r>
      <w:r w:rsidRPr="00C33617">
        <w:rPr>
          <w:lang w:val="fr-FR"/>
        </w:rPr>
        <w:tab/>
      </w:r>
      <w:r w:rsidRPr="00C33617">
        <w:rPr>
          <w:color w:val="00B050"/>
          <w:lang w:val="fr-FR"/>
        </w:rPr>
        <w:t xml:space="preserve">caractère de remplacement pour les indications spécifiques au projet </w:t>
      </w:r>
      <w:r w:rsidR="002A0431" w:rsidRPr="00C33617">
        <w:rPr>
          <w:color w:val="00B050"/>
          <w:lang w:val="fr-FR"/>
        </w:rPr>
        <w:tab/>
      </w:r>
      <w:r w:rsidR="002A0431" w:rsidRPr="00C33617">
        <w:rPr>
          <w:color w:val="00B050"/>
          <w:lang w:val="fr-FR"/>
        </w:rPr>
        <w:tab/>
      </w:r>
      <w:r w:rsidR="002A0431" w:rsidRPr="00C33617">
        <w:rPr>
          <w:color w:val="00B050"/>
          <w:lang w:val="fr-FR"/>
        </w:rPr>
        <w:tab/>
      </w:r>
      <w:r w:rsidRPr="00C33617">
        <w:rPr>
          <w:color w:val="00B050"/>
          <w:lang w:val="fr-FR"/>
        </w:rPr>
        <w:t>p.ex. les blocs de textes</w:t>
      </w:r>
    </w:p>
    <w:p w:rsidR="005E5CAA" w:rsidRPr="00C33617" w:rsidRDefault="005E5CAA" w:rsidP="00CC3D65">
      <w:pPr>
        <w:pBdr>
          <w:top w:val="single" w:sz="4" w:space="1" w:color="auto"/>
          <w:left w:val="single" w:sz="4" w:space="4" w:color="auto"/>
          <w:bottom w:val="single" w:sz="4" w:space="1" w:color="auto"/>
          <w:right w:val="single" w:sz="4" w:space="4" w:color="auto"/>
        </w:pBdr>
        <w:tabs>
          <w:tab w:val="clear" w:pos="7460"/>
        </w:tabs>
        <w:spacing w:beforeLines="60" w:afterLines="60"/>
        <w:ind w:left="2124" w:hanging="2124"/>
        <w:rPr>
          <w:color w:val="0070C0"/>
          <w:lang w:val="fr-FR"/>
        </w:rPr>
      </w:pPr>
      <w:r w:rsidRPr="00C33617">
        <w:rPr>
          <w:color w:val="0070C0"/>
          <w:lang w:val="fr-FR"/>
        </w:rPr>
        <w:t xml:space="preserve">Bleu : </w:t>
      </w:r>
      <w:r w:rsidRPr="00C33617">
        <w:rPr>
          <w:lang w:val="fr-FR"/>
        </w:rPr>
        <w:tab/>
      </w:r>
      <w:r w:rsidRPr="00C33617">
        <w:rPr>
          <w:color w:val="0070C0"/>
          <w:lang w:val="fr-FR"/>
        </w:rPr>
        <w:t>explications pour l'auteur - ces parties de texte doivent toutes être enl</w:t>
      </w:r>
      <w:r w:rsidRPr="00C33617">
        <w:rPr>
          <w:color w:val="0070C0"/>
          <w:lang w:val="fr-FR"/>
        </w:rPr>
        <w:t>e</w:t>
      </w:r>
      <w:r w:rsidRPr="00C33617">
        <w:rPr>
          <w:color w:val="0070C0"/>
          <w:lang w:val="fr-FR"/>
        </w:rPr>
        <w:t>vées.</w:t>
      </w:r>
    </w:p>
    <w:p w:rsidR="005E5CAA" w:rsidRPr="00C33617" w:rsidRDefault="005E5CAA">
      <w:pPr>
        <w:tabs>
          <w:tab w:val="clear" w:pos="7460"/>
        </w:tabs>
        <w:spacing w:before="0" w:after="200" w:line="276" w:lineRule="auto"/>
        <w:rPr>
          <w:b/>
          <w:bCs/>
          <w:lang w:val="fr-FR"/>
        </w:rPr>
      </w:pPr>
      <w:r w:rsidRPr="00C33617">
        <w:rPr>
          <w:lang w:val="fr-FR"/>
        </w:rPr>
        <w:br w:type="page"/>
      </w:r>
    </w:p>
    <w:p w:rsidR="00366D6B" w:rsidRPr="00C33617" w:rsidRDefault="00366D6B" w:rsidP="00CC3D65">
      <w:pPr>
        <w:spacing w:beforeLines="60" w:afterLines="60"/>
        <w:rPr>
          <w:b/>
          <w:bCs/>
          <w:lang w:val="fr-FR"/>
        </w:rPr>
      </w:pPr>
    </w:p>
    <w:p w:rsidR="00A073DD" w:rsidRDefault="00CC3D65">
      <w:pPr>
        <w:pStyle w:val="Verzeichnis1"/>
        <w:rPr>
          <w:rFonts w:asciiTheme="minorHAnsi" w:eastAsiaTheme="minorEastAsia" w:hAnsiTheme="minorHAnsi" w:cstheme="minorBidi"/>
          <w:b w:val="0"/>
          <w:iCs w:val="0"/>
          <w:noProof/>
          <w:spacing w:val="0"/>
          <w:sz w:val="22"/>
          <w:szCs w:val="22"/>
          <w:lang w:val="de-CH" w:eastAsia="de-CH" w:bidi="ar-SA"/>
        </w:rPr>
      </w:pPr>
      <w:r w:rsidRPr="00C33617">
        <w:rPr>
          <w:bCs/>
          <w:lang w:val="fr-FR"/>
        </w:rPr>
        <w:fldChar w:fldCharType="begin"/>
      </w:r>
      <w:r w:rsidR="00532233" w:rsidRPr="00C33617">
        <w:rPr>
          <w:bCs/>
          <w:lang w:val="fr-FR"/>
        </w:rPr>
        <w:instrText xml:space="preserve"> TOC \o "1-3" \h \z \u </w:instrText>
      </w:r>
      <w:r w:rsidRPr="00C33617">
        <w:rPr>
          <w:bCs/>
          <w:lang w:val="fr-FR"/>
        </w:rPr>
        <w:fldChar w:fldCharType="separate"/>
      </w:r>
      <w:hyperlink w:anchor="_Toc384394013" w:history="1">
        <w:r w:rsidR="00A073DD" w:rsidRPr="005A0146">
          <w:rPr>
            <w:rStyle w:val="Hyperlink"/>
            <w:smallCaps/>
            <w:noProof/>
            <w:lang w:val="fr-FR"/>
          </w:rPr>
          <w:t>100</w:t>
        </w:r>
        <w:r w:rsidR="00A073DD">
          <w:rPr>
            <w:rFonts w:asciiTheme="minorHAnsi" w:eastAsiaTheme="minorEastAsia" w:hAnsiTheme="minorHAnsi" w:cstheme="minorBidi"/>
            <w:b w:val="0"/>
            <w:iCs w:val="0"/>
            <w:noProof/>
            <w:spacing w:val="0"/>
            <w:sz w:val="22"/>
            <w:szCs w:val="22"/>
            <w:lang w:val="de-CH" w:eastAsia="de-CH" w:bidi="ar-SA"/>
          </w:rPr>
          <w:tab/>
        </w:r>
        <w:r w:rsidR="00A073DD" w:rsidRPr="005A0146">
          <w:rPr>
            <w:rStyle w:val="Hyperlink"/>
            <w:smallCaps/>
            <w:noProof/>
            <w:lang w:val="fr-FR"/>
          </w:rPr>
          <w:t xml:space="preserve">Organisation du maître d'ouvrage, situation et affectation  </w:t>
        </w:r>
        <w:r w:rsidR="00A073DD" w:rsidRPr="005A0146">
          <w:rPr>
            <w:rStyle w:val="Hyperlink"/>
            <w:noProof/>
            <w:lang w:val="fr-FR"/>
          </w:rPr>
          <w:t xml:space="preserve"> </w:t>
        </w:r>
        <w:r w:rsidR="00A073DD" w:rsidRPr="005A0146">
          <w:rPr>
            <w:rStyle w:val="Hyperlink"/>
            <w:smallCaps/>
            <w:noProof/>
            <w:lang w:val="fr-FR"/>
          </w:rPr>
          <w:t>de l’ouvrage projeté, ampleur des travaux</w:t>
        </w:r>
        <w:r w:rsidR="00A073DD">
          <w:rPr>
            <w:noProof/>
            <w:webHidden/>
          </w:rPr>
          <w:tab/>
        </w:r>
        <w:r w:rsidR="00A073DD">
          <w:rPr>
            <w:noProof/>
            <w:webHidden/>
          </w:rPr>
          <w:fldChar w:fldCharType="begin"/>
        </w:r>
        <w:r w:rsidR="00A073DD">
          <w:rPr>
            <w:noProof/>
            <w:webHidden/>
          </w:rPr>
          <w:instrText xml:space="preserve"> PAGEREF _Toc384394013 \h </w:instrText>
        </w:r>
        <w:r w:rsidR="00A073DD">
          <w:rPr>
            <w:noProof/>
            <w:webHidden/>
          </w:rPr>
        </w:r>
        <w:r w:rsidR="00A073DD">
          <w:rPr>
            <w:noProof/>
            <w:webHidden/>
          </w:rPr>
          <w:fldChar w:fldCharType="separate"/>
        </w:r>
        <w:r w:rsidR="00A073DD">
          <w:rPr>
            <w:noProof/>
            <w:webHidden/>
          </w:rPr>
          <w:t>6</w:t>
        </w:r>
        <w:r w:rsidR="00A073DD">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14" w:history="1">
        <w:r w:rsidRPr="005A0146">
          <w:rPr>
            <w:rStyle w:val="Hyperlink"/>
            <w:smallCaps/>
            <w:noProof/>
            <w:lang w:val="fr-FR"/>
          </w:rPr>
          <w:t>110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Application simplifiée</w:t>
        </w:r>
        <w:r>
          <w:rPr>
            <w:noProof/>
            <w:webHidden/>
          </w:rPr>
          <w:tab/>
        </w:r>
        <w:r>
          <w:rPr>
            <w:noProof/>
            <w:webHidden/>
          </w:rPr>
          <w:fldChar w:fldCharType="begin"/>
        </w:r>
        <w:r>
          <w:rPr>
            <w:noProof/>
            <w:webHidden/>
          </w:rPr>
          <w:instrText xml:space="preserve"> PAGEREF _Toc384394014 \h </w:instrText>
        </w:r>
        <w:r>
          <w:rPr>
            <w:noProof/>
            <w:webHidden/>
          </w:rPr>
        </w:r>
        <w:r>
          <w:rPr>
            <w:noProof/>
            <w:webHidden/>
          </w:rPr>
          <w:fldChar w:fldCharType="separate"/>
        </w:r>
        <w:r>
          <w:rPr>
            <w:noProof/>
            <w:webHidden/>
          </w:rPr>
          <w:t>6</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15" w:history="1">
        <w:r w:rsidRPr="005A0146">
          <w:rPr>
            <w:rStyle w:val="Hyperlink"/>
            <w:smallCaps/>
            <w:noProof/>
            <w:lang w:val="fr-FR"/>
          </w:rPr>
          <w:t>120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Adjudicateurs, chefs de projet, concepteurs, directeurs de travaux</w:t>
        </w:r>
        <w:r>
          <w:rPr>
            <w:noProof/>
            <w:webHidden/>
          </w:rPr>
          <w:tab/>
        </w:r>
        <w:r>
          <w:rPr>
            <w:noProof/>
            <w:webHidden/>
          </w:rPr>
          <w:fldChar w:fldCharType="begin"/>
        </w:r>
        <w:r>
          <w:rPr>
            <w:noProof/>
            <w:webHidden/>
          </w:rPr>
          <w:instrText xml:space="preserve"> PAGEREF _Toc384394015 \h </w:instrText>
        </w:r>
        <w:r>
          <w:rPr>
            <w:noProof/>
            <w:webHidden/>
          </w:rPr>
        </w:r>
        <w:r>
          <w:rPr>
            <w:noProof/>
            <w:webHidden/>
          </w:rPr>
          <w:fldChar w:fldCharType="separate"/>
        </w:r>
        <w:r>
          <w:rPr>
            <w:noProof/>
            <w:webHidden/>
          </w:rPr>
          <w:t>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16" w:history="1">
        <w:r w:rsidRPr="005A0146">
          <w:rPr>
            <w:rStyle w:val="Hyperlink"/>
            <w:noProof/>
            <w:lang w:val="fr-FR"/>
          </w:rPr>
          <w:t>121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Maître d'ouvrage, commettant, propriétaire</w:t>
        </w:r>
        <w:r>
          <w:rPr>
            <w:noProof/>
            <w:webHidden/>
          </w:rPr>
          <w:tab/>
        </w:r>
        <w:r>
          <w:rPr>
            <w:noProof/>
            <w:webHidden/>
          </w:rPr>
          <w:fldChar w:fldCharType="begin"/>
        </w:r>
        <w:r>
          <w:rPr>
            <w:noProof/>
            <w:webHidden/>
          </w:rPr>
          <w:instrText xml:space="preserve"> PAGEREF _Toc384394016 \h </w:instrText>
        </w:r>
        <w:r>
          <w:rPr>
            <w:noProof/>
            <w:webHidden/>
          </w:rPr>
        </w:r>
        <w:r>
          <w:rPr>
            <w:noProof/>
            <w:webHidden/>
          </w:rPr>
          <w:fldChar w:fldCharType="separate"/>
        </w:r>
        <w:r>
          <w:rPr>
            <w:noProof/>
            <w:webHidden/>
          </w:rPr>
          <w:t>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17" w:history="1">
        <w:r w:rsidRPr="005A0146">
          <w:rPr>
            <w:rStyle w:val="Hyperlink"/>
            <w:noProof/>
            <w:lang w:val="fr-FR"/>
          </w:rPr>
          <w:t>122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Chefs de projet, contrôleurs</w:t>
        </w:r>
        <w:r>
          <w:rPr>
            <w:noProof/>
            <w:webHidden/>
          </w:rPr>
          <w:tab/>
        </w:r>
        <w:r>
          <w:rPr>
            <w:noProof/>
            <w:webHidden/>
          </w:rPr>
          <w:fldChar w:fldCharType="begin"/>
        </w:r>
        <w:r>
          <w:rPr>
            <w:noProof/>
            <w:webHidden/>
          </w:rPr>
          <w:instrText xml:space="preserve"> PAGEREF _Toc384394017 \h </w:instrText>
        </w:r>
        <w:r>
          <w:rPr>
            <w:noProof/>
            <w:webHidden/>
          </w:rPr>
        </w:r>
        <w:r>
          <w:rPr>
            <w:noProof/>
            <w:webHidden/>
          </w:rPr>
          <w:fldChar w:fldCharType="separate"/>
        </w:r>
        <w:r>
          <w:rPr>
            <w:noProof/>
            <w:webHidden/>
          </w:rPr>
          <w:t>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18" w:history="1">
        <w:r w:rsidRPr="005A0146">
          <w:rPr>
            <w:rStyle w:val="Hyperlink"/>
            <w:noProof/>
            <w:lang w:val="fr-FR"/>
          </w:rPr>
          <w:t>123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Concepteurs, consultants</w:t>
        </w:r>
        <w:r>
          <w:rPr>
            <w:noProof/>
            <w:webHidden/>
          </w:rPr>
          <w:tab/>
        </w:r>
        <w:r>
          <w:rPr>
            <w:noProof/>
            <w:webHidden/>
          </w:rPr>
          <w:fldChar w:fldCharType="begin"/>
        </w:r>
        <w:r>
          <w:rPr>
            <w:noProof/>
            <w:webHidden/>
          </w:rPr>
          <w:instrText xml:space="preserve"> PAGEREF _Toc384394018 \h </w:instrText>
        </w:r>
        <w:r>
          <w:rPr>
            <w:noProof/>
            <w:webHidden/>
          </w:rPr>
        </w:r>
        <w:r>
          <w:rPr>
            <w:noProof/>
            <w:webHidden/>
          </w:rPr>
          <w:fldChar w:fldCharType="separate"/>
        </w:r>
        <w:r>
          <w:rPr>
            <w:noProof/>
            <w:webHidden/>
          </w:rPr>
          <w:t>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19" w:history="1">
        <w:r w:rsidRPr="005A0146">
          <w:rPr>
            <w:rStyle w:val="Hyperlink"/>
            <w:noProof/>
            <w:lang w:val="fr-FR"/>
          </w:rPr>
          <w:t>124</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Directeurs de travaux</w:t>
        </w:r>
        <w:r>
          <w:rPr>
            <w:noProof/>
            <w:webHidden/>
          </w:rPr>
          <w:tab/>
        </w:r>
        <w:r>
          <w:rPr>
            <w:noProof/>
            <w:webHidden/>
          </w:rPr>
          <w:fldChar w:fldCharType="begin"/>
        </w:r>
        <w:r>
          <w:rPr>
            <w:noProof/>
            <w:webHidden/>
          </w:rPr>
          <w:instrText xml:space="preserve"> PAGEREF _Toc384394019 \h </w:instrText>
        </w:r>
        <w:r>
          <w:rPr>
            <w:noProof/>
            <w:webHidden/>
          </w:rPr>
        </w:r>
        <w:r>
          <w:rPr>
            <w:noProof/>
            <w:webHidden/>
          </w:rPr>
          <w:fldChar w:fldCharType="separate"/>
        </w:r>
        <w:r>
          <w:rPr>
            <w:noProof/>
            <w:webHidden/>
          </w:rPr>
          <w:t>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20" w:history="1">
        <w:r w:rsidRPr="005A0146">
          <w:rPr>
            <w:rStyle w:val="Hyperlink"/>
            <w:noProof/>
            <w:lang w:val="fr-FR"/>
          </w:rPr>
          <w:t>125</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Autres intervenants</w:t>
        </w:r>
        <w:r>
          <w:rPr>
            <w:noProof/>
            <w:webHidden/>
          </w:rPr>
          <w:tab/>
        </w:r>
        <w:r>
          <w:rPr>
            <w:noProof/>
            <w:webHidden/>
          </w:rPr>
          <w:fldChar w:fldCharType="begin"/>
        </w:r>
        <w:r>
          <w:rPr>
            <w:noProof/>
            <w:webHidden/>
          </w:rPr>
          <w:instrText xml:space="preserve"> PAGEREF _Toc384394020 \h </w:instrText>
        </w:r>
        <w:r>
          <w:rPr>
            <w:noProof/>
            <w:webHidden/>
          </w:rPr>
        </w:r>
        <w:r>
          <w:rPr>
            <w:noProof/>
            <w:webHidden/>
          </w:rPr>
          <w:fldChar w:fldCharType="separate"/>
        </w:r>
        <w:r>
          <w:rPr>
            <w:noProof/>
            <w:webHidden/>
          </w:rPr>
          <w:t>7</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21" w:history="1">
        <w:r w:rsidRPr="005A0146">
          <w:rPr>
            <w:rStyle w:val="Hyperlink"/>
            <w:smallCaps/>
            <w:noProof/>
            <w:lang w:val="fr-FR"/>
          </w:rPr>
          <w:t>130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 xml:space="preserve">Situation, ampleur des travaux, affectation et description de  </w:t>
        </w:r>
        <w:r w:rsidRPr="005A0146">
          <w:rPr>
            <w:rStyle w:val="Hyperlink"/>
            <w:noProof/>
            <w:lang w:val="fr-FR"/>
          </w:rPr>
          <w:t xml:space="preserve"> </w:t>
        </w:r>
        <w:r w:rsidRPr="005A0146">
          <w:rPr>
            <w:rStyle w:val="Hyperlink"/>
            <w:smallCaps/>
            <w:noProof/>
            <w:lang w:val="fr-FR"/>
          </w:rPr>
          <w:t>l'ouvrage projeté</w:t>
        </w:r>
        <w:r>
          <w:rPr>
            <w:noProof/>
            <w:webHidden/>
          </w:rPr>
          <w:tab/>
        </w:r>
        <w:r>
          <w:rPr>
            <w:noProof/>
            <w:webHidden/>
          </w:rPr>
          <w:fldChar w:fldCharType="begin"/>
        </w:r>
        <w:r>
          <w:rPr>
            <w:noProof/>
            <w:webHidden/>
          </w:rPr>
          <w:instrText xml:space="preserve"> PAGEREF _Toc384394021 \h </w:instrText>
        </w:r>
        <w:r>
          <w:rPr>
            <w:noProof/>
            <w:webHidden/>
          </w:rPr>
        </w:r>
        <w:r>
          <w:rPr>
            <w:noProof/>
            <w:webHidden/>
          </w:rPr>
          <w:fldChar w:fldCharType="separate"/>
        </w:r>
        <w:r>
          <w:rPr>
            <w:noProof/>
            <w:webHidden/>
          </w:rPr>
          <w:t>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22" w:history="1">
        <w:r w:rsidRPr="005A0146">
          <w:rPr>
            <w:rStyle w:val="Hyperlink"/>
            <w:noProof/>
            <w:lang w:val="fr-FR"/>
          </w:rPr>
          <w:t>131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Désignation de l'ouvrage projeté</w:t>
        </w:r>
        <w:r>
          <w:rPr>
            <w:noProof/>
            <w:webHidden/>
          </w:rPr>
          <w:tab/>
        </w:r>
        <w:r>
          <w:rPr>
            <w:noProof/>
            <w:webHidden/>
          </w:rPr>
          <w:fldChar w:fldCharType="begin"/>
        </w:r>
        <w:r>
          <w:rPr>
            <w:noProof/>
            <w:webHidden/>
          </w:rPr>
          <w:instrText xml:space="preserve"> PAGEREF _Toc384394022 \h </w:instrText>
        </w:r>
        <w:r>
          <w:rPr>
            <w:noProof/>
            <w:webHidden/>
          </w:rPr>
        </w:r>
        <w:r>
          <w:rPr>
            <w:noProof/>
            <w:webHidden/>
          </w:rPr>
          <w:fldChar w:fldCharType="separate"/>
        </w:r>
        <w:r>
          <w:rPr>
            <w:noProof/>
            <w:webHidden/>
          </w:rPr>
          <w:t>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23" w:history="1">
        <w:r w:rsidRPr="005A0146">
          <w:rPr>
            <w:rStyle w:val="Hyperlink"/>
            <w:noProof/>
            <w:lang w:val="fr-FR"/>
          </w:rPr>
          <w:t>132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Lieu d'exécution</w:t>
        </w:r>
        <w:r>
          <w:rPr>
            <w:noProof/>
            <w:webHidden/>
          </w:rPr>
          <w:tab/>
        </w:r>
        <w:r>
          <w:rPr>
            <w:noProof/>
            <w:webHidden/>
          </w:rPr>
          <w:fldChar w:fldCharType="begin"/>
        </w:r>
        <w:r>
          <w:rPr>
            <w:noProof/>
            <w:webHidden/>
          </w:rPr>
          <w:instrText xml:space="preserve"> PAGEREF _Toc384394023 \h </w:instrText>
        </w:r>
        <w:r>
          <w:rPr>
            <w:noProof/>
            <w:webHidden/>
          </w:rPr>
        </w:r>
        <w:r>
          <w:rPr>
            <w:noProof/>
            <w:webHidden/>
          </w:rPr>
          <w:fldChar w:fldCharType="separate"/>
        </w:r>
        <w:r>
          <w:rPr>
            <w:noProof/>
            <w:webHidden/>
          </w:rPr>
          <w:t>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24" w:history="1">
        <w:r w:rsidRPr="005A0146">
          <w:rPr>
            <w:rStyle w:val="Hyperlink"/>
            <w:noProof/>
            <w:lang w:val="fr-FR"/>
          </w:rPr>
          <w:t>133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Objet et ampleur des travaux</w:t>
        </w:r>
        <w:r>
          <w:rPr>
            <w:noProof/>
            <w:webHidden/>
          </w:rPr>
          <w:tab/>
        </w:r>
        <w:r>
          <w:rPr>
            <w:noProof/>
            <w:webHidden/>
          </w:rPr>
          <w:fldChar w:fldCharType="begin"/>
        </w:r>
        <w:r>
          <w:rPr>
            <w:noProof/>
            <w:webHidden/>
          </w:rPr>
          <w:instrText xml:space="preserve"> PAGEREF _Toc384394024 \h </w:instrText>
        </w:r>
        <w:r>
          <w:rPr>
            <w:noProof/>
            <w:webHidden/>
          </w:rPr>
        </w:r>
        <w:r>
          <w:rPr>
            <w:noProof/>
            <w:webHidden/>
          </w:rPr>
          <w:fldChar w:fldCharType="separate"/>
        </w:r>
        <w:r>
          <w:rPr>
            <w:noProof/>
            <w:webHidden/>
          </w:rPr>
          <w:t>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25" w:history="1">
        <w:r w:rsidRPr="005A0146">
          <w:rPr>
            <w:rStyle w:val="Hyperlink"/>
            <w:noProof/>
            <w:lang w:val="fr-FR"/>
          </w:rPr>
          <w:t>136</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Affectation, utilisation, durée d'utilisation</w:t>
        </w:r>
        <w:r>
          <w:rPr>
            <w:noProof/>
            <w:webHidden/>
          </w:rPr>
          <w:tab/>
        </w:r>
        <w:r>
          <w:rPr>
            <w:noProof/>
            <w:webHidden/>
          </w:rPr>
          <w:fldChar w:fldCharType="begin"/>
        </w:r>
        <w:r>
          <w:rPr>
            <w:noProof/>
            <w:webHidden/>
          </w:rPr>
          <w:instrText xml:space="preserve"> PAGEREF _Toc384394025 \h </w:instrText>
        </w:r>
        <w:r>
          <w:rPr>
            <w:noProof/>
            <w:webHidden/>
          </w:rPr>
        </w:r>
        <w:r>
          <w:rPr>
            <w:noProof/>
            <w:webHidden/>
          </w:rPr>
          <w:fldChar w:fldCharType="separate"/>
        </w:r>
        <w:r>
          <w:rPr>
            <w:noProof/>
            <w:webHidden/>
          </w:rPr>
          <w:t>7</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26" w:history="1">
        <w:r w:rsidRPr="005A0146">
          <w:rPr>
            <w:rStyle w:val="Hyperlink"/>
            <w:smallCaps/>
            <w:noProof/>
            <w:lang w:val="fr-FR"/>
          </w:rPr>
          <w:t>140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Caractéristiques de l'ouvrage projeté, quantités principales</w:t>
        </w:r>
        <w:r>
          <w:rPr>
            <w:noProof/>
            <w:webHidden/>
          </w:rPr>
          <w:tab/>
        </w:r>
        <w:r>
          <w:rPr>
            <w:noProof/>
            <w:webHidden/>
          </w:rPr>
          <w:fldChar w:fldCharType="begin"/>
        </w:r>
        <w:r>
          <w:rPr>
            <w:noProof/>
            <w:webHidden/>
          </w:rPr>
          <w:instrText xml:space="preserve"> PAGEREF _Toc384394026 \h </w:instrText>
        </w:r>
        <w:r>
          <w:rPr>
            <w:noProof/>
            <w:webHidden/>
          </w:rPr>
        </w:r>
        <w:r>
          <w:rPr>
            <w:noProof/>
            <w:webHidden/>
          </w:rPr>
          <w:fldChar w:fldCharType="separate"/>
        </w:r>
        <w:r>
          <w:rPr>
            <w:noProof/>
            <w:webHidden/>
          </w:rPr>
          <w:t>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27" w:history="1">
        <w:r w:rsidRPr="005A0146">
          <w:rPr>
            <w:rStyle w:val="Hyperlink"/>
            <w:noProof/>
            <w:lang w:val="fr-FR"/>
          </w:rPr>
          <w:t>143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Quantités principales</w:t>
        </w:r>
        <w:r>
          <w:rPr>
            <w:noProof/>
            <w:webHidden/>
          </w:rPr>
          <w:tab/>
        </w:r>
        <w:r>
          <w:rPr>
            <w:noProof/>
            <w:webHidden/>
          </w:rPr>
          <w:fldChar w:fldCharType="begin"/>
        </w:r>
        <w:r>
          <w:rPr>
            <w:noProof/>
            <w:webHidden/>
          </w:rPr>
          <w:instrText xml:space="preserve"> PAGEREF _Toc384394027 \h </w:instrText>
        </w:r>
        <w:r>
          <w:rPr>
            <w:noProof/>
            <w:webHidden/>
          </w:rPr>
        </w:r>
        <w:r>
          <w:rPr>
            <w:noProof/>
            <w:webHidden/>
          </w:rPr>
          <w:fldChar w:fldCharType="separate"/>
        </w:r>
        <w:r>
          <w:rPr>
            <w:noProof/>
            <w:webHidden/>
          </w:rPr>
          <w:t>7</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28" w:history="1">
        <w:r w:rsidRPr="005A0146">
          <w:rPr>
            <w:rStyle w:val="Hyperlink"/>
            <w:smallCaps/>
            <w:noProof/>
            <w:lang w:val="fr-FR"/>
          </w:rPr>
          <w:t>150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Délimitations</w:t>
        </w:r>
        <w:r>
          <w:rPr>
            <w:noProof/>
            <w:webHidden/>
          </w:rPr>
          <w:tab/>
        </w:r>
        <w:r>
          <w:rPr>
            <w:noProof/>
            <w:webHidden/>
          </w:rPr>
          <w:fldChar w:fldCharType="begin"/>
        </w:r>
        <w:r>
          <w:rPr>
            <w:noProof/>
            <w:webHidden/>
          </w:rPr>
          <w:instrText xml:space="preserve"> PAGEREF _Toc384394028 \h </w:instrText>
        </w:r>
        <w:r>
          <w:rPr>
            <w:noProof/>
            <w:webHidden/>
          </w:rPr>
        </w:r>
        <w:r>
          <w:rPr>
            <w:noProof/>
            <w:webHidden/>
          </w:rPr>
          <w:fldChar w:fldCharType="separate"/>
        </w:r>
        <w:r>
          <w:rPr>
            <w:noProof/>
            <w:webHidden/>
          </w:rPr>
          <w:t>8</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29" w:history="1">
        <w:r w:rsidRPr="005A0146">
          <w:rPr>
            <w:rStyle w:val="Hyperlink"/>
            <w:noProof/>
            <w:lang w:val="fr-FR"/>
          </w:rPr>
          <w:t>151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Délimitations de l'appel d'offre</w:t>
        </w:r>
        <w:r>
          <w:rPr>
            <w:noProof/>
            <w:webHidden/>
          </w:rPr>
          <w:tab/>
        </w:r>
        <w:r>
          <w:rPr>
            <w:noProof/>
            <w:webHidden/>
          </w:rPr>
          <w:fldChar w:fldCharType="begin"/>
        </w:r>
        <w:r>
          <w:rPr>
            <w:noProof/>
            <w:webHidden/>
          </w:rPr>
          <w:instrText xml:space="preserve"> PAGEREF _Toc384394029 \h </w:instrText>
        </w:r>
        <w:r>
          <w:rPr>
            <w:noProof/>
            <w:webHidden/>
          </w:rPr>
        </w:r>
        <w:r>
          <w:rPr>
            <w:noProof/>
            <w:webHidden/>
          </w:rPr>
          <w:fldChar w:fldCharType="separate"/>
        </w:r>
        <w:r>
          <w:rPr>
            <w:noProof/>
            <w:webHidden/>
          </w:rPr>
          <w:t>8</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30" w:history="1">
        <w:r w:rsidRPr="005A0146">
          <w:rPr>
            <w:rStyle w:val="Hyperlink"/>
            <w:noProof/>
            <w:lang w:val="fr-FR"/>
          </w:rPr>
          <w:t>152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Délimitation des sous-entrepreneurs</w:t>
        </w:r>
        <w:r>
          <w:rPr>
            <w:noProof/>
            <w:webHidden/>
          </w:rPr>
          <w:tab/>
        </w:r>
        <w:r>
          <w:rPr>
            <w:noProof/>
            <w:webHidden/>
          </w:rPr>
          <w:fldChar w:fldCharType="begin"/>
        </w:r>
        <w:r>
          <w:rPr>
            <w:noProof/>
            <w:webHidden/>
          </w:rPr>
          <w:instrText xml:space="preserve"> PAGEREF _Toc384394030 \h </w:instrText>
        </w:r>
        <w:r>
          <w:rPr>
            <w:noProof/>
            <w:webHidden/>
          </w:rPr>
        </w:r>
        <w:r>
          <w:rPr>
            <w:noProof/>
            <w:webHidden/>
          </w:rPr>
          <w:fldChar w:fldCharType="separate"/>
        </w:r>
        <w:r>
          <w:rPr>
            <w:noProof/>
            <w:webHidden/>
          </w:rPr>
          <w:t>8</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31" w:history="1">
        <w:r w:rsidRPr="005A0146">
          <w:rPr>
            <w:rStyle w:val="Hyperlink"/>
            <w:smallCaps/>
            <w:noProof/>
            <w:lang w:val="fr-FR"/>
          </w:rPr>
          <w:t>160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Classifications</w:t>
        </w:r>
        <w:r>
          <w:rPr>
            <w:noProof/>
            <w:webHidden/>
          </w:rPr>
          <w:tab/>
        </w:r>
        <w:r>
          <w:rPr>
            <w:noProof/>
            <w:webHidden/>
          </w:rPr>
          <w:fldChar w:fldCharType="begin"/>
        </w:r>
        <w:r>
          <w:rPr>
            <w:noProof/>
            <w:webHidden/>
          </w:rPr>
          <w:instrText xml:space="preserve"> PAGEREF _Toc384394031 \h </w:instrText>
        </w:r>
        <w:r>
          <w:rPr>
            <w:noProof/>
            <w:webHidden/>
          </w:rPr>
        </w:r>
        <w:r>
          <w:rPr>
            <w:noProof/>
            <w:webHidden/>
          </w:rPr>
          <w:fldChar w:fldCharType="separate"/>
        </w:r>
        <w:r>
          <w:rPr>
            <w:noProof/>
            <w:webHidden/>
          </w:rPr>
          <w:t>8</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32" w:history="1">
        <w:r w:rsidRPr="005A0146">
          <w:rPr>
            <w:rStyle w:val="Hyperlink"/>
            <w:noProof/>
            <w:lang w:val="fr-FR"/>
          </w:rPr>
          <w:t>161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Subdivision de l'ouvrage, emplacement</w:t>
        </w:r>
        <w:r>
          <w:rPr>
            <w:noProof/>
            <w:webHidden/>
          </w:rPr>
          <w:tab/>
        </w:r>
        <w:r>
          <w:rPr>
            <w:noProof/>
            <w:webHidden/>
          </w:rPr>
          <w:fldChar w:fldCharType="begin"/>
        </w:r>
        <w:r>
          <w:rPr>
            <w:noProof/>
            <w:webHidden/>
          </w:rPr>
          <w:instrText xml:space="preserve"> PAGEREF _Toc384394032 \h </w:instrText>
        </w:r>
        <w:r>
          <w:rPr>
            <w:noProof/>
            <w:webHidden/>
          </w:rPr>
        </w:r>
        <w:r>
          <w:rPr>
            <w:noProof/>
            <w:webHidden/>
          </w:rPr>
          <w:fldChar w:fldCharType="separate"/>
        </w:r>
        <w:r>
          <w:rPr>
            <w:noProof/>
            <w:webHidden/>
          </w:rPr>
          <w:t>8</w:t>
        </w:r>
        <w:r>
          <w:rPr>
            <w:noProof/>
            <w:webHidden/>
          </w:rPr>
          <w:fldChar w:fldCharType="end"/>
        </w:r>
      </w:hyperlink>
    </w:p>
    <w:p w:rsidR="00A073DD" w:rsidRDefault="00A073DD">
      <w:pPr>
        <w:pStyle w:val="Verzeichnis1"/>
        <w:rPr>
          <w:rFonts w:asciiTheme="minorHAnsi" w:eastAsiaTheme="minorEastAsia" w:hAnsiTheme="minorHAnsi" w:cstheme="minorBidi"/>
          <w:b w:val="0"/>
          <w:iCs w:val="0"/>
          <w:noProof/>
          <w:spacing w:val="0"/>
          <w:sz w:val="22"/>
          <w:szCs w:val="22"/>
          <w:lang w:val="de-CH" w:eastAsia="de-CH" w:bidi="ar-SA"/>
        </w:rPr>
      </w:pPr>
      <w:hyperlink w:anchor="_Toc384394033" w:history="1">
        <w:r w:rsidRPr="005A0146">
          <w:rPr>
            <w:rStyle w:val="Hyperlink"/>
            <w:smallCaps/>
            <w:noProof/>
            <w:lang w:val="fr-FR"/>
          </w:rPr>
          <w:t>200</w:t>
        </w:r>
        <w:r>
          <w:rPr>
            <w:rFonts w:asciiTheme="minorHAnsi" w:eastAsiaTheme="minorEastAsia" w:hAnsiTheme="minorHAnsi" w:cstheme="minorBidi"/>
            <w:b w:val="0"/>
            <w:iCs w:val="0"/>
            <w:noProof/>
            <w:spacing w:val="0"/>
            <w:sz w:val="22"/>
            <w:szCs w:val="22"/>
            <w:lang w:val="de-CH" w:eastAsia="de-CH" w:bidi="ar-SA"/>
          </w:rPr>
          <w:tab/>
        </w:r>
        <w:r w:rsidRPr="005A0146">
          <w:rPr>
            <w:rStyle w:val="Hyperlink"/>
            <w:smallCaps/>
            <w:noProof/>
            <w:lang w:val="fr-FR"/>
          </w:rPr>
          <w:t xml:space="preserve">Appel d'offres, critères de qualification et d'adjudication,  </w:t>
        </w:r>
        <w:r w:rsidRPr="005A0146">
          <w:rPr>
            <w:rStyle w:val="Hyperlink"/>
            <w:noProof/>
            <w:lang w:val="fr-FR"/>
          </w:rPr>
          <w:t xml:space="preserve"> </w:t>
        </w:r>
        <w:r w:rsidRPr="005A0146">
          <w:rPr>
            <w:rStyle w:val="Hyperlink"/>
            <w:smallCaps/>
            <w:noProof/>
            <w:lang w:val="fr-FR"/>
          </w:rPr>
          <w:t>annexes à l'offre</w:t>
        </w:r>
        <w:r>
          <w:rPr>
            <w:noProof/>
            <w:webHidden/>
          </w:rPr>
          <w:tab/>
        </w:r>
        <w:r>
          <w:rPr>
            <w:noProof/>
            <w:webHidden/>
          </w:rPr>
          <w:fldChar w:fldCharType="begin"/>
        </w:r>
        <w:r>
          <w:rPr>
            <w:noProof/>
            <w:webHidden/>
          </w:rPr>
          <w:instrText xml:space="preserve"> PAGEREF _Toc384394033 \h </w:instrText>
        </w:r>
        <w:r>
          <w:rPr>
            <w:noProof/>
            <w:webHidden/>
          </w:rPr>
        </w:r>
        <w:r>
          <w:rPr>
            <w:noProof/>
            <w:webHidden/>
          </w:rPr>
          <w:fldChar w:fldCharType="separate"/>
        </w:r>
        <w:r>
          <w:rPr>
            <w:noProof/>
            <w:webHidden/>
          </w:rPr>
          <w:t>9</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34" w:history="1">
        <w:r w:rsidRPr="005A0146">
          <w:rPr>
            <w:rStyle w:val="Hyperlink"/>
            <w:smallCaps/>
            <w:noProof/>
            <w:lang w:val="fr-FR"/>
          </w:rPr>
          <w:t>250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Offre, annexes</w:t>
        </w:r>
        <w:r>
          <w:rPr>
            <w:noProof/>
            <w:webHidden/>
          </w:rPr>
          <w:tab/>
        </w:r>
        <w:r>
          <w:rPr>
            <w:noProof/>
            <w:webHidden/>
          </w:rPr>
          <w:fldChar w:fldCharType="begin"/>
        </w:r>
        <w:r>
          <w:rPr>
            <w:noProof/>
            <w:webHidden/>
          </w:rPr>
          <w:instrText xml:space="preserve"> PAGEREF _Toc384394034 \h </w:instrText>
        </w:r>
        <w:r>
          <w:rPr>
            <w:noProof/>
            <w:webHidden/>
          </w:rPr>
        </w:r>
        <w:r>
          <w:rPr>
            <w:noProof/>
            <w:webHidden/>
          </w:rPr>
          <w:fldChar w:fldCharType="separate"/>
        </w:r>
        <w:r>
          <w:rPr>
            <w:noProof/>
            <w:webHidden/>
          </w:rPr>
          <w:t>9</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35" w:history="1">
        <w:r w:rsidRPr="005A0146">
          <w:rPr>
            <w:rStyle w:val="Hyperlink"/>
            <w:noProof/>
            <w:lang w:val="fr-FR"/>
          </w:rPr>
          <w:t>254</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Documents à soumettre après l'adjudication</w:t>
        </w:r>
        <w:r>
          <w:rPr>
            <w:noProof/>
            <w:webHidden/>
          </w:rPr>
          <w:tab/>
        </w:r>
        <w:r>
          <w:rPr>
            <w:noProof/>
            <w:webHidden/>
          </w:rPr>
          <w:fldChar w:fldCharType="begin"/>
        </w:r>
        <w:r>
          <w:rPr>
            <w:noProof/>
            <w:webHidden/>
          </w:rPr>
          <w:instrText xml:space="preserve"> PAGEREF _Toc384394035 \h </w:instrText>
        </w:r>
        <w:r>
          <w:rPr>
            <w:noProof/>
            <w:webHidden/>
          </w:rPr>
        </w:r>
        <w:r>
          <w:rPr>
            <w:noProof/>
            <w:webHidden/>
          </w:rPr>
          <w:fldChar w:fldCharType="separate"/>
        </w:r>
        <w:r>
          <w:rPr>
            <w:noProof/>
            <w:webHidden/>
          </w:rPr>
          <w:t>9</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36" w:history="1">
        <w:r w:rsidRPr="005A0146">
          <w:rPr>
            <w:rStyle w:val="Hyperlink"/>
            <w:smallCaps/>
            <w:noProof/>
            <w:lang w:val="fr-FR"/>
          </w:rPr>
          <w:t>R290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Conditions du maître d'ouvrage</w:t>
        </w:r>
        <w:r>
          <w:rPr>
            <w:noProof/>
            <w:webHidden/>
          </w:rPr>
          <w:tab/>
        </w:r>
        <w:r>
          <w:rPr>
            <w:noProof/>
            <w:webHidden/>
          </w:rPr>
          <w:fldChar w:fldCharType="begin"/>
        </w:r>
        <w:r>
          <w:rPr>
            <w:noProof/>
            <w:webHidden/>
          </w:rPr>
          <w:instrText xml:space="preserve"> PAGEREF _Toc384394036 \h </w:instrText>
        </w:r>
        <w:r>
          <w:rPr>
            <w:noProof/>
            <w:webHidden/>
          </w:rPr>
        </w:r>
        <w:r>
          <w:rPr>
            <w:noProof/>
            <w:webHidden/>
          </w:rPr>
          <w:fldChar w:fldCharType="separate"/>
        </w:r>
        <w:r>
          <w:rPr>
            <w:noProof/>
            <w:webHidden/>
          </w:rPr>
          <w:t>9</w:t>
        </w:r>
        <w:r>
          <w:rPr>
            <w:noProof/>
            <w:webHidden/>
          </w:rPr>
          <w:fldChar w:fldCharType="end"/>
        </w:r>
      </w:hyperlink>
    </w:p>
    <w:p w:rsidR="00A073DD" w:rsidRDefault="00A073DD">
      <w:pPr>
        <w:pStyle w:val="Verzeichnis3"/>
        <w:tabs>
          <w:tab w:val="left" w:pos="1418"/>
        </w:tabs>
        <w:rPr>
          <w:rFonts w:asciiTheme="minorHAnsi" w:eastAsiaTheme="minorEastAsia" w:hAnsiTheme="minorHAnsi" w:cstheme="minorBidi"/>
          <w:iCs w:val="0"/>
          <w:smallCaps w:val="0"/>
          <w:noProof/>
          <w:spacing w:val="0"/>
          <w:sz w:val="22"/>
          <w:szCs w:val="22"/>
          <w:lang w:val="de-CH" w:eastAsia="de-CH" w:bidi="ar-SA"/>
        </w:rPr>
      </w:pPr>
      <w:hyperlink w:anchor="_Toc384394037" w:history="1">
        <w:r w:rsidRPr="005A0146">
          <w:rPr>
            <w:rStyle w:val="Hyperlink"/>
            <w:noProof/>
            <w:lang w:val="fr-FR"/>
          </w:rPr>
          <w:t>R291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Réserves du maître d'ouvrage</w:t>
        </w:r>
        <w:r>
          <w:rPr>
            <w:noProof/>
            <w:webHidden/>
          </w:rPr>
          <w:tab/>
        </w:r>
        <w:r>
          <w:rPr>
            <w:noProof/>
            <w:webHidden/>
          </w:rPr>
          <w:fldChar w:fldCharType="begin"/>
        </w:r>
        <w:r>
          <w:rPr>
            <w:noProof/>
            <w:webHidden/>
          </w:rPr>
          <w:instrText xml:space="preserve"> PAGEREF _Toc384394037 \h </w:instrText>
        </w:r>
        <w:r>
          <w:rPr>
            <w:noProof/>
            <w:webHidden/>
          </w:rPr>
        </w:r>
        <w:r>
          <w:rPr>
            <w:noProof/>
            <w:webHidden/>
          </w:rPr>
          <w:fldChar w:fldCharType="separate"/>
        </w:r>
        <w:r>
          <w:rPr>
            <w:noProof/>
            <w:webHidden/>
          </w:rPr>
          <w:t>9</w:t>
        </w:r>
        <w:r>
          <w:rPr>
            <w:noProof/>
            <w:webHidden/>
          </w:rPr>
          <w:fldChar w:fldCharType="end"/>
        </w:r>
      </w:hyperlink>
    </w:p>
    <w:p w:rsidR="00A073DD" w:rsidRDefault="00A073DD">
      <w:pPr>
        <w:pStyle w:val="Verzeichnis3"/>
        <w:tabs>
          <w:tab w:val="left" w:pos="1418"/>
        </w:tabs>
        <w:rPr>
          <w:rFonts w:asciiTheme="minorHAnsi" w:eastAsiaTheme="minorEastAsia" w:hAnsiTheme="minorHAnsi" w:cstheme="minorBidi"/>
          <w:iCs w:val="0"/>
          <w:smallCaps w:val="0"/>
          <w:noProof/>
          <w:spacing w:val="0"/>
          <w:sz w:val="22"/>
          <w:szCs w:val="22"/>
          <w:lang w:val="de-CH" w:eastAsia="de-CH" w:bidi="ar-SA"/>
        </w:rPr>
      </w:pPr>
      <w:hyperlink w:anchor="_Toc384394038" w:history="1">
        <w:r w:rsidRPr="005A0146">
          <w:rPr>
            <w:rStyle w:val="Hyperlink"/>
            <w:noProof/>
            <w:lang w:val="fr-FR"/>
          </w:rPr>
          <w:t>R292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Directives du maître d'ouvrage</w:t>
        </w:r>
        <w:r>
          <w:rPr>
            <w:noProof/>
            <w:webHidden/>
          </w:rPr>
          <w:tab/>
        </w:r>
        <w:r>
          <w:rPr>
            <w:noProof/>
            <w:webHidden/>
          </w:rPr>
          <w:fldChar w:fldCharType="begin"/>
        </w:r>
        <w:r>
          <w:rPr>
            <w:noProof/>
            <w:webHidden/>
          </w:rPr>
          <w:instrText xml:space="preserve"> PAGEREF _Toc384394038 \h </w:instrText>
        </w:r>
        <w:r>
          <w:rPr>
            <w:noProof/>
            <w:webHidden/>
          </w:rPr>
        </w:r>
        <w:r>
          <w:rPr>
            <w:noProof/>
            <w:webHidden/>
          </w:rPr>
          <w:fldChar w:fldCharType="separate"/>
        </w:r>
        <w:r>
          <w:rPr>
            <w:noProof/>
            <w:webHidden/>
          </w:rPr>
          <w:t>9</w:t>
        </w:r>
        <w:r>
          <w:rPr>
            <w:noProof/>
            <w:webHidden/>
          </w:rPr>
          <w:fldChar w:fldCharType="end"/>
        </w:r>
      </w:hyperlink>
    </w:p>
    <w:p w:rsidR="00A073DD" w:rsidRDefault="00A073DD">
      <w:pPr>
        <w:pStyle w:val="Verzeichnis3"/>
        <w:tabs>
          <w:tab w:val="left" w:pos="1418"/>
        </w:tabs>
        <w:rPr>
          <w:rFonts w:asciiTheme="minorHAnsi" w:eastAsiaTheme="minorEastAsia" w:hAnsiTheme="minorHAnsi" w:cstheme="minorBidi"/>
          <w:iCs w:val="0"/>
          <w:smallCaps w:val="0"/>
          <w:noProof/>
          <w:spacing w:val="0"/>
          <w:sz w:val="22"/>
          <w:szCs w:val="22"/>
          <w:lang w:val="de-CH" w:eastAsia="de-CH" w:bidi="ar-SA"/>
        </w:rPr>
      </w:pPr>
      <w:hyperlink w:anchor="_Toc384394039" w:history="1">
        <w:r w:rsidRPr="005A0146">
          <w:rPr>
            <w:rStyle w:val="Hyperlink"/>
            <w:noProof/>
            <w:lang w:val="fr-FR"/>
          </w:rPr>
          <w:t>R293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Schéma de calcul</w:t>
        </w:r>
        <w:r>
          <w:rPr>
            <w:noProof/>
            <w:webHidden/>
          </w:rPr>
          <w:tab/>
        </w:r>
        <w:r>
          <w:rPr>
            <w:noProof/>
            <w:webHidden/>
          </w:rPr>
          <w:fldChar w:fldCharType="begin"/>
        </w:r>
        <w:r>
          <w:rPr>
            <w:noProof/>
            <w:webHidden/>
          </w:rPr>
          <w:instrText xml:space="preserve"> PAGEREF _Toc384394039 \h </w:instrText>
        </w:r>
        <w:r>
          <w:rPr>
            <w:noProof/>
            <w:webHidden/>
          </w:rPr>
        </w:r>
        <w:r>
          <w:rPr>
            <w:noProof/>
            <w:webHidden/>
          </w:rPr>
          <w:fldChar w:fldCharType="separate"/>
        </w:r>
        <w:r>
          <w:rPr>
            <w:noProof/>
            <w:webHidden/>
          </w:rPr>
          <w:t>10</w:t>
        </w:r>
        <w:r>
          <w:rPr>
            <w:noProof/>
            <w:webHidden/>
          </w:rPr>
          <w:fldChar w:fldCharType="end"/>
        </w:r>
      </w:hyperlink>
    </w:p>
    <w:p w:rsidR="00A073DD" w:rsidRDefault="00A073DD">
      <w:pPr>
        <w:pStyle w:val="Verzeichnis1"/>
        <w:rPr>
          <w:rFonts w:asciiTheme="minorHAnsi" w:eastAsiaTheme="minorEastAsia" w:hAnsiTheme="minorHAnsi" w:cstheme="minorBidi"/>
          <w:b w:val="0"/>
          <w:iCs w:val="0"/>
          <w:noProof/>
          <w:spacing w:val="0"/>
          <w:sz w:val="22"/>
          <w:szCs w:val="22"/>
          <w:lang w:val="de-CH" w:eastAsia="de-CH" w:bidi="ar-SA"/>
        </w:rPr>
      </w:pPr>
      <w:hyperlink w:anchor="_Toc384394040" w:history="1">
        <w:r w:rsidRPr="005A0146">
          <w:rPr>
            <w:rStyle w:val="Hyperlink"/>
            <w:smallCaps/>
            <w:noProof/>
            <w:lang w:val="fr-FR"/>
          </w:rPr>
          <w:t>300</w:t>
        </w:r>
        <w:r>
          <w:rPr>
            <w:rFonts w:asciiTheme="minorHAnsi" w:eastAsiaTheme="minorEastAsia" w:hAnsiTheme="minorHAnsi" w:cstheme="minorBidi"/>
            <w:b w:val="0"/>
            <w:iCs w:val="0"/>
            <w:noProof/>
            <w:spacing w:val="0"/>
            <w:sz w:val="22"/>
            <w:szCs w:val="22"/>
            <w:lang w:val="de-CH" w:eastAsia="de-CH" w:bidi="ar-SA"/>
          </w:rPr>
          <w:tab/>
        </w:r>
        <w:r w:rsidRPr="005A0146">
          <w:rPr>
            <w:rStyle w:val="Hyperlink"/>
            <w:smallCaps/>
            <w:noProof/>
            <w:lang w:val="fr-FR"/>
          </w:rPr>
          <w:t>Terrain, spécificités locales</w:t>
        </w:r>
        <w:r>
          <w:rPr>
            <w:noProof/>
            <w:webHidden/>
          </w:rPr>
          <w:tab/>
        </w:r>
        <w:r>
          <w:rPr>
            <w:noProof/>
            <w:webHidden/>
          </w:rPr>
          <w:fldChar w:fldCharType="begin"/>
        </w:r>
        <w:r>
          <w:rPr>
            <w:noProof/>
            <w:webHidden/>
          </w:rPr>
          <w:instrText xml:space="preserve"> PAGEREF _Toc384394040 \h </w:instrText>
        </w:r>
        <w:r>
          <w:rPr>
            <w:noProof/>
            <w:webHidden/>
          </w:rPr>
        </w:r>
        <w:r>
          <w:rPr>
            <w:noProof/>
            <w:webHidden/>
          </w:rPr>
          <w:fldChar w:fldCharType="separate"/>
        </w:r>
        <w:r>
          <w:rPr>
            <w:noProof/>
            <w:webHidden/>
          </w:rPr>
          <w:t>10</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41" w:history="1">
        <w:r w:rsidRPr="005A0146">
          <w:rPr>
            <w:rStyle w:val="Hyperlink"/>
            <w:smallCaps/>
            <w:noProof/>
            <w:lang w:val="fr-FR"/>
          </w:rPr>
          <w:t>310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Application simplifiée</w:t>
        </w:r>
        <w:r>
          <w:rPr>
            <w:noProof/>
            <w:webHidden/>
          </w:rPr>
          <w:tab/>
        </w:r>
        <w:r>
          <w:rPr>
            <w:noProof/>
            <w:webHidden/>
          </w:rPr>
          <w:fldChar w:fldCharType="begin"/>
        </w:r>
        <w:r>
          <w:rPr>
            <w:noProof/>
            <w:webHidden/>
          </w:rPr>
          <w:instrText xml:space="preserve"> PAGEREF _Toc384394041 \h </w:instrText>
        </w:r>
        <w:r>
          <w:rPr>
            <w:noProof/>
            <w:webHidden/>
          </w:rPr>
        </w:r>
        <w:r>
          <w:rPr>
            <w:noProof/>
            <w:webHidden/>
          </w:rPr>
          <w:fldChar w:fldCharType="separate"/>
        </w:r>
        <w:r>
          <w:rPr>
            <w:noProof/>
            <w:webHidden/>
          </w:rPr>
          <w:t>10</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42" w:history="1">
        <w:r w:rsidRPr="005A0146">
          <w:rPr>
            <w:rStyle w:val="Hyperlink"/>
            <w:smallCaps/>
            <w:noProof/>
            <w:lang w:val="fr-FR"/>
          </w:rPr>
          <w:t>350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Entraves, restrictions, conditions difficiles</w:t>
        </w:r>
        <w:r>
          <w:rPr>
            <w:noProof/>
            <w:webHidden/>
          </w:rPr>
          <w:tab/>
        </w:r>
        <w:r>
          <w:rPr>
            <w:noProof/>
            <w:webHidden/>
          </w:rPr>
          <w:fldChar w:fldCharType="begin"/>
        </w:r>
        <w:r>
          <w:rPr>
            <w:noProof/>
            <w:webHidden/>
          </w:rPr>
          <w:instrText xml:space="preserve"> PAGEREF _Toc384394042 \h </w:instrText>
        </w:r>
        <w:r>
          <w:rPr>
            <w:noProof/>
            <w:webHidden/>
          </w:rPr>
        </w:r>
        <w:r>
          <w:rPr>
            <w:noProof/>
            <w:webHidden/>
          </w:rPr>
          <w:fldChar w:fldCharType="separate"/>
        </w:r>
        <w:r>
          <w:rPr>
            <w:noProof/>
            <w:webHidden/>
          </w:rPr>
          <w:t>10</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43" w:history="1">
        <w:r w:rsidRPr="005A0146">
          <w:rPr>
            <w:rStyle w:val="Hyperlink"/>
            <w:noProof/>
            <w:lang w:val="fr-FR"/>
          </w:rPr>
          <w:t>351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Entraves, restrictions, conditions difficiles</w:t>
        </w:r>
        <w:r>
          <w:rPr>
            <w:noProof/>
            <w:webHidden/>
          </w:rPr>
          <w:tab/>
        </w:r>
        <w:r>
          <w:rPr>
            <w:noProof/>
            <w:webHidden/>
          </w:rPr>
          <w:fldChar w:fldCharType="begin"/>
        </w:r>
        <w:r>
          <w:rPr>
            <w:noProof/>
            <w:webHidden/>
          </w:rPr>
          <w:instrText xml:space="preserve"> PAGEREF _Toc384394043 \h </w:instrText>
        </w:r>
        <w:r>
          <w:rPr>
            <w:noProof/>
            <w:webHidden/>
          </w:rPr>
        </w:r>
        <w:r>
          <w:rPr>
            <w:noProof/>
            <w:webHidden/>
          </w:rPr>
          <w:fldChar w:fldCharType="separate"/>
        </w:r>
        <w:r>
          <w:rPr>
            <w:noProof/>
            <w:webHidden/>
          </w:rPr>
          <w:t>10</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44" w:history="1">
        <w:r w:rsidRPr="005A0146">
          <w:rPr>
            <w:rStyle w:val="Hyperlink"/>
            <w:smallCaps/>
            <w:noProof/>
            <w:lang w:val="fr-FR"/>
          </w:rPr>
          <w:t>360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Desserte du chantier</w:t>
        </w:r>
        <w:r>
          <w:rPr>
            <w:noProof/>
            <w:webHidden/>
          </w:rPr>
          <w:tab/>
        </w:r>
        <w:r>
          <w:rPr>
            <w:noProof/>
            <w:webHidden/>
          </w:rPr>
          <w:fldChar w:fldCharType="begin"/>
        </w:r>
        <w:r>
          <w:rPr>
            <w:noProof/>
            <w:webHidden/>
          </w:rPr>
          <w:instrText xml:space="preserve"> PAGEREF _Toc384394044 \h </w:instrText>
        </w:r>
        <w:r>
          <w:rPr>
            <w:noProof/>
            <w:webHidden/>
          </w:rPr>
        </w:r>
        <w:r>
          <w:rPr>
            <w:noProof/>
            <w:webHidden/>
          </w:rPr>
          <w:fldChar w:fldCharType="separate"/>
        </w:r>
        <w:r>
          <w:rPr>
            <w:noProof/>
            <w:webHidden/>
          </w:rPr>
          <w:t>11</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45" w:history="1">
        <w:r w:rsidRPr="005A0146">
          <w:rPr>
            <w:rStyle w:val="Hyperlink"/>
            <w:noProof/>
            <w:lang w:val="fr-FR"/>
          </w:rPr>
          <w:t>361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Accès au chantier par la route</w:t>
        </w:r>
        <w:r>
          <w:rPr>
            <w:noProof/>
            <w:webHidden/>
          </w:rPr>
          <w:tab/>
        </w:r>
        <w:r>
          <w:rPr>
            <w:noProof/>
            <w:webHidden/>
          </w:rPr>
          <w:fldChar w:fldCharType="begin"/>
        </w:r>
        <w:r>
          <w:rPr>
            <w:noProof/>
            <w:webHidden/>
          </w:rPr>
          <w:instrText xml:space="preserve"> PAGEREF _Toc384394045 \h </w:instrText>
        </w:r>
        <w:r>
          <w:rPr>
            <w:noProof/>
            <w:webHidden/>
          </w:rPr>
        </w:r>
        <w:r>
          <w:rPr>
            <w:noProof/>
            <w:webHidden/>
          </w:rPr>
          <w:fldChar w:fldCharType="separate"/>
        </w:r>
        <w:r>
          <w:rPr>
            <w:noProof/>
            <w:webHidden/>
          </w:rPr>
          <w:t>11</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46" w:history="1">
        <w:r w:rsidRPr="005A0146">
          <w:rPr>
            <w:rStyle w:val="Hyperlink"/>
            <w:noProof/>
            <w:lang w:val="fr-FR"/>
          </w:rPr>
          <w:t>362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Accès au chantier par le rail</w:t>
        </w:r>
        <w:r>
          <w:rPr>
            <w:noProof/>
            <w:webHidden/>
          </w:rPr>
          <w:tab/>
        </w:r>
        <w:r>
          <w:rPr>
            <w:noProof/>
            <w:webHidden/>
          </w:rPr>
          <w:fldChar w:fldCharType="begin"/>
        </w:r>
        <w:r>
          <w:rPr>
            <w:noProof/>
            <w:webHidden/>
          </w:rPr>
          <w:instrText xml:space="preserve"> PAGEREF _Toc384394046 \h </w:instrText>
        </w:r>
        <w:r>
          <w:rPr>
            <w:noProof/>
            <w:webHidden/>
          </w:rPr>
        </w:r>
        <w:r>
          <w:rPr>
            <w:noProof/>
            <w:webHidden/>
          </w:rPr>
          <w:fldChar w:fldCharType="separate"/>
        </w:r>
        <w:r>
          <w:rPr>
            <w:noProof/>
            <w:webHidden/>
          </w:rPr>
          <w:t>11</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47" w:history="1">
        <w:r w:rsidRPr="005A0146">
          <w:rPr>
            <w:rStyle w:val="Hyperlink"/>
            <w:noProof/>
            <w:lang w:val="fr-FR"/>
          </w:rPr>
          <w:t>363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Autre desserte du chantier</w:t>
        </w:r>
        <w:r>
          <w:rPr>
            <w:noProof/>
            <w:webHidden/>
          </w:rPr>
          <w:tab/>
        </w:r>
        <w:r>
          <w:rPr>
            <w:noProof/>
            <w:webHidden/>
          </w:rPr>
          <w:fldChar w:fldCharType="begin"/>
        </w:r>
        <w:r>
          <w:rPr>
            <w:noProof/>
            <w:webHidden/>
          </w:rPr>
          <w:instrText xml:space="preserve"> PAGEREF _Toc384394047 \h </w:instrText>
        </w:r>
        <w:r>
          <w:rPr>
            <w:noProof/>
            <w:webHidden/>
          </w:rPr>
        </w:r>
        <w:r>
          <w:rPr>
            <w:noProof/>
            <w:webHidden/>
          </w:rPr>
          <w:fldChar w:fldCharType="separate"/>
        </w:r>
        <w:r>
          <w:rPr>
            <w:noProof/>
            <w:webHidden/>
          </w:rPr>
          <w:t>11</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48" w:history="1">
        <w:r w:rsidRPr="005A0146">
          <w:rPr>
            <w:rStyle w:val="Hyperlink"/>
            <w:smallCaps/>
            <w:noProof/>
            <w:lang w:val="fr-FR"/>
          </w:rPr>
          <w:t>370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 xml:space="preserve">Places de parking, aires de transbordement et de stockage, locaux, </w:t>
        </w:r>
        <w:r w:rsidRPr="005A0146">
          <w:rPr>
            <w:rStyle w:val="Hyperlink"/>
            <w:noProof/>
            <w:lang w:val="fr-FR"/>
          </w:rPr>
          <w:t xml:space="preserve"> </w:t>
        </w:r>
        <w:r w:rsidRPr="005A0146">
          <w:rPr>
            <w:rStyle w:val="Hyperlink"/>
            <w:smallCaps/>
            <w:noProof/>
            <w:lang w:val="fr-FR"/>
          </w:rPr>
          <w:t>installations de chantier</w:t>
        </w:r>
        <w:r>
          <w:rPr>
            <w:noProof/>
            <w:webHidden/>
          </w:rPr>
          <w:tab/>
        </w:r>
        <w:r>
          <w:rPr>
            <w:noProof/>
            <w:webHidden/>
          </w:rPr>
          <w:fldChar w:fldCharType="begin"/>
        </w:r>
        <w:r>
          <w:rPr>
            <w:noProof/>
            <w:webHidden/>
          </w:rPr>
          <w:instrText xml:space="preserve"> PAGEREF _Toc384394048 \h </w:instrText>
        </w:r>
        <w:r>
          <w:rPr>
            <w:noProof/>
            <w:webHidden/>
          </w:rPr>
        </w:r>
        <w:r>
          <w:rPr>
            <w:noProof/>
            <w:webHidden/>
          </w:rPr>
          <w:fldChar w:fldCharType="separate"/>
        </w:r>
        <w:r>
          <w:rPr>
            <w:noProof/>
            <w:webHidden/>
          </w:rPr>
          <w:t>11</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49" w:history="1">
        <w:r w:rsidRPr="005A0146">
          <w:rPr>
            <w:rStyle w:val="Hyperlink"/>
            <w:noProof/>
            <w:lang w:val="fr-FR"/>
          </w:rPr>
          <w:t>371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Places de parking existantes, aires de transbordement et de stockage</w:t>
        </w:r>
        <w:r>
          <w:rPr>
            <w:noProof/>
            <w:webHidden/>
          </w:rPr>
          <w:tab/>
        </w:r>
        <w:r>
          <w:rPr>
            <w:noProof/>
            <w:webHidden/>
          </w:rPr>
          <w:fldChar w:fldCharType="begin"/>
        </w:r>
        <w:r>
          <w:rPr>
            <w:noProof/>
            <w:webHidden/>
          </w:rPr>
          <w:instrText xml:space="preserve"> PAGEREF _Toc384394049 \h </w:instrText>
        </w:r>
        <w:r>
          <w:rPr>
            <w:noProof/>
            <w:webHidden/>
          </w:rPr>
        </w:r>
        <w:r>
          <w:rPr>
            <w:noProof/>
            <w:webHidden/>
          </w:rPr>
          <w:fldChar w:fldCharType="separate"/>
        </w:r>
        <w:r>
          <w:rPr>
            <w:noProof/>
            <w:webHidden/>
          </w:rPr>
          <w:t>11</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50" w:history="1">
        <w:r w:rsidRPr="005A0146">
          <w:rPr>
            <w:rStyle w:val="Hyperlink"/>
            <w:noProof/>
            <w:lang w:val="fr-FR"/>
          </w:rPr>
          <w:t>372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Locaux existants, conteneurs, baraques, entrepôts, installations de chantier</w:t>
        </w:r>
        <w:r>
          <w:rPr>
            <w:noProof/>
            <w:webHidden/>
          </w:rPr>
          <w:tab/>
        </w:r>
        <w:r>
          <w:rPr>
            <w:noProof/>
            <w:webHidden/>
          </w:rPr>
          <w:fldChar w:fldCharType="begin"/>
        </w:r>
        <w:r>
          <w:rPr>
            <w:noProof/>
            <w:webHidden/>
          </w:rPr>
          <w:instrText xml:space="preserve"> PAGEREF _Toc384394050 \h </w:instrText>
        </w:r>
        <w:r>
          <w:rPr>
            <w:noProof/>
            <w:webHidden/>
          </w:rPr>
        </w:r>
        <w:r>
          <w:rPr>
            <w:noProof/>
            <w:webHidden/>
          </w:rPr>
          <w:fldChar w:fldCharType="separate"/>
        </w:r>
        <w:r>
          <w:rPr>
            <w:noProof/>
            <w:webHidden/>
          </w:rPr>
          <w:t>12</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51" w:history="1">
        <w:r w:rsidRPr="005A0146">
          <w:rPr>
            <w:rStyle w:val="Hyperlink"/>
            <w:noProof/>
            <w:lang w:val="fr-FR"/>
          </w:rPr>
          <w:t>373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Installations mises gratuitement à la disposition par le maître d'ouvrage.</w:t>
        </w:r>
        <w:r>
          <w:rPr>
            <w:noProof/>
            <w:webHidden/>
          </w:rPr>
          <w:tab/>
        </w:r>
        <w:r>
          <w:rPr>
            <w:noProof/>
            <w:webHidden/>
          </w:rPr>
          <w:fldChar w:fldCharType="begin"/>
        </w:r>
        <w:r>
          <w:rPr>
            <w:noProof/>
            <w:webHidden/>
          </w:rPr>
          <w:instrText xml:space="preserve"> PAGEREF _Toc384394051 \h </w:instrText>
        </w:r>
        <w:r>
          <w:rPr>
            <w:noProof/>
            <w:webHidden/>
          </w:rPr>
        </w:r>
        <w:r>
          <w:rPr>
            <w:noProof/>
            <w:webHidden/>
          </w:rPr>
          <w:fldChar w:fldCharType="separate"/>
        </w:r>
        <w:r>
          <w:rPr>
            <w:noProof/>
            <w:webHidden/>
          </w:rPr>
          <w:t>12</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52" w:history="1">
        <w:r w:rsidRPr="005A0146">
          <w:rPr>
            <w:rStyle w:val="Hyperlink"/>
            <w:smallCaps/>
            <w:noProof/>
            <w:lang w:val="fr-FR"/>
          </w:rPr>
          <w:t>380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Relevés d'état, inventaires</w:t>
        </w:r>
        <w:r>
          <w:rPr>
            <w:noProof/>
            <w:webHidden/>
          </w:rPr>
          <w:tab/>
        </w:r>
        <w:r>
          <w:rPr>
            <w:noProof/>
            <w:webHidden/>
          </w:rPr>
          <w:fldChar w:fldCharType="begin"/>
        </w:r>
        <w:r>
          <w:rPr>
            <w:noProof/>
            <w:webHidden/>
          </w:rPr>
          <w:instrText xml:space="preserve"> PAGEREF _Toc384394052 \h </w:instrText>
        </w:r>
        <w:r>
          <w:rPr>
            <w:noProof/>
            <w:webHidden/>
          </w:rPr>
        </w:r>
        <w:r>
          <w:rPr>
            <w:noProof/>
            <w:webHidden/>
          </w:rPr>
          <w:fldChar w:fldCharType="separate"/>
        </w:r>
        <w:r>
          <w:rPr>
            <w:noProof/>
            <w:webHidden/>
          </w:rPr>
          <w:t>12</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53" w:history="1">
        <w:r w:rsidRPr="005A0146">
          <w:rPr>
            <w:rStyle w:val="Hyperlink"/>
            <w:noProof/>
            <w:lang w:val="fr-FR"/>
          </w:rPr>
          <w:t>381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Relevés d'état</w:t>
        </w:r>
        <w:r>
          <w:rPr>
            <w:noProof/>
            <w:webHidden/>
          </w:rPr>
          <w:tab/>
        </w:r>
        <w:r>
          <w:rPr>
            <w:noProof/>
            <w:webHidden/>
          </w:rPr>
          <w:fldChar w:fldCharType="begin"/>
        </w:r>
        <w:r>
          <w:rPr>
            <w:noProof/>
            <w:webHidden/>
          </w:rPr>
          <w:instrText xml:space="preserve"> PAGEREF _Toc384394053 \h </w:instrText>
        </w:r>
        <w:r>
          <w:rPr>
            <w:noProof/>
            <w:webHidden/>
          </w:rPr>
        </w:r>
        <w:r>
          <w:rPr>
            <w:noProof/>
            <w:webHidden/>
          </w:rPr>
          <w:fldChar w:fldCharType="separate"/>
        </w:r>
        <w:r>
          <w:rPr>
            <w:noProof/>
            <w:webHidden/>
          </w:rPr>
          <w:t>12</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54" w:history="1">
        <w:r w:rsidRPr="005A0146">
          <w:rPr>
            <w:rStyle w:val="Hyperlink"/>
            <w:noProof/>
            <w:lang w:val="fr-FR"/>
          </w:rPr>
          <w:t>382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Inventaire</w:t>
        </w:r>
        <w:r>
          <w:rPr>
            <w:noProof/>
            <w:webHidden/>
          </w:rPr>
          <w:tab/>
        </w:r>
        <w:r>
          <w:rPr>
            <w:noProof/>
            <w:webHidden/>
          </w:rPr>
          <w:fldChar w:fldCharType="begin"/>
        </w:r>
        <w:r>
          <w:rPr>
            <w:noProof/>
            <w:webHidden/>
          </w:rPr>
          <w:instrText xml:space="preserve"> PAGEREF _Toc384394054 \h </w:instrText>
        </w:r>
        <w:r>
          <w:rPr>
            <w:noProof/>
            <w:webHidden/>
          </w:rPr>
        </w:r>
        <w:r>
          <w:rPr>
            <w:noProof/>
            <w:webHidden/>
          </w:rPr>
          <w:fldChar w:fldCharType="separate"/>
        </w:r>
        <w:r>
          <w:rPr>
            <w:noProof/>
            <w:webHidden/>
          </w:rPr>
          <w:t>12</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55" w:history="1">
        <w:r w:rsidRPr="005A0146">
          <w:rPr>
            <w:rStyle w:val="Hyperlink"/>
            <w:noProof/>
            <w:lang w:val="fr-FR"/>
          </w:rPr>
          <w:t>383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Relevés</w:t>
        </w:r>
        <w:r>
          <w:rPr>
            <w:noProof/>
            <w:webHidden/>
          </w:rPr>
          <w:tab/>
        </w:r>
        <w:r>
          <w:rPr>
            <w:noProof/>
            <w:webHidden/>
          </w:rPr>
          <w:fldChar w:fldCharType="begin"/>
        </w:r>
        <w:r>
          <w:rPr>
            <w:noProof/>
            <w:webHidden/>
          </w:rPr>
          <w:instrText xml:space="preserve"> PAGEREF _Toc384394055 \h </w:instrText>
        </w:r>
        <w:r>
          <w:rPr>
            <w:noProof/>
            <w:webHidden/>
          </w:rPr>
        </w:r>
        <w:r>
          <w:rPr>
            <w:noProof/>
            <w:webHidden/>
          </w:rPr>
          <w:fldChar w:fldCharType="separate"/>
        </w:r>
        <w:r>
          <w:rPr>
            <w:noProof/>
            <w:webHidden/>
          </w:rPr>
          <w:t>12</w:t>
        </w:r>
        <w:r>
          <w:rPr>
            <w:noProof/>
            <w:webHidden/>
          </w:rPr>
          <w:fldChar w:fldCharType="end"/>
        </w:r>
      </w:hyperlink>
    </w:p>
    <w:p w:rsidR="00A073DD" w:rsidRDefault="00A073DD">
      <w:pPr>
        <w:pStyle w:val="Verzeichnis1"/>
        <w:rPr>
          <w:rFonts w:asciiTheme="minorHAnsi" w:eastAsiaTheme="minorEastAsia" w:hAnsiTheme="minorHAnsi" w:cstheme="minorBidi"/>
          <w:b w:val="0"/>
          <w:iCs w:val="0"/>
          <w:noProof/>
          <w:spacing w:val="0"/>
          <w:sz w:val="22"/>
          <w:szCs w:val="22"/>
          <w:lang w:val="de-CH" w:eastAsia="de-CH" w:bidi="ar-SA"/>
        </w:rPr>
      </w:pPr>
      <w:hyperlink w:anchor="_Toc384394056" w:history="1">
        <w:r w:rsidRPr="005A0146">
          <w:rPr>
            <w:rStyle w:val="Hyperlink"/>
            <w:smallCaps/>
            <w:noProof/>
            <w:lang w:val="fr-FR"/>
          </w:rPr>
          <w:t>400</w:t>
        </w:r>
        <w:r>
          <w:rPr>
            <w:rFonts w:asciiTheme="minorHAnsi" w:eastAsiaTheme="minorEastAsia" w:hAnsiTheme="minorHAnsi" w:cstheme="minorBidi"/>
            <w:b w:val="0"/>
            <w:iCs w:val="0"/>
            <w:noProof/>
            <w:spacing w:val="0"/>
            <w:sz w:val="22"/>
            <w:szCs w:val="22"/>
            <w:lang w:val="de-CH" w:eastAsia="de-CH" w:bidi="ar-SA"/>
          </w:rPr>
          <w:tab/>
        </w:r>
        <w:r w:rsidRPr="005A0146">
          <w:rPr>
            <w:rStyle w:val="Hyperlink"/>
            <w:smallCaps/>
            <w:noProof/>
            <w:lang w:val="fr-FR"/>
          </w:rPr>
          <w:t xml:space="preserve">Utilisation du terrain, droits d'accès, arrivées et départs  </w:t>
        </w:r>
        <w:r w:rsidRPr="005A0146">
          <w:rPr>
            <w:rStyle w:val="Hyperlink"/>
            <w:noProof/>
            <w:lang w:val="fr-FR"/>
          </w:rPr>
          <w:t xml:space="preserve"> </w:t>
        </w:r>
        <w:r w:rsidRPr="005A0146">
          <w:rPr>
            <w:rStyle w:val="Hyperlink"/>
            <w:smallCaps/>
            <w:noProof/>
            <w:lang w:val="fr-FR"/>
          </w:rPr>
          <w:t>de conduites, alimentation et élimination</w:t>
        </w:r>
        <w:r>
          <w:rPr>
            <w:noProof/>
            <w:webHidden/>
          </w:rPr>
          <w:tab/>
        </w:r>
        <w:r>
          <w:rPr>
            <w:noProof/>
            <w:webHidden/>
          </w:rPr>
          <w:fldChar w:fldCharType="begin"/>
        </w:r>
        <w:r>
          <w:rPr>
            <w:noProof/>
            <w:webHidden/>
          </w:rPr>
          <w:instrText xml:space="preserve"> PAGEREF _Toc384394056 \h </w:instrText>
        </w:r>
        <w:r>
          <w:rPr>
            <w:noProof/>
            <w:webHidden/>
          </w:rPr>
        </w:r>
        <w:r>
          <w:rPr>
            <w:noProof/>
            <w:webHidden/>
          </w:rPr>
          <w:fldChar w:fldCharType="separate"/>
        </w:r>
        <w:r>
          <w:rPr>
            <w:noProof/>
            <w:webHidden/>
          </w:rPr>
          <w:t>13</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57" w:history="1">
        <w:r w:rsidRPr="005A0146">
          <w:rPr>
            <w:rStyle w:val="Hyperlink"/>
            <w:smallCaps/>
            <w:noProof/>
            <w:lang w:val="fr-FR"/>
          </w:rPr>
          <w:t>410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Application simplifiée</w:t>
        </w:r>
        <w:r>
          <w:rPr>
            <w:noProof/>
            <w:webHidden/>
          </w:rPr>
          <w:tab/>
        </w:r>
        <w:r>
          <w:rPr>
            <w:noProof/>
            <w:webHidden/>
          </w:rPr>
          <w:fldChar w:fldCharType="begin"/>
        </w:r>
        <w:r>
          <w:rPr>
            <w:noProof/>
            <w:webHidden/>
          </w:rPr>
          <w:instrText xml:space="preserve"> PAGEREF _Toc384394057 \h </w:instrText>
        </w:r>
        <w:r>
          <w:rPr>
            <w:noProof/>
            <w:webHidden/>
          </w:rPr>
        </w:r>
        <w:r>
          <w:rPr>
            <w:noProof/>
            <w:webHidden/>
          </w:rPr>
          <w:fldChar w:fldCharType="separate"/>
        </w:r>
        <w:r>
          <w:rPr>
            <w:noProof/>
            <w:webHidden/>
          </w:rPr>
          <w:t>13</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58" w:history="1">
        <w:r w:rsidRPr="005A0146">
          <w:rPr>
            <w:rStyle w:val="Hyperlink"/>
            <w:noProof/>
            <w:lang w:val="fr-FR"/>
          </w:rPr>
          <w:t>411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Utilisation de terrains de tiers, alimentations, évacuations, déchets de chantier</w:t>
        </w:r>
        <w:r>
          <w:rPr>
            <w:noProof/>
            <w:webHidden/>
          </w:rPr>
          <w:tab/>
        </w:r>
        <w:r>
          <w:rPr>
            <w:noProof/>
            <w:webHidden/>
          </w:rPr>
          <w:fldChar w:fldCharType="begin"/>
        </w:r>
        <w:r>
          <w:rPr>
            <w:noProof/>
            <w:webHidden/>
          </w:rPr>
          <w:instrText xml:space="preserve"> PAGEREF _Toc384394058 \h </w:instrText>
        </w:r>
        <w:r>
          <w:rPr>
            <w:noProof/>
            <w:webHidden/>
          </w:rPr>
        </w:r>
        <w:r>
          <w:rPr>
            <w:noProof/>
            <w:webHidden/>
          </w:rPr>
          <w:fldChar w:fldCharType="separate"/>
        </w:r>
        <w:r>
          <w:rPr>
            <w:noProof/>
            <w:webHidden/>
          </w:rPr>
          <w:t>13</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59" w:history="1">
        <w:r w:rsidRPr="005A0146">
          <w:rPr>
            <w:rStyle w:val="Hyperlink"/>
            <w:smallCaps/>
            <w:noProof/>
            <w:lang w:val="fr-FR"/>
          </w:rPr>
          <w:t>420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Utilisation de terrains de tiers</w:t>
        </w:r>
        <w:r>
          <w:rPr>
            <w:noProof/>
            <w:webHidden/>
          </w:rPr>
          <w:tab/>
        </w:r>
        <w:r>
          <w:rPr>
            <w:noProof/>
            <w:webHidden/>
          </w:rPr>
          <w:fldChar w:fldCharType="begin"/>
        </w:r>
        <w:r>
          <w:rPr>
            <w:noProof/>
            <w:webHidden/>
          </w:rPr>
          <w:instrText xml:space="preserve"> PAGEREF _Toc384394059 \h </w:instrText>
        </w:r>
        <w:r>
          <w:rPr>
            <w:noProof/>
            <w:webHidden/>
          </w:rPr>
        </w:r>
        <w:r>
          <w:rPr>
            <w:noProof/>
            <w:webHidden/>
          </w:rPr>
          <w:fldChar w:fldCharType="separate"/>
        </w:r>
        <w:r>
          <w:rPr>
            <w:noProof/>
            <w:webHidden/>
          </w:rPr>
          <w:t>13</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60" w:history="1">
        <w:r w:rsidRPr="005A0146">
          <w:rPr>
            <w:rStyle w:val="Hyperlink"/>
            <w:noProof/>
            <w:lang w:val="fr-FR"/>
          </w:rPr>
          <w:t>421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Utilisation gratuite de terrains de tiers</w:t>
        </w:r>
        <w:r>
          <w:rPr>
            <w:noProof/>
            <w:webHidden/>
          </w:rPr>
          <w:tab/>
        </w:r>
        <w:r>
          <w:rPr>
            <w:noProof/>
            <w:webHidden/>
          </w:rPr>
          <w:fldChar w:fldCharType="begin"/>
        </w:r>
        <w:r>
          <w:rPr>
            <w:noProof/>
            <w:webHidden/>
          </w:rPr>
          <w:instrText xml:space="preserve"> PAGEREF _Toc384394060 \h </w:instrText>
        </w:r>
        <w:r>
          <w:rPr>
            <w:noProof/>
            <w:webHidden/>
          </w:rPr>
        </w:r>
        <w:r>
          <w:rPr>
            <w:noProof/>
            <w:webHidden/>
          </w:rPr>
          <w:fldChar w:fldCharType="separate"/>
        </w:r>
        <w:r>
          <w:rPr>
            <w:noProof/>
            <w:webHidden/>
          </w:rPr>
          <w:t>13</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61" w:history="1">
        <w:r w:rsidRPr="005A0146">
          <w:rPr>
            <w:rStyle w:val="Hyperlink"/>
            <w:noProof/>
            <w:lang w:val="fr-FR"/>
          </w:rPr>
          <w:t>422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Utilisation payante de terrains de tiers</w:t>
        </w:r>
        <w:r>
          <w:rPr>
            <w:noProof/>
            <w:webHidden/>
          </w:rPr>
          <w:tab/>
        </w:r>
        <w:r>
          <w:rPr>
            <w:noProof/>
            <w:webHidden/>
          </w:rPr>
          <w:fldChar w:fldCharType="begin"/>
        </w:r>
        <w:r>
          <w:rPr>
            <w:noProof/>
            <w:webHidden/>
          </w:rPr>
          <w:instrText xml:space="preserve"> PAGEREF _Toc384394061 \h </w:instrText>
        </w:r>
        <w:r>
          <w:rPr>
            <w:noProof/>
            <w:webHidden/>
          </w:rPr>
        </w:r>
        <w:r>
          <w:rPr>
            <w:noProof/>
            <w:webHidden/>
          </w:rPr>
          <w:fldChar w:fldCharType="separate"/>
        </w:r>
        <w:r>
          <w:rPr>
            <w:noProof/>
            <w:webHidden/>
          </w:rPr>
          <w:t>13</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62" w:history="1">
        <w:r w:rsidRPr="005A0146">
          <w:rPr>
            <w:rStyle w:val="Hyperlink"/>
            <w:smallCaps/>
            <w:noProof/>
            <w:lang w:val="fr-FR"/>
          </w:rPr>
          <w:t>430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Conduites</w:t>
        </w:r>
        <w:r>
          <w:rPr>
            <w:noProof/>
            <w:webHidden/>
          </w:rPr>
          <w:tab/>
        </w:r>
        <w:r>
          <w:rPr>
            <w:noProof/>
            <w:webHidden/>
          </w:rPr>
          <w:fldChar w:fldCharType="begin"/>
        </w:r>
        <w:r>
          <w:rPr>
            <w:noProof/>
            <w:webHidden/>
          </w:rPr>
          <w:instrText xml:space="preserve"> PAGEREF _Toc384394062 \h </w:instrText>
        </w:r>
        <w:r>
          <w:rPr>
            <w:noProof/>
            <w:webHidden/>
          </w:rPr>
        </w:r>
        <w:r>
          <w:rPr>
            <w:noProof/>
            <w:webHidden/>
          </w:rPr>
          <w:fldChar w:fldCharType="separate"/>
        </w:r>
        <w:r>
          <w:rPr>
            <w:noProof/>
            <w:webHidden/>
          </w:rPr>
          <w:t>13</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63" w:history="1">
        <w:r w:rsidRPr="005A0146">
          <w:rPr>
            <w:rStyle w:val="Hyperlink"/>
            <w:noProof/>
            <w:lang w:val="fr-FR"/>
          </w:rPr>
          <w:t>431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Apport d'électricité</w:t>
        </w:r>
        <w:r>
          <w:rPr>
            <w:noProof/>
            <w:webHidden/>
          </w:rPr>
          <w:tab/>
        </w:r>
        <w:r>
          <w:rPr>
            <w:noProof/>
            <w:webHidden/>
          </w:rPr>
          <w:fldChar w:fldCharType="begin"/>
        </w:r>
        <w:r>
          <w:rPr>
            <w:noProof/>
            <w:webHidden/>
          </w:rPr>
          <w:instrText xml:space="preserve"> PAGEREF _Toc384394063 \h </w:instrText>
        </w:r>
        <w:r>
          <w:rPr>
            <w:noProof/>
            <w:webHidden/>
          </w:rPr>
        </w:r>
        <w:r>
          <w:rPr>
            <w:noProof/>
            <w:webHidden/>
          </w:rPr>
          <w:fldChar w:fldCharType="separate"/>
        </w:r>
        <w:r>
          <w:rPr>
            <w:noProof/>
            <w:webHidden/>
          </w:rPr>
          <w:t>13</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64" w:history="1">
        <w:r w:rsidRPr="005A0146">
          <w:rPr>
            <w:rStyle w:val="Hyperlink"/>
            <w:noProof/>
            <w:lang w:val="fr-FR"/>
          </w:rPr>
          <w:t>432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Eau potable et industrielle</w:t>
        </w:r>
        <w:r>
          <w:rPr>
            <w:noProof/>
            <w:webHidden/>
          </w:rPr>
          <w:tab/>
        </w:r>
        <w:r>
          <w:rPr>
            <w:noProof/>
            <w:webHidden/>
          </w:rPr>
          <w:fldChar w:fldCharType="begin"/>
        </w:r>
        <w:r>
          <w:rPr>
            <w:noProof/>
            <w:webHidden/>
          </w:rPr>
          <w:instrText xml:space="preserve"> PAGEREF _Toc384394064 \h </w:instrText>
        </w:r>
        <w:r>
          <w:rPr>
            <w:noProof/>
            <w:webHidden/>
          </w:rPr>
        </w:r>
        <w:r>
          <w:rPr>
            <w:noProof/>
            <w:webHidden/>
          </w:rPr>
          <w:fldChar w:fldCharType="separate"/>
        </w:r>
        <w:r>
          <w:rPr>
            <w:noProof/>
            <w:webHidden/>
          </w:rPr>
          <w:t>14</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65" w:history="1">
        <w:r w:rsidRPr="005A0146">
          <w:rPr>
            <w:rStyle w:val="Hyperlink"/>
            <w:noProof/>
            <w:lang w:val="fr-FR"/>
          </w:rPr>
          <w:t>433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Amener ou aménager les moyens de communication</w:t>
        </w:r>
        <w:r>
          <w:rPr>
            <w:noProof/>
            <w:webHidden/>
          </w:rPr>
          <w:tab/>
        </w:r>
        <w:r>
          <w:rPr>
            <w:noProof/>
            <w:webHidden/>
          </w:rPr>
          <w:fldChar w:fldCharType="begin"/>
        </w:r>
        <w:r>
          <w:rPr>
            <w:noProof/>
            <w:webHidden/>
          </w:rPr>
          <w:instrText xml:space="preserve"> PAGEREF _Toc384394065 \h </w:instrText>
        </w:r>
        <w:r>
          <w:rPr>
            <w:noProof/>
            <w:webHidden/>
          </w:rPr>
        </w:r>
        <w:r>
          <w:rPr>
            <w:noProof/>
            <w:webHidden/>
          </w:rPr>
          <w:fldChar w:fldCharType="separate"/>
        </w:r>
        <w:r>
          <w:rPr>
            <w:noProof/>
            <w:webHidden/>
          </w:rPr>
          <w:t>14</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66" w:history="1">
        <w:r w:rsidRPr="005A0146">
          <w:rPr>
            <w:rStyle w:val="Hyperlink"/>
            <w:noProof/>
            <w:lang w:val="fr-FR"/>
          </w:rPr>
          <w:t>435</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Autres conduites d'alimentation</w:t>
        </w:r>
        <w:r>
          <w:rPr>
            <w:noProof/>
            <w:webHidden/>
          </w:rPr>
          <w:tab/>
        </w:r>
        <w:r>
          <w:rPr>
            <w:noProof/>
            <w:webHidden/>
          </w:rPr>
          <w:fldChar w:fldCharType="begin"/>
        </w:r>
        <w:r>
          <w:rPr>
            <w:noProof/>
            <w:webHidden/>
          </w:rPr>
          <w:instrText xml:space="preserve"> PAGEREF _Toc384394066 \h </w:instrText>
        </w:r>
        <w:r>
          <w:rPr>
            <w:noProof/>
            <w:webHidden/>
          </w:rPr>
        </w:r>
        <w:r>
          <w:rPr>
            <w:noProof/>
            <w:webHidden/>
          </w:rPr>
          <w:fldChar w:fldCharType="separate"/>
        </w:r>
        <w:r>
          <w:rPr>
            <w:noProof/>
            <w:webHidden/>
          </w:rPr>
          <w:t>14</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67" w:history="1">
        <w:r w:rsidRPr="005A0146">
          <w:rPr>
            <w:rStyle w:val="Hyperlink"/>
            <w:smallCaps/>
            <w:noProof/>
            <w:lang w:val="fr-FR"/>
          </w:rPr>
          <w:t>440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Conduite d'évacuation, déchets de chantier</w:t>
        </w:r>
        <w:r>
          <w:rPr>
            <w:noProof/>
            <w:webHidden/>
          </w:rPr>
          <w:tab/>
        </w:r>
        <w:r>
          <w:rPr>
            <w:noProof/>
            <w:webHidden/>
          </w:rPr>
          <w:fldChar w:fldCharType="begin"/>
        </w:r>
        <w:r>
          <w:rPr>
            <w:noProof/>
            <w:webHidden/>
          </w:rPr>
          <w:instrText xml:space="preserve"> PAGEREF _Toc384394067 \h </w:instrText>
        </w:r>
        <w:r>
          <w:rPr>
            <w:noProof/>
            <w:webHidden/>
          </w:rPr>
        </w:r>
        <w:r>
          <w:rPr>
            <w:noProof/>
            <w:webHidden/>
          </w:rPr>
          <w:fldChar w:fldCharType="separate"/>
        </w:r>
        <w:r>
          <w:rPr>
            <w:noProof/>
            <w:webHidden/>
          </w:rPr>
          <w:t>15</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68" w:history="1">
        <w:r w:rsidRPr="005A0146">
          <w:rPr>
            <w:rStyle w:val="Hyperlink"/>
            <w:noProof/>
            <w:lang w:val="fr-FR"/>
          </w:rPr>
          <w:t>441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Traiter et évacuer les eaux usées</w:t>
        </w:r>
        <w:r>
          <w:rPr>
            <w:noProof/>
            <w:webHidden/>
          </w:rPr>
          <w:tab/>
        </w:r>
        <w:r>
          <w:rPr>
            <w:noProof/>
            <w:webHidden/>
          </w:rPr>
          <w:fldChar w:fldCharType="begin"/>
        </w:r>
        <w:r>
          <w:rPr>
            <w:noProof/>
            <w:webHidden/>
          </w:rPr>
          <w:instrText xml:space="preserve"> PAGEREF _Toc384394068 \h </w:instrText>
        </w:r>
        <w:r>
          <w:rPr>
            <w:noProof/>
            <w:webHidden/>
          </w:rPr>
        </w:r>
        <w:r>
          <w:rPr>
            <w:noProof/>
            <w:webHidden/>
          </w:rPr>
          <w:fldChar w:fldCharType="separate"/>
        </w:r>
        <w:r>
          <w:rPr>
            <w:noProof/>
            <w:webHidden/>
          </w:rPr>
          <w:t>15</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69" w:history="1">
        <w:r w:rsidRPr="005A0146">
          <w:rPr>
            <w:rStyle w:val="Hyperlink"/>
            <w:noProof/>
            <w:lang w:val="fr-FR"/>
          </w:rPr>
          <w:t>442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Traiter et éliminer les déchets du chantier</w:t>
        </w:r>
        <w:r>
          <w:rPr>
            <w:noProof/>
            <w:webHidden/>
          </w:rPr>
          <w:tab/>
        </w:r>
        <w:r>
          <w:rPr>
            <w:noProof/>
            <w:webHidden/>
          </w:rPr>
          <w:fldChar w:fldCharType="begin"/>
        </w:r>
        <w:r>
          <w:rPr>
            <w:noProof/>
            <w:webHidden/>
          </w:rPr>
          <w:instrText xml:space="preserve"> PAGEREF _Toc384394069 \h </w:instrText>
        </w:r>
        <w:r>
          <w:rPr>
            <w:noProof/>
            <w:webHidden/>
          </w:rPr>
        </w:r>
        <w:r>
          <w:rPr>
            <w:noProof/>
            <w:webHidden/>
          </w:rPr>
          <w:fldChar w:fldCharType="separate"/>
        </w:r>
        <w:r>
          <w:rPr>
            <w:noProof/>
            <w:webHidden/>
          </w:rPr>
          <w:t>15</w:t>
        </w:r>
        <w:r>
          <w:rPr>
            <w:noProof/>
            <w:webHidden/>
          </w:rPr>
          <w:fldChar w:fldCharType="end"/>
        </w:r>
      </w:hyperlink>
    </w:p>
    <w:p w:rsidR="00A073DD" w:rsidRDefault="00A073DD">
      <w:pPr>
        <w:pStyle w:val="Verzeichnis1"/>
        <w:rPr>
          <w:rFonts w:asciiTheme="minorHAnsi" w:eastAsiaTheme="minorEastAsia" w:hAnsiTheme="minorHAnsi" w:cstheme="minorBidi"/>
          <w:b w:val="0"/>
          <w:iCs w:val="0"/>
          <w:noProof/>
          <w:spacing w:val="0"/>
          <w:sz w:val="22"/>
          <w:szCs w:val="22"/>
          <w:lang w:val="de-CH" w:eastAsia="de-CH" w:bidi="ar-SA"/>
        </w:rPr>
      </w:pPr>
      <w:hyperlink w:anchor="_Toc384394070" w:history="1">
        <w:r w:rsidRPr="005A0146">
          <w:rPr>
            <w:rStyle w:val="Hyperlink"/>
            <w:smallCaps/>
            <w:noProof/>
            <w:lang w:val="fr-FR"/>
          </w:rPr>
          <w:t>500</w:t>
        </w:r>
        <w:r>
          <w:rPr>
            <w:rFonts w:asciiTheme="minorHAnsi" w:eastAsiaTheme="minorEastAsia" w:hAnsiTheme="minorHAnsi" w:cstheme="minorBidi"/>
            <w:b w:val="0"/>
            <w:iCs w:val="0"/>
            <w:noProof/>
            <w:spacing w:val="0"/>
            <w:sz w:val="22"/>
            <w:szCs w:val="22"/>
            <w:lang w:val="de-CH" w:eastAsia="de-CH" w:bidi="ar-SA"/>
          </w:rPr>
          <w:tab/>
        </w:r>
        <w:r w:rsidRPr="005A0146">
          <w:rPr>
            <w:rStyle w:val="Hyperlink"/>
            <w:smallCaps/>
            <w:noProof/>
            <w:lang w:val="fr-FR"/>
          </w:rPr>
          <w:t xml:space="preserve">Protection des personnes, de la propriété, du chantier, des </w:t>
        </w:r>
        <w:r w:rsidRPr="005A0146">
          <w:rPr>
            <w:rStyle w:val="Hyperlink"/>
            <w:noProof/>
            <w:lang w:val="fr-FR"/>
          </w:rPr>
          <w:t xml:space="preserve"> </w:t>
        </w:r>
        <w:r w:rsidRPr="005A0146">
          <w:rPr>
            <w:rStyle w:val="Hyperlink"/>
            <w:smallCaps/>
            <w:noProof/>
            <w:lang w:val="fr-FR"/>
          </w:rPr>
          <w:t>abords</w:t>
        </w:r>
        <w:r>
          <w:rPr>
            <w:noProof/>
            <w:webHidden/>
          </w:rPr>
          <w:tab/>
        </w:r>
        <w:r>
          <w:rPr>
            <w:noProof/>
            <w:webHidden/>
          </w:rPr>
          <w:fldChar w:fldCharType="begin"/>
        </w:r>
        <w:r>
          <w:rPr>
            <w:noProof/>
            <w:webHidden/>
          </w:rPr>
          <w:instrText xml:space="preserve"> PAGEREF _Toc384394070 \h </w:instrText>
        </w:r>
        <w:r>
          <w:rPr>
            <w:noProof/>
            <w:webHidden/>
          </w:rPr>
        </w:r>
        <w:r>
          <w:rPr>
            <w:noProof/>
            <w:webHidden/>
          </w:rPr>
          <w:fldChar w:fldCharType="separate"/>
        </w:r>
        <w:r>
          <w:rPr>
            <w:noProof/>
            <w:webHidden/>
          </w:rPr>
          <w:t>18</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71" w:history="1">
        <w:r w:rsidRPr="005A0146">
          <w:rPr>
            <w:rStyle w:val="Hyperlink"/>
            <w:smallCaps/>
            <w:noProof/>
            <w:lang w:val="fr-FR"/>
          </w:rPr>
          <w:t>510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Application simplifiée</w:t>
        </w:r>
        <w:r>
          <w:rPr>
            <w:noProof/>
            <w:webHidden/>
          </w:rPr>
          <w:tab/>
        </w:r>
        <w:r>
          <w:rPr>
            <w:noProof/>
            <w:webHidden/>
          </w:rPr>
          <w:fldChar w:fldCharType="begin"/>
        </w:r>
        <w:r>
          <w:rPr>
            <w:noProof/>
            <w:webHidden/>
          </w:rPr>
          <w:instrText xml:space="preserve"> PAGEREF _Toc384394071 \h </w:instrText>
        </w:r>
        <w:r>
          <w:rPr>
            <w:noProof/>
            <w:webHidden/>
          </w:rPr>
        </w:r>
        <w:r>
          <w:rPr>
            <w:noProof/>
            <w:webHidden/>
          </w:rPr>
          <w:fldChar w:fldCharType="separate"/>
        </w:r>
        <w:r>
          <w:rPr>
            <w:noProof/>
            <w:webHidden/>
          </w:rPr>
          <w:t>18</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72" w:history="1">
        <w:r w:rsidRPr="005A0146">
          <w:rPr>
            <w:rStyle w:val="Hyperlink"/>
            <w:smallCaps/>
            <w:noProof/>
            <w:lang w:val="fr-FR"/>
          </w:rPr>
          <w:t>520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Protection des personnes et de la propriété</w:t>
        </w:r>
        <w:r>
          <w:rPr>
            <w:noProof/>
            <w:webHidden/>
          </w:rPr>
          <w:tab/>
        </w:r>
        <w:r>
          <w:rPr>
            <w:noProof/>
            <w:webHidden/>
          </w:rPr>
          <w:fldChar w:fldCharType="begin"/>
        </w:r>
        <w:r>
          <w:rPr>
            <w:noProof/>
            <w:webHidden/>
          </w:rPr>
          <w:instrText xml:space="preserve"> PAGEREF _Toc384394072 \h </w:instrText>
        </w:r>
        <w:r>
          <w:rPr>
            <w:noProof/>
            <w:webHidden/>
          </w:rPr>
        </w:r>
        <w:r>
          <w:rPr>
            <w:noProof/>
            <w:webHidden/>
          </w:rPr>
          <w:fldChar w:fldCharType="separate"/>
        </w:r>
        <w:r>
          <w:rPr>
            <w:noProof/>
            <w:webHidden/>
          </w:rPr>
          <w:t>18</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73" w:history="1">
        <w:r w:rsidRPr="005A0146">
          <w:rPr>
            <w:rStyle w:val="Hyperlink"/>
            <w:noProof/>
            <w:lang w:val="fr-FR"/>
          </w:rPr>
          <w:t>521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Dangers et accidents majeurs</w:t>
        </w:r>
        <w:r>
          <w:rPr>
            <w:noProof/>
            <w:webHidden/>
          </w:rPr>
          <w:tab/>
        </w:r>
        <w:r>
          <w:rPr>
            <w:noProof/>
            <w:webHidden/>
          </w:rPr>
          <w:fldChar w:fldCharType="begin"/>
        </w:r>
        <w:r>
          <w:rPr>
            <w:noProof/>
            <w:webHidden/>
          </w:rPr>
          <w:instrText xml:space="preserve"> PAGEREF _Toc384394073 \h </w:instrText>
        </w:r>
        <w:r>
          <w:rPr>
            <w:noProof/>
            <w:webHidden/>
          </w:rPr>
        </w:r>
        <w:r>
          <w:rPr>
            <w:noProof/>
            <w:webHidden/>
          </w:rPr>
          <w:fldChar w:fldCharType="separate"/>
        </w:r>
        <w:r>
          <w:rPr>
            <w:noProof/>
            <w:webHidden/>
          </w:rPr>
          <w:t>18</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74" w:history="1">
        <w:r w:rsidRPr="005A0146">
          <w:rPr>
            <w:rStyle w:val="Hyperlink"/>
            <w:noProof/>
            <w:lang w:val="fr-FR"/>
          </w:rPr>
          <w:t>522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Analyses des risques</w:t>
        </w:r>
        <w:r>
          <w:rPr>
            <w:noProof/>
            <w:webHidden/>
          </w:rPr>
          <w:tab/>
        </w:r>
        <w:r>
          <w:rPr>
            <w:noProof/>
            <w:webHidden/>
          </w:rPr>
          <w:fldChar w:fldCharType="begin"/>
        </w:r>
        <w:r>
          <w:rPr>
            <w:noProof/>
            <w:webHidden/>
          </w:rPr>
          <w:instrText xml:space="preserve"> PAGEREF _Toc384394074 \h </w:instrText>
        </w:r>
        <w:r>
          <w:rPr>
            <w:noProof/>
            <w:webHidden/>
          </w:rPr>
        </w:r>
        <w:r>
          <w:rPr>
            <w:noProof/>
            <w:webHidden/>
          </w:rPr>
          <w:fldChar w:fldCharType="separate"/>
        </w:r>
        <w:r>
          <w:rPr>
            <w:noProof/>
            <w:webHidden/>
          </w:rPr>
          <w:t>18</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75" w:history="1">
        <w:r w:rsidRPr="005A0146">
          <w:rPr>
            <w:rStyle w:val="Hyperlink"/>
            <w:noProof/>
            <w:lang w:val="fr-FR"/>
          </w:rPr>
          <w:t>523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Sécurité du travail</w:t>
        </w:r>
        <w:r>
          <w:rPr>
            <w:noProof/>
            <w:webHidden/>
          </w:rPr>
          <w:tab/>
        </w:r>
        <w:r>
          <w:rPr>
            <w:noProof/>
            <w:webHidden/>
          </w:rPr>
          <w:fldChar w:fldCharType="begin"/>
        </w:r>
        <w:r>
          <w:rPr>
            <w:noProof/>
            <w:webHidden/>
          </w:rPr>
          <w:instrText xml:space="preserve"> PAGEREF _Toc384394075 \h </w:instrText>
        </w:r>
        <w:r>
          <w:rPr>
            <w:noProof/>
            <w:webHidden/>
          </w:rPr>
        </w:r>
        <w:r>
          <w:rPr>
            <w:noProof/>
            <w:webHidden/>
          </w:rPr>
          <w:fldChar w:fldCharType="separate"/>
        </w:r>
        <w:r>
          <w:rPr>
            <w:noProof/>
            <w:webHidden/>
          </w:rPr>
          <w:t>18</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76" w:history="1">
        <w:r w:rsidRPr="005A0146">
          <w:rPr>
            <w:rStyle w:val="Hyperlink"/>
            <w:noProof/>
            <w:lang w:val="fr-FR"/>
          </w:rPr>
          <w:t>524</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Concepts de sauvetage</w:t>
        </w:r>
        <w:r>
          <w:rPr>
            <w:noProof/>
            <w:webHidden/>
          </w:rPr>
          <w:tab/>
        </w:r>
        <w:r>
          <w:rPr>
            <w:noProof/>
            <w:webHidden/>
          </w:rPr>
          <w:fldChar w:fldCharType="begin"/>
        </w:r>
        <w:r>
          <w:rPr>
            <w:noProof/>
            <w:webHidden/>
          </w:rPr>
          <w:instrText xml:space="preserve"> PAGEREF _Toc384394076 \h </w:instrText>
        </w:r>
        <w:r>
          <w:rPr>
            <w:noProof/>
            <w:webHidden/>
          </w:rPr>
        </w:r>
        <w:r>
          <w:rPr>
            <w:noProof/>
            <w:webHidden/>
          </w:rPr>
          <w:fldChar w:fldCharType="separate"/>
        </w:r>
        <w:r>
          <w:rPr>
            <w:noProof/>
            <w:webHidden/>
          </w:rPr>
          <w:t>19</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77" w:history="1">
        <w:r w:rsidRPr="005A0146">
          <w:rPr>
            <w:rStyle w:val="Hyperlink"/>
            <w:noProof/>
            <w:lang w:val="fr-FR"/>
          </w:rPr>
          <w:t>525</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Mesures de protection</w:t>
        </w:r>
        <w:r>
          <w:rPr>
            <w:noProof/>
            <w:webHidden/>
          </w:rPr>
          <w:tab/>
        </w:r>
        <w:r>
          <w:rPr>
            <w:noProof/>
            <w:webHidden/>
          </w:rPr>
          <w:fldChar w:fldCharType="begin"/>
        </w:r>
        <w:r>
          <w:rPr>
            <w:noProof/>
            <w:webHidden/>
          </w:rPr>
          <w:instrText xml:space="preserve"> PAGEREF _Toc384394077 \h </w:instrText>
        </w:r>
        <w:r>
          <w:rPr>
            <w:noProof/>
            <w:webHidden/>
          </w:rPr>
        </w:r>
        <w:r>
          <w:rPr>
            <w:noProof/>
            <w:webHidden/>
          </w:rPr>
          <w:fldChar w:fldCharType="separate"/>
        </w:r>
        <w:r>
          <w:rPr>
            <w:noProof/>
            <w:webHidden/>
          </w:rPr>
          <w:t>19</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78" w:history="1">
        <w:r w:rsidRPr="005A0146">
          <w:rPr>
            <w:rStyle w:val="Hyperlink"/>
            <w:smallCaps/>
            <w:noProof/>
            <w:lang w:val="fr-FR"/>
          </w:rPr>
          <w:t>530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Protection du chantier</w:t>
        </w:r>
        <w:r>
          <w:rPr>
            <w:noProof/>
            <w:webHidden/>
          </w:rPr>
          <w:tab/>
        </w:r>
        <w:r>
          <w:rPr>
            <w:noProof/>
            <w:webHidden/>
          </w:rPr>
          <w:fldChar w:fldCharType="begin"/>
        </w:r>
        <w:r>
          <w:rPr>
            <w:noProof/>
            <w:webHidden/>
          </w:rPr>
          <w:instrText xml:space="preserve"> PAGEREF _Toc384394078 \h </w:instrText>
        </w:r>
        <w:r>
          <w:rPr>
            <w:noProof/>
            <w:webHidden/>
          </w:rPr>
        </w:r>
        <w:r>
          <w:rPr>
            <w:noProof/>
            <w:webHidden/>
          </w:rPr>
          <w:fldChar w:fldCharType="separate"/>
        </w:r>
        <w:r>
          <w:rPr>
            <w:noProof/>
            <w:webHidden/>
          </w:rPr>
          <w:t>21</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79" w:history="1">
        <w:r w:rsidRPr="005A0146">
          <w:rPr>
            <w:rStyle w:val="Hyperlink"/>
            <w:noProof/>
            <w:lang w:val="fr-FR"/>
          </w:rPr>
          <w:t>531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Protection du chantier, des accès et voies de transport</w:t>
        </w:r>
        <w:r>
          <w:rPr>
            <w:noProof/>
            <w:webHidden/>
          </w:rPr>
          <w:tab/>
        </w:r>
        <w:r>
          <w:rPr>
            <w:noProof/>
            <w:webHidden/>
          </w:rPr>
          <w:fldChar w:fldCharType="begin"/>
        </w:r>
        <w:r>
          <w:rPr>
            <w:noProof/>
            <w:webHidden/>
          </w:rPr>
          <w:instrText xml:space="preserve"> PAGEREF _Toc384394079 \h </w:instrText>
        </w:r>
        <w:r>
          <w:rPr>
            <w:noProof/>
            <w:webHidden/>
          </w:rPr>
        </w:r>
        <w:r>
          <w:rPr>
            <w:noProof/>
            <w:webHidden/>
          </w:rPr>
          <w:fldChar w:fldCharType="separate"/>
        </w:r>
        <w:r>
          <w:rPr>
            <w:noProof/>
            <w:webHidden/>
          </w:rPr>
          <w:t>21</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80" w:history="1">
        <w:r w:rsidRPr="005A0146">
          <w:rPr>
            <w:rStyle w:val="Hyperlink"/>
            <w:noProof/>
            <w:lang w:val="fr-FR"/>
          </w:rPr>
          <w:t>532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Protection des installations existantes</w:t>
        </w:r>
        <w:r>
          <w:rPr>
            <w:noProof/>
            <w:webHidden/>
          </w:rPr>
          <w:tab/>
        </w:r>
        <w:r>
          <w:rPr>
            <w:noProof/>
            <w:webHidden/>
          </w:rPr>
          <w:fldChar w:fldCharType="begin"/>
        </w:r>
        <w:r>
          <w:rPr>
            <w:noProof/>
            <w:webHidden/>
          </w:rPr>
          <w:instrText xml:space="preserve"> PAGEREF _Toc384394080 \h </w:instrText>
        </w:r>
        <w:r>
          <w:rPr>
            <w:noProof/>
            <w:webHidden/>
          </w:rPr>
        </w:r>
        <w:r>
          <w:rPr>
            <w:noProof/>
            <w:webHidden/>
          </w:rPr>
          <w:fldChar w:fldCharType="separate"/>
        </w:r>
        <w:r>
          <w:rPr>
            <w:noProof/>
            <w:webHidden/>
          </w:rPr>
          <w:t>22</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81" w:history="1">
        <w:r w:rsidRPr="005A0146">
          <w:rPr>
            <w:rStyle w:val="Hyperlink"/>
            <w:smallCaps/>
            <w:noProof/>
            <w:lang w:val="fr-FR"/>
          </w:rPr>
          <w:t>540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Protection des abords</w:t>
        </w:r>
        <w:r>
          <w:rPr>
            <w:noProof/>
            <w:webHidden/>
          </w:rPr>
          <w:tab/>
        </w:r>
        <w:r>
          <w:rPr>
            <w:noProof/>
            <w:webHidden/>
          </w:rPr>
          <w:fldChar w:fldCharType="begin"/>
        </w:r>
        <w:r>
          <w:rPr>
            <w:noProof/>
            <w:webHidden/>
          </w:rPr>
          <w:instrText xml:space="preserve"> PAGEREF _Toc384394081 \h </w:instrText>
        </w:r>
        <w:r>
          <w:rPr>
            <w:noProof/>
            <w:webHidden/>
          </w:rPr>
        </w:r>
        <w:r>
          <w:rPr>
            <w:noProof/>
            <w:webHidden/>
          </w:rPr>
          <w:fldChar w:fldCharType="separate"/>
        </w:r>
        <w:r>
          <w:rPr>
            <w:noProof/>
            <w:webHidden/>
          </w:rPr>
          <w:t>23</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82" w:history="1">
        <w:r w:rsidRPr="005A0146">
          <w:rPr>
            <w:rStyle w:val="Hyperlink"/>
            <w:noProof/>
            <w:lang w:val="fr-FR"/>
          </w:rPr>
          <w:t>541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Protection contre la pollution atmosphérique</w:t>
        </w:r>
        <w:r>
          <w:rPr>
            <w:noProof/>
            <w:webHidden/>
          </w:rPr>
          <w:tab/>
        </w:r>
        <w:r>
          <w:rPr>
            <w:noProof/>
            <w:webHidden/>
          </w:rPr>
          <w:fldChar w:fldCharType="begin"/>
        </w:r>
        <w:r>
          <w:rPr>
            <w:noProof/>
            <w:webHidden/>
          </w:rPr>
          <w:instrText xml:space="preserve"> PAGEREF _Toc384394082 \h </w:instrText>
        </w:r>
        <w:r>
          <w:rPr>
            <w:noProof/>
            <w:webHidden/>
          </w:rPr>
        </w:r>
        <w:r>
          <w:rPr>
            <w:noProof/>
            <w:webHidden/>
          </w:rPr>
          <w:fldChar w:fldCharType="separate"/>
        </w:r>
        <w:r>
          <w:rPr>
            <w:noProof/>
            <w:webHidden/>
          </w:rPr>
          <w:t>23</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83" w:history="1">
        <w:r w:rsidRPr="005A0146">
          <w:rPr>
            <w:rStyle w:val="Hyperlink"/>
            <w:noProof/>
            <w:lang w:val="fr-FR"/>
          </w:rPr>
          <w:t>542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Protection contre le bruit</w:t>
        </w:r>
        <w:r>
          <w:rPr>
            <w:noProof/>
            <w:webHidden/>
          </w:rPr>
          <w:tab/>
        </w:r>
        <w:r>
          <w:rPr>
            <w:noProof/>
            <w:webHidden/>
          </w:rPr>
          <w:fldChar w:fldCharType="begin"/>
        </w:r>
        <w:r>
          <w:rPr>
            <w:noProof/>
            <w:webHidden/>
          </w:rPr>
          <w:instrText xml:space="preserve"> PAGEREF _Toc384394083 \h </w:instrText>
        </w:r>
        <w:r>
          <w:rPr>
            <w:noProof/>
            <w:webHidden/>
          </w:rPr>
        </w:r>
        <w:r>
          <w:rPr>
            <w:noProof/>
            <w:webHidden/>
          </w:rPr>
          <w:fldChar w:fldCharType="separate"/>
        </w:r>
        <w:r>
          <w:rPr>
            <w:noProof/>
            <w:webHidden/>
          </w:rPr>
          <w:t>24</w:t>
        </w:r>
        <w:r>
          <w:rPr>
            <w:noProof/>
            <w:webHidden/>
          </w:rPr>
          <w:fldChar w:fldCharType="end"/>
        </w:r>
      </w:hyperlink>
    </w:p>
    <w:p w:rsidR="00A073DD" w:rsidRDefault="00A073DD">
      <w:pPr>
        <w:pStyle w:val="Verzeichnis1"/>
        <w:rPr>
          <w:rFonts w:asciiTheme="minorHAnsi" w:eastAsiaTheme="minorEastAsia" w:hAnsiTheme="minorHAnsi" w:cstheme="minorBidi"/>
          <w:b w:val="0"/>
          <w:iCs w:val="0"/>
          <w:noProof/>
          <w:spacing w:val="0"/>
          <w:sz w:val="22"/>
          <w:szCs w:val="22"/>
          <w:lang w:val="de-CH" w:eastAsia="de-CH" w:bidi="ar-SA"/>
        </w:rPr>
      </w:pPr>
      <w:hyperlink w:anchor="_Toc384394084" w:history="1">
        <w:r w:rsidRPr="005A0146">
          <w:rPr>
            <w:rStyle w:val="Hyperlink"/>
            <w:smallCaps/>
            <w:noProof/>
            <w:lang w:val="fr-FR"/>
          </w:rPr>
          <w:t>600</w:t>
        </w:r>
        <w:r>
          <w:rPr>
            <w:rFonts w:asciiTheme="minorHAnsi" w:eastAsiaTheme="minorEastAsia" w:hAnsiTheme="minorHAnsi" w:cstheme="minorBidi"/>
            <w:b w:val="0"/>
            <w:iCs w:val="0"/>
            <w:noProof/>
            <w:spacing w:val="0"/>
            <w:sz w:val="22"/>
            <w:szCs w:val="22"/>
            <w:lang w:val="de-CH" w:eastAsia="de-CH" w:bidi="ar-SA"/>
          </w:rPr>
          <w:tab/>
        </w:r>
        <w:r w:rsidRPr="005A0146">
          <w:rPr>
            <w:rStyle w:val="Hyperlink"/>
            <w:smallCaps/>
            <w:noProof/>
            <w:lang w:val="fr-FR"/>
          </w:rPr>
          <w:t>Planification des travaux, délais, primes, pénalités</w:t>
        </w:r>
        <w:r>
          <w:rPr>
            <w:noProof/>
            <w:webHidden/>
          </w:rPr>
          <w:tab/>
        </w:r>
        <w:r>
          <w:rPr>
            <w:noProof/>
            <w:webHidden/>
          </w:rPr>
          <w:fldChar w:fldCharType="begin"/>
        </w:r>
        <w:r>
          <w:rPr>
            <w:noProof/>
            <w:webHidden/>
          </w:rPr>
          <w:instrText xml:space="preserve"> PAGEREF _Toc384394084 \h </w:instrText>
        </w:r>
        <w:r>
          <w:rPr>
            <w:noProof/>
            <w:webHidden/>
          </w:rPr>
        </w:r>
        <w:r>
          <w:rPr>
            <w:noProof/>
            <w:webHidden/>
          </w:rPr>
          <w:fldChar w:fldCharType="separate"/>
        </w:r>
        <w:r>
          <w:rPr>
            <w:noProof/>
            <w:webHidden/>
          </w:rPr>
          <w:t>26</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85" w:history="1">
        <w:r w:rsidRPr="005A0146">
          <w:rPr>
            <w:rStyle w:val="Hyperlink"/>
            <w:smallCaps/>
            <w:noProof/>
            <w:lang w:val="fr-FR"/>
          </w:rPr>
          <w:t>610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Application simplifiée</w:t>
        </w:r>
        <w:r>
          <w:rPr>
            <w:noProof/>
            <w:webHidden/>
          </w:rPr>
          <w:tab/>
        </w:r>
        <w:r>
          <w:rPr>
            <w:noProof/>
            <w:webHidden/>
          </w:rPr>
          <w:fldChar w:fldCharType="begin"/>
        </w:r>
        <w:r>
          <w:rPr>
            <w:noProof/>
            <w:webHidden/>
          </w:rPr>
          <w:instrText xml:space="preserve"> PAGEREF _Toc384394085 \h </w:instrText>
        </w:r>
        <w:r>
          <w:rPr>
            <w:noProof/>
            <w:webHidden/>
          </w:rPr>
        </w:r>
        <w:r>
          <w:rPr>
            <w:noProof/>
            <w:webHidden/>
          </w:rPr>
          <w:fldChar w:fldCharType="separate"/>
        </w:r>
        <w:r>
          <w:rPr>
            <w:noProof/>
            <w:webHidden/>
          </w:rPr>
          <w:t>26</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86" w:history="1">
        <w:r w:rsidRPr="005A0146">
          <w:rPr>
            <w:rStyle w:val="Hyperlink"/>
            <w:smallCaps/>
            <w:noProof/>
            <w:lang w:val="fr-FR"/>
          </w:rPr>
          <w:t>620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 xml:space="preserve">Avancement des travaux, planification du déroulement, phases de </w:t>
        </w:r>
        <w:r w:rsidRPr="005A0146">
          <w:rPr>
            <w:rStyle w:val="Hyperlink"/>
            <w:noProof/>
            <w:lang w:val="fr-FR"/>
          </w:rPr>
          <w:t xml:space="preserve"> </w:t>
        </w:r>
        <w:r w:rsidRPr="005A0146">
          <w:rPr>
            <w:rStyle w:val="Hyperlink"/>
            <w:smallCaps/>
            <w:noProof/>
            <w:lang w:val="fr-FR"/>
          </w:rPr>
          <w:t>construction, programme de construction</w:t>
        </w:r>
        <w:r>
          <w:rPr>
            <w:noProof/>
            <w:webHidden/>
          </w:rPr>
          <w:tab/>
        </w:r>
        <w:r>
          <w:rPr>
            <w:noProof/>
            <w:webHidden/>
          </w:rPr>
          <w:fldChar w:fldCharType="begin"/>
        </w:r>
        <w:r>
          <w:rPr>
            <w:noProof/>
            <w:webHidden/>
          </w:rPr>
          <w:instrText xml:space="preserve"> PAGEREF _Toc384394086 \h </w:instrText>
        </w:r>
        <w:r>
          <w:rPr>
            <w:noProof/>
            <w:webHidden/>
          </w:rPr>
        </w:r>
        <w:r>
          <w:rPr>
            <w:noProof/>
            <w:webHidden/>
          </w:rPr>
          <w:fldChar w:fldCharType="separate"/>
        </w:r>
        <w:r>
          <w:rPr>
            <w:noProof/>
            <w:webHidden/>
          </w:rPr>
          <w:t>26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87" w:history="1">
        <w:r w:rsidRPr="005A0146">
          <w:rPr>
            <w:rStyle w:val="Hyperlink"/>
            <w:noProof/>
            <w:lang w:val="fr-FR"/>
          </w:rPr>
          <w:t>621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Avancement des travaux</w:t>
        </w:r>
        <w:r>
          <w:rPr>
            <w:noProof/>
            <w:webHidden/>
          </w:rPr>
          <w:tab/>
        </w:r>
        <w:r>
          <w:rPr>
            <w:noProof/>
            <w:webHidden/>
          </w:rPr>
          <w:fldChar w:fldCharType="begin"/>
        </w:r>
        <w:r>
          <w:rPr>
            <w:noProof/>
            <w:webHidden/>
          </w:rPr>
          <w:instrText xml:space="preserve"> PAGEREF _Toc384394087 \h </w:instrText>
        </w:r>
        <w:r>
          <w:rPr>
            <w:noProof/>
            <w:webHidden/>
          </w:rPr>
        </w:r>
        <w:r>
          <w:rPr>
            <w:noProof/>
            <w:webHidden/>
          </w:rPr>
          <w:fldChar w:fldCharType="separate"/>
        </w:r>
        <w:r>
          <w:rPr>
            <w:noProof/>
            <w:webHidden/>
          </w:rPr>
          <w:t>26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88" w:history="1">
        <w:r w:rsidRPr="005A0146">
          <w:rPr>
            <w:rStyle w:val="Hyperlink"/>
            <w:noProof/>
            <w:lang w:val="fr-FR"/>
          </w:rPr>
          <w:t>622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Planification du déroulement</w:t>
        </w:r>
        <w:r>
          <w:rPr>
            <w:noProof/>
            <w:webHidden/>
          </w:rPr>
          <w:tab/>
        </w:r>
        <w:r>
          <w:rPr>
            <w:noProof/>
            <w:webHidden/>
          </w:rPr>
          <w:fldChar w:fldCharType="begin"/>
        </w:r>
        <w:r>
          <w:rPr>
            <w:noProof/>
            <w:webHidden/>
          </w:rPr>
          <w:instrText xml:space="preserve"> PAGEREF _Toc384394088 \h </w:instrText>
        </w:r>
        <w:r>
          <w:rPr>
            <w:noProof/>
            <w:webHidden/>
          </w:rPr>
        </w:r>
        <w:r>
          <w:rPr>
            <w:noProof/>
            <w:webHidden/>
          </w:rPr>
          <w:fldChar w:fldCharType="separate"/>
        </w:r>
        <w:r>
          <w:rPr>
            <w:noProof/>
            <w:webHidden/>
          </w:rPr>
          <w:t>26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89" w:history="1">
        <w:r w:rsidRPr="005A0146">
          <w:rPr>
            <w:rStyle w:val="Hyperlink"/>
            <w:noProof/>
            <w:lang w:val="fr-FR"/>
          </w:rPr>
          <w:t>623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Phases de construction</w:t>
        </w:r>
        <w:r>
          <w:rPr>
            <w:noProof/>
            <w:webHidden/>
          </w:rPr>
          <w:tab/>
        </w:r>
        <w:r>
          <w:rPr>
            <w:noProof/>
            <w:webHidden/>
          </w:rPr>
          <w:fldChar w:fldCharType="begin"/>
        </w:r>
        <w:r>
          <w:rPr>
            <w:noProof/>
            <w:webHidden/>
          </w:rPr>
          <w:instrText xml:space="preserve"> PAGEREF _Toc384394089 \h </w:instrText>
        </w:r>
        <w:r>
          <w:rPr>
            <w:noProof/>
            <w:webHidden/>
          </w:rPr>
        </w:r>
        <w:r>
          <w:rPr>
            <w:noProof/>
            <w:webHidden/>
          </w:rPr>
          <w:fldChar w:fldCharType="separate"/>
        </w:r>
        <w:r>
          <w:rPr>
            <w:noProof/>
            <w:webHidden/>
          </w:rPr>
          <w:t>26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90" w:history="1">
        <w:r w:rsidRPr="005A0146">
          <w:rPr>
            <w:rStyle w:val="Hyperlink"/>
            <w:noProof/>
            <w:lang w:val="fr-FR"/>
          </w:rPr>
          <w:t>624</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Programme de construction</w:t>
        </w:r>
        <w:r>
          <w:rPr>
            <w:noProof/>
            <w:webHidden/>
          </w:rPr>
          <w:tab/>
        </w:r>
        <w:r>
          <w:rPr>
            <w:noProof/>
            <w:webHidden/>
          </w:rPr>
          <w:fldChar w:fldCharType="begin"/>
        </w:r>
        <w:r>
          <w:rPr>
            <w:noProof/>
            <w:webHidden/>
          </w:rPr>
          <w:instrText xml:space="preserve"> PAGEREF _Toc384394090 \h </w:instrText>
        </w:r>
        <w:r>
          <w:rPr>
            <w:noProof/>
            <w:webHidden/>
          </w:rPr>
        </w:r>
        <w:r>
          <w:rPr>
            <w:noProof/>
            <w:webHidden/>
          </w:rPr>
          <w:fldChar w:fldCharType="separate"/>
        </w:r>
        <w:r>
          <w:rPr>
            <w:noProof/>
            <w:webHidden/>
          </w:rPr>
          <w:t>27</w:t>
        </w:r>
        <w:r>
          <w:rPr>
            <w:noProof/>
            <w:webHidden/>
          </w:rPr>
          <w:fldChar w:fldCharType="end"/>
        </w:r>
      </w:hyperlink>
    </w:p>
    <w:p w:rsidR="00A073DD" w:rsidRDefault="00A073DD">
      <w:pPr>
        <w:pStyle w:val="Verzeichnis3"/>
        <w:tabs>
          <w:tab w:val="left" w:pos="1418"/>
        </w:tabs>
        <w:rPr>
          <w:rFonts w:asciiTheme="minorHAnsi" w:eastAsiaTheme="minorEastAsia" w:hAnsiTheme="minorHAnsi" w:cstheme="minorBidi"/>
          <w:iCs w:val="0"/>
          <w:smallCaps w:val="0"/>
          <w:noProof/>
          <w:spacing w:val="0"/>
          <w:sz w:val="22"/>
          <w:szCs w:val="22"/>
          <w:lang w:val="de-CH" w:eastAsia="de-CH" w:bidi="ar-SA"/>
        </w:rPr>
      </w:pPr>
      <w:hyperlink w:anchor="_Toc384394091" w:history="1">
        <w:r w:rsidRPr="005A0146">
          <w:rPr>
            <w:rStyle w:val="Hyperlink"/>
            <w:noProof/>
            <w:lang w:val="fr-FR"/>
          </w:rPr>
          <w:t>R629</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Conditions régissant les temps de travail extraordinaires dans le secteur du   bâtiment</w:t>
        </w:r>
        <w:r>
          <w:rPr>
            <w:noProof/>
            <w:webHidden/>
          </w:rPr>
          <w:tab/>
        </w:r>
        <w:r>
          <w:rPr>
            <w:noProof/>
            <w:webHidden/>
          </w:rPr>
          <w:fldChar w:fldCharType="begin"/>
        </w:r>
        <w:r>
          <w:rPr>
            <w:noProof/>
            <w:webHidden/>
          </w:rPr>
          <w:instrText xml:space="preserve"> PAGEREF _Toc384394091 \h </w:instrText>
        </w:r>
        <w:r>
          <w:rPr>
            <w:noProof/>
            <w:webHidden/>
          </w:rPr>
        </w:r>
        <w:r>
          <w:rPr>
            <w:noProof/>
            <w:webHidden/>
          </w:rPr>
          <w:fldChar w:fldCharType="separate"/>
        </w:r>
        <w:r>
          <w:rPr>
            <w:noProof/>
            <w:webHidden/>
          </w:rPr>
          <w:t>28</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92" w:history="1">
        <w:r w:rsidRPr="005A0146">
          <w:rPr>
            <w:rStyle w:val="Hyperlink"/>
            <w:smallCaps/>
            <w:noProof/>
            <w:lang w:val="fr-FR"/>
          </w:rPr>
          <w:t>630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Echéances, délais</w:t>
        </w:r>
        <w:r>
          <w:rPr>
            <w:noProof/>
            <w:webHidden/>
          </w:rPr>
          <w:tab/>
        </w:r>
        <w:r>
          <w:rPr>
            <w:noProof/>
            <w:webHidden/>
          </w:rPr>
          <w:fldChar w:fldCharType="begin"/>
        </w:r>
        <w:r>
          <w:rPr>
            <w:noProof/>
            <w:webHidden/>
          </w:rPr>
          <w:instrText xml:space="preserve"> PAGEREF _Toc384394092 \h </w:instrText>
        </w:r>
        <w:r>
          <w:rPr>
            <w:noProof/>
            <w:webHidden/>
          </w:rPr>
        </w:r>
        <w:r>
          <w:rPr>
            <w:noProof/>
            <w:webHidden/>
          </w:rPr>
          <w:fldChar w:fldCharType="separate"/>
        </w:r>
        <w:r>
          <w:rPr>
            <w:noProof/>
            <w:webHidden/>
          </w:rPr>
          <w:t>30</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93" w:history="1">
        <w:r w:rsidRPr="005A0146">
          <w:rPr>
            <w:rStyle w:val="Hyperlink"/>
            <w:noProof/>
            <w:lang w:val="fr-FR"/>
          </w:rPr>
          <w:t>631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Echéances relatives aux travaux préparatoires</w:t>
        </w:r>
        <w:r>
          <w:rPr>
            <w:noProof/>
            <w:webHidden/>
          </w:rPr>
          <w:tab/>
        </w:r>
        <w:r>
          <w:rPr>
            <w:noProof/>
            <w:webHidden/>
          </w:rPr>
          <w:fldChar w:fldCharType="begin"/>
        </w:r>
        <w:r>
          <w:rPr>
            <w:noProof/>
            <w:webHidden/>
          </w:rPr>
          <w:instrText xml:space="preserve"> PAGEREF _Toc384394093 \h </w:instrText>
        </w:r>
        <w:r>
          <w:rPr>
            <w:noProof/>
            <w:webHidden/>
          </w:rPr>
        </w:r>
        <w:r>
          <w:rPr>
            <w:noProof/>
            <w:webHidden/>
          </w:rPr>
          <w:fldChar w:fldCharType="separate"/>
        </w:r>
        <w:r>
          <w:rPr>
            <w:noProof/>
            <w:webHidden/>
          </w:rPr>
          <w:t>30</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94" w:history="1">
        <w:r w:rsidRPr="005A0146">
          <w:rPr>
            <w:rStyle w:val="Hyperlink"/>
            <w:noProof/>
            <w:lang w:val="fr-FR"/>
          </w:rPr>
          <w:t>632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Début des travaux</w:t>
        </w:r>
        <w:r>
          <w:rPr>
            <w:noProof/>
            <w:webHidden/>
          </w:rPr>
          <w:tab/>
        </w:r>
        <w:r>
          <w:rPr>
            <w:noProof/>
            <w:webHidden/>
          </w:rPr>
          <w:fldChar w:fldCharType="begin"/>
        </w:r>
        <w:r>
          <w:rPr>
            <w:noProof/>
            <w:webHidden/>
          </w:rPr>
          <w:instrText xml:space="preserve"> PAGEREF _Toc384394094 \h </w:instrText>
        </w:r>
        <w:r>
          <w:rPr>
            <w:noProof/>
            <w:webHidden/>
          </w:rPr>
        </w:r>
        <w:r>
          <w:rPr>
            <w:noProof/>
            <w:webHidden/>
          </w:rPr>
          <w:fldChar w:fldCharType="separate"/>
        </w:r>
        <w:r>
          <w:rPr>
            <w:noProof/>
            <w:webHidden/>
          </w:rPr>
          <w:t>30</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95" w:history="1">
        <w:r w:rsidRPr="005A0146">
          <w:rPr>
            <w:rStyle w:val="Hyperlink"/>
            <w:noProof/>
            <w:lang w:val="fr-FR"/>
          </w:rPr>
          <w:t>633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Délais et délais intermédiaires</w:t>
        </w:r>
        <w:r>
          <w:rPr>
            <w:noProof/>
            <w:webHidden/>
          </w:rPr>
          <w:tab/>
        </w:r>
        <w:r>
          <w:rPr>
            <w:noProof/>
            <w:webHidden/>
          </w:rPr>
          <w:fldChar w:fldCharType="begin"/>
        </w:r>
        <w:r>
          <w:rPr>
            <w:noProof/>
            <w:webHidden/>
          </w:rPr>
          <w:instrText xml:space="preserve"> PAGEREF _Toc384394095 \h </w:instrText>
        </w:r>
        <w:r>
          <w:rPr>
            <w:noProof/>
            <w:webHidden/>
          </w:rPr>
        </w:r>
        <w:r>
          <w:rPr>
            <w:noProof/>
            <w:webHidden/>
          </w:rPr>
          <w:fldChar w:fldCharType="separate"/>
        </w:r>
        <w:r>
          <w:rPr>
            <w:noProof/>
            <w:webHidden/>
          </w:rPr>
          <w:t>30</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96" w:history="1">
        <w:r w:rsidRPr="005A0146">
          <w:rPr>
            <w:rStyle w:val="Hyperlink"/>
            <w:noProof/>
            <w:lang w:val="fr-FR"/>
          </w:rPr>
          <w:t>634</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Mise en service, achèvement</w:t>
        </w:r>
        <w:r>
          <w:rPr>
            <w:noProof/>
            <w:webHidden/>
          </w:rPr>
          <w:tab/>
        </w:r>
        <w:r>
          <w:rPr>
            <w:noProof/>
            <w:webHidden/>
          </w:rPr>
          <w:fldChar w:fldCharType="begin"/>
        </w:r>
        <w:r>
          <w:rPr>
            <w:noProof/>
            <w:webHidden/>
          </w:rPr>
          <w:instrText xml:space="preserve"> PAGEREF _Toc384394096 \h </w:instrText>
        </w:r>
        <w:r>
          <w:rPr>
            <w:noProof/>
            <w:webHidden/>
          </w:rPr>
        </w:r>
        <w:r>
          <w:rPr>
            <w:noProof/>
            <w:webHidden/>
          </w:rPr>
          <w:fldChar w:fldCharType="separate"/>
        </w:r>
        <w:r>
          <w:rPr>
            <w:noProof/>
            <w:webHidden/>
          </w:rPr>
          <w:t>30</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097" w:history="1">
        <w:r w:rsidRPr="005A0146">
          <w:rPr>
            <w:rStyle w:val="Hyperlink"/>
            <w:noProof/>
            <w:lang w:val="fr-FR"/>
          </w:rPr>
          <w:t>635</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Fin des travaux</w:t>
        </w:r>
        <w:r>
          <w:rPr>
            <w:noProof/>
            <w:webHidden/>
          </w:rPr>
          <w:tab/>
        </w:r>
        <w:r>
          <w:rPr>
            <w:noProof/>
            <w:webHidden/>
          </w:rPr>
          <w:fldChar w:fldCharType="begin"/>
        </w:r>
        <w:r>
          <w:rPr>
            <w:noProof/>
            <w:webHidden/>
          </w:rPr>
          <w:instrText xml:space="preserve"> PAGEREF _Toc384394097 \h </w:instrText>
        </w:r>
        <w:r>
          <w:rPr>
            <w:noProof/>
            <w:webHidden/>
          </w:rPr>
        </w:r>
        <w:r>
          <w:rPr>
            <w:noProof/>
            <w:webHidden/>
          </w:rPr>
          <w:fldChar w:fldCharType="separate"/>
        </w:r>
        <w:r>
          <w:rPr>
            <w:noProof/>
            <w:webHidden/>
          </w:rPr>
          <w:t>31</w:t>
        </w:r>
        <w:r>
          <w:rPr>
            <w:noProof/>
            <w:webHidden/>
          </w:rPr>
          <w:fldChar w:fldCharType="end"/>
        </w:r>
      </w:hyperlink>
    </w:p>
    <w:p w:rsidR="00A073DD" w:rsidRDefault="00A073DD">
      <w:pPr>
        <w:pStyle w:val="Verzeichnis3"/>
        <w:tabs>
          <w:tab w:val="left" w:pos="1418"/>
        </w:tabs>
        <w:rPr>
          <w:rFonts w:asciiTheme="minorHAnsi" w:eastAsiaTheme="minorEastAsia" w:hAnsiTheme="minorHAnsi" w:cstheme="minorBidi"/>
          <w:iCs w:val="0"/>
          <w:smallCaps w:val="0"/>
          <w:noProof/>
          <w:spacing w:val="0"/>
          <w:sz w:val="22"/>
          <w:szCs w:val="22"/>
          <w:lang w:val="de-CH" w:eastAsia="de-CH" w:bidi="ar-SA"/>
        </w:rPr>
      </w:pPr>
      <w:hyperlink w:anchor="_Toc384394098" w:history="1">
        <w:r w:rsidRPr="005A0146">
          <w:rPr>
            <w:rStyle w:val="Hyperlink"/>
            <w:noProof/>
            <w:lang w:val="fr-FR"/>
          </w:rPr>
          <w:t>R639</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Livraisons</w:t>
        </w:r>
        <w:r>
          <w:rPr>
            <w:noProof/>
            <w:webHidden/>
          </w:rPr>
          <w:tab/>
        </w:r>
        <w:r>
          <w:rPr>
            <w:noProof/>
            <w:webHidden/>
          </w:rPr>
          <w:fldChar w:fldCharType="begin"/>
        </w:r>
        <w:r>
          <w:rPr>
            <w:noProof/>
            <w:webHidden/>
          </w:rPr>
          <w:instrText xml:space="preserve"> PAGEREF _Toc384394098 \h </w:instrText>
        </w:r>
        <w:r>
          <w:rPr>
            <w:noProof/>
            <w:webHidden/>
          </w:rPr>
        </w:r>
        <w:r>
          <w:rPr>
            <w:noProof/>
            <w:webHidden/>
          </w:rPr>
          <w:fldChar w:fldCharType="separate"/>
        </w:r>
        <w:r>
          <w:rPr>
            <w:noProof/>
            <w:webHidden/>
          </w:rPr>
          <w:t>32</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099" w:history="1">
        <w:r w:rsidRPr="005A0146">
          <w:rPr>
            <w:rStyle w:val="Hyperlink"/>
            <w:smallCaps/>
            <w:noProof/>
            <w:lang w:val="fr-FR"/>
          </w:rPr>
          <w:t>640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Primes, pénalités, principe du bonus-malus</w:t>
        </w:r>
        <w:r>
          <w:rPr>
            <w:noProof/>
            <w:webHidden/>
          </w:rPr>
          <w:tab/>
        </w:r>
        <w:r>
          <w:rPr>
            <w:noProof/>
            <w:webHidden/>
          </w:rPr>
          <w:fldChar w:fldCharType="begin"/>
        </w:r>
        <w:r>
          <w:rPr>
            <w:noProof/>
            <w:webHidden/>
          </w:rPr>
          <w:instrText xml:space="preserve"> PAGEREF _Toc384394099 \h </w:instrText>
        </w:r>
        <w:r>
          <w:rPr>
            <w:noProof/>
            <w:webHidden/>
          </w:rPr>
        </w:r>
        <w:r>
          <w:rPr>
            <w:noProof/>
            <w:webHidden/>
          </w:rPr>
          <w:fldChar w:fldCharType="separate"/>
        </w:r>
        <w:r>
          <w:rPr>
            <w:noProof/>
            <w:webHidden/>
          </w:rPr>
          <w:t>32</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00" w:history="1">
        <w:r w:rsidRPr="005A0146">
          <w:rPr>
            <w:rStyle w:val="Hyperlink"/>
            <w:noProof/>
            <w:lang w:val="fr-FR"/>
          </w:rPr>
          <w:t>641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Primes</w:t>
        </w:r>
        <w:r>
          <w:rPr>
            <w:noProof/>
            <w:webHidden/>
          </w:rPr>
          <w:tab/>
        </w:r>
        <w:r>
          <w:rPr>
            <w:noProof/>
            <w:webHidden/>
          </w:rPr>
          <w:fldChar w:fldCharType="begin"/>
        </w:r>
        <w:r>
          <w:rPr>
            <w:noProof/>
            <w:webHidden/>
          </w:rPr>
          <w:instrText xml:space="preserve"> PAGEREF _Toc384394100 \h </w:instrText>
        </w:r>
        <w:r>
          <w:rPr>
            <w:noProof/>
            <w:webHidden/>
          </w:rPr>
        </w:r>
        <w:r>
          <w:rPr>
            <w:noProof/>
            <w:webHidden/>
          </w:rPr>
          <w:fldChar w:fldCharType="separate"/>
        </w:r>
        <w:r>
          <w:rPr>
            <w:noProof/>
            <w:webHidden/>
          </w:rPr>
          <w:t>36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01" w:history="1">
        <w:r w:rsidRPr="005A0146">
          <w:rPr>
            <w:rStyle w:val="Hyperlink"/>
            <w:noProof/>
            <w:lang w:val="fr-FR"/>
          </w:rPr>
          <w:t>642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Pénalités</w:t>
        </w:r>
        <w:r>
          <w:rPr>
            <w:noProof/>
            <w:webHidden/>
          </w:rPr>
          <w:tab/>
        </w:r>
        <w:r>
          <w:rPr>
            <w:noProof/>
            <w:webHidden/>
          </w:rPr>
          <w:fldChar w:fldCharType="begin"/>
        </w:r>
        <w:r>
          <w:rPr>
            <w:noProof/>
            <w:webHidden/>
          </w:rPr>
          <w:instrText xml:space="preserve"> PAGEREF _Toc384394101 \h </w:instrText>
        </w:r>
        <w:r>
          <w:rPr>
            <w:noProof/>
            <w:webHidden/>
          </w:rPr>
        </w:r>
        <w:r>
          <w:rPr>
            <w:noProof/>
            <w:webHidden/>
          </w:rPr>
          <w:fldChar w:fldCharType="separate"/>
        </w:r>
        <w:r>
          <w:rPr>
            <w:noProof/>
            <w:webHidden/>
          </w:rPr>
          <w:t>36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02" w:history="1">
        <w:r w:rsidRPr="005A0146">
          <w:rPr>
            <w:rStyle w:val="Hyperlink"/>
            <w:noProof/>
            <w:lang w:val="fr-FR"/>
          </w:rPr>
          <w:t>643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Principe du bonus-malus</w:t>
        </w:r>
        <w:r>
          <w:rPr>
            <w:noProof/>
            <w:webHidden/>
          </w:rPr>
          <w:tab/>
        </w:r>
        <w:r>
          <w:rPr>
            <w:noProof/>
            <w:webHidden/>
          </w:rPr>
          <w:fldChar w:fldCharType="begin"/>
        </w:r>
        <w:r>
          <w:rPr>
            <w:noProof/>
            <w:webHidden/>
          </w:rPr>
          <w:instrText xml:space="preserve"> PAGEREF _Toc384394102 \h </w:instrText>
        </w:r>
        <w:r>
          <w:rPr>
            <w:noProof/>
            <w:webHidden/>
          </w:rPr>
        </w:r>
        <w:r>
          <w:rPr>
            <w:noProof/>
            <w:webHidden/>
          </w:rPr>
          <w:fldChar w:fldCharType="separate"/>
        </w:r>
        <w:r>
          <w:rPr>
            <w:noProof/>
            <w:webHidden/>
          </w:rPr>
          <w:t>37</w:t>
        </w:r>
        <w:r>
          <w:rPr>
            <w:noProof/>
            <w:webHidden/>
          </w:rPr>
          <w:fldChar w:fldCharType="end"/>
        </w:r>
      </w:hyperlink>
    </w:p>
    <w:p w:rsidR="00A073DD" w:rsidRDefault="00A073DD">
      <w:pPr>
        <w:pStyle w:val="Verzeichnis1"/>
        <w:rPr>
          <w:rFonts w:asciiTheme="minorHAnsi" w:eastAsiaTheme="minorEastAsia" w:hAnsiTheme="minorHAnsi" w:cstheme="minorBidi"/>
          <w:b w:val="0"/>
          <w:iCs w:val="0"/>
          <w:noProof/>
          <w:spacing w:val="0"/>
          <w:sz w:val="22"/>
          <w:szCs w:val="22"/>
          <w:lang w:val="de-CH" w:eastAsia="de-CH" w:bidi="ar-SA"/>
        </w:rPr>
      </w:pPr>
      <w:hyperlink w:anchor="_Toc384394103" w:history="1">
        <w:r w:rsidRPr="005A0146">
          <w:rPr>
            <w:rStyle w:val="Hyperlink"/>
            <w:smallCaps/>
            <w:noProof/>
            <w:lang w:val="fr-FR"/>
          </w:rPr>
          <w:t>700</w:t>
        </w:r>
        <w:r>
          <w:rPr>
            <w:rFonts w:asciiTheme="minorHAnsi" w:eastAsiaTheme="minorEastAsia" w:hAnsiTheme="minorHAnsi" w:cstheme="minorBidi"/>
            <w:b w:val="0"/>
            <w:iCs w:val="0"/>
            <w:noProof/>
            <w:spacing w:val="0"/>
            <w:sz w:val="22"/>
            <w:szCs w:val="22"/>
            <w:lang w:val="de-CH" w:eastAsia="de-CH" w:bidi="ar-SA"/>
          </w:rPr>
          <w:tab/>
        </w:r>
        <w:r w:rsidRPr="005A0146">
          <w:rPr>
            <w:rStyle w:val="Hyperlink"/>
            <w:smallCaps/>
            <w:noProof/>
            <w:lang w:val="fr-FR"/>
          </w:rPr>
          <w:t xml:space="preserve">Normes et autres réglementations, notamment les  </w:t>
        </w:r>
        <w:r w:rsidRPr="005A0146">
          <w:rPr>
            <w:rStyle w:val="Hyperlink"/>
            <w:noProof/>
            <w:lang w:val="fr-FR"/>
          </w:rPr>
          <w:t xml:space="preserve"> </w:t>
        </w:r>
        <w:r w:rsidRPr="005A0146">
          <w:rPr>
            <w:rStyle w:val="Hyperlink"/>
            <w:smallCaps/>
            <w:noProof/>
            <w:lang w:val="fr-FR"/>
          </w:rPr>
          <w:t>exigences</w:t>
        </w:r>
        <w:r>
          <w:rPr>
            <w:noProof/>
            <w:webHidden/>
          </w:rPr>
          <w:tab/>
        </w:r>
        <w:r>
          <w:rPr>
            <w:noProof/>
            <w:webHidden/>
          </w:rPr>
          <w:fldChar w:fldCharType="begin"/>
        </w:r>
        <w:r>
          <w:rPr>
            <w:noProof/>
            <w:webHidden/>
          </w:rPr>
          <w:instrText xml:space="preserve"> PAGEREF _Toc384394103 \h </w:instrText>
        </w:r>
        <w:r>
          <w:rPr>
            <w:noProof/>
            <w:webHidden/>
          </w:rPr>
        </w:r>
        <w:r>
          <w:rPr>
            <w:noProof/>
            <w:webHidden/>
          </w:rPr>
          <w:fldChar w:fldCharType="separate"/>
        </w:r>
        <w:r>
          <w:rPr>
            <w:noProof/>
            <w:webHidden/>
          </w:rPr>
          <w:t>39</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04" w:history="1">
        <w:r w:rsidRPr="005A0146">
          <w:rPr>
            <w:rStyle w:val="Hyperlink"/>
            <w:smallCaps/>
            <w:noProof/>
            <w:lang w:val="fr-FR"/>
          </w:rPr>
          <w:t>710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Application simplifiée</w:t>
        </w:r>
        <w:r>
          <w:rPr>
            <w:noProof/>
            <w:webHidden/>
          </w:rPr>
          <w:tab/>
        </w:r>
        <w:r>
          <w:rPr>
            <w:noProof/>
            <w:webHidden/>
          </w:rPr>
          <w:fldChar w:fldCharType="begin"/>
        </w:r>
        <w:r>
          <w:rPr>
            <w:noProof/>
            <w:webHidden/>
          </w:rPr>
          <w:instrText xml:space="preserve"> PAGEREF _Toc384394104 \h </w:instrText>
        </w:r>
        <w:r>
          <w:rPr>
            <w:noProof/>
            <w:webHidden/>
          </w:rPr>
        </w:r>
        <w:r>
          <w:rPr>
            <w:noProof/>
            <w:webHidden/>
          </w:rPr>
          <w:fldChar w:fldCharType="separate"/>
        </w:r>
        <w:r>
          <w:rPr>
            <w:noProof/>
            <w:webHidden/>
          </w:rPr>
          <w:t>39</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05" w:history="1">
        <w:r w:rsidRPr="005A0146">
          <w:rPr>
            <w:rStyle w:val="Hyperlink"/>
            <w:smallCaps/>
            <w:noProof/>
            <w:lang w:val="fr-FR"/>
          </w:rPr>
          <w:t>R715</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Loi sur les installations électriques</w:t>
        </w:r>
        <w:r>
          <w:rPr>
            <w:noProof/>
            <w:webHidden/>
          </w:rPr>
          <w:tab/>
        </w:r>
        <w:r>
          <w:rPr>
            <w:noProof/>
            <w:webHidden/>
          </w:rPr>
          <w:fldChar w:fldCharType="begin"/>
        </w:r>
        <w:r>
          <w:rPr>
            <w:noProof/>
            <w:webHidden/>
          </w:rPr>
          <w:instrText xml:space="preserve"> PAGEREF _Toc384394105 \h </w:instrText>
        </w:r>
        <w:r>
          <w:rPr>
            <w:noProof/>
            <w:webHidden/>
          </w:rPr>
        </w:r>
        <w:r>
          <w:rPr>
            <w:noProof/>
            <w:webHidden/>
          </w:rPr>
          <w:fldChar w:fldCharType="separate"/>
        </w:r>
        <w:r>
          <w:rPr>
            <w:noProof/>
            <w:webHidden/>
          </w:rPr>
          <w:t>39</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06" w:history="1">
        <w:r w:rsidRPr="005A0146">
          <w:rPr>
            <w:rStyle w:val="Hyperlink"/>
            <w:smallCaps/>
            <w:noProof/>
            <w:lang w:val="fr-FR"/>
          </w:rPr>
          <w:t>720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Règlementations de la SIA</w:t>
        </w:r>
        <w:r>
          <w:rPr>
            <w:noProof/>
            <w:webHidden/>
          </w:rPr>
          <w:tab/>
        </w:r>
        <w:r>
          <w:rPr>
            <w:noProof/>
            <w:webHidden/>
          </w:rPr>
          <w:fldChar w:fldCharType="begin"/>
        </w:r>
        <w:r>
          <w:rPr>
            <w:noProof/>
            <w:webHidden/>
          </w:rPr>
          <w:instrText xml:space="preserve"> PAGEREF _Toc384394106 \h </w:instrText>
        </w:r>
        <w:r>
          <w:rPr>
            <w:noProof/>
            <w:webHidden/>
          </w:rPr>
        </w:r>
        <w:r>
          <w:rPr>
            <w:noProof/>
            <w:webHidden/>
          </w:rPr>
          <w:fldChar w:fldCharType="separate"/>
        </w:r>
        <w:r>
          <w:rPr>
            <w:noProof/>
            <w:webHidden/>
          </w:rPr>
          <w:t>39</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07" w:history="1">
        <w:r w:rsidRPr="005A0146">
          <w:rPr>
            <w:rStyle w:val="Hyperlink"/>
            <w:noProof/>
            <w:lang w:val="fr-FR"/>
          </w:rPr>
          <w:t>721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Normes, prénormes, recommandations et directives de la SIA</w:t>
        </w:r>
        <w:r>
          <w:rPr>
            <w:noProof/>
            <w:webHidden/>
          </w:rPr>
          <w:tab/>
        </w:r>
        <w:r>
          <w:rPr>
            <w:noProof/>
            <w:webHidden/>
          </w:rPr>
          <w:fldChar w:fldCharType="begin"/>
        </w:r>
        <w:r>
          <w:rPr>
            <w:noProof/>
            <w:webHidden/>
          </w:rPr>
          <w:instrText xml:space="preserve"> PAGEREF _Toc384394107 \h </w:instrText>
        </w:r>
        <w:r>
          <w:rPr>
            <w:noProof/>
            <w:webHidden/>
          </w:rPr>
        </w:r>
        <w:r>
          <w:rPr>
            <w:noProof/>
            <w:webHidden/>
          </w:rPr>
          <w:fldChar w:fldCharType="separate"/>
        </w:r>
        <w:r>
          <w:rPr>
            <w:noProof/>
            <w:webHidden/>
          </w:rPr>
          <w:t>39</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08" w:history="1">
        <w:r w:rsidRPr="005A0146">
          <w:rPr>
            <w:rStyle w:val="Hyperlink"/>
            <w:smallCaps/>
            <w:noProof/>
            <w:lang w:val="fr-FR"/>
          </w:rPr>
          <w:t>730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Règlementations de la VSS</w:t>
        </w:r>
        <w:r>
          <w:rPr>
            <w:noProof/>
            <w:webHidden/>
          </w:rPr>
          <w:tab/>
        </w:r>
        <w:r>
          <w:rPr>
            <w:noProof/>
            <w:webHidden/>
          </w:rPr>
          <w:fldChar w:fldCharType="begin"/>
        </w:r>
        <w:r>
          <w:rPr>
            <w:noProof/>
            <w:webHidden/>
          </w:rPr>
          <w:instrText xml:space="preserve"> PAGEREF _Toc384394108 \h </w:instrText>
        </w:r>
        <w:r>
          <w:rPr>
            <w:noProof/>
            <w:webHidden/>
          </w:rPr>
        </w:r>
        <w:r>
          <w:rPr>
            <w:noProof/>
            <w:webHidden/>
          </w:rPr>
          <w:fldChar w:fldCharType="separate"/>
        </w:r>
        <w:r>
          <w:rPr>
            <w:noProof/>
            <w:webHidden/>
          </w:rPr>
          <w:t>40</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09" w:history="1">
        <w:r w:rsidRPr="005A0146">
          <w:rPr>
            <w:rStyle w:val="Hyperlink"/>
            <w:noProof/>
            <w:lang w:val="fr-FR"/>
          </w:rPr>
          <w:t>731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Normes et recommandations de la VSS</w:t>
        </w:r>
        <w:r>
          <w:rPr>
            <w:noProof/>
            <w:webHidden/>
          </w:rPr>
          <w:tab/>
        </w:r>
        <w:r>
          <w:rPr>
            <w:noProof/>
            <w:webHidden/>
          </w:rPr>
          <w:fldChar w:fldCharType="begin"/>
        </w:r>
        <w:r>
          <w:rPr>
            <w:noProof/>
            <w:webHidden/>
          </w:rPr>
          <w:instrText xml:space="preserve"> PAGEREF _Toc384394109 \h </w:instrText>
        </w:r>
        <w:r>
          <w:rPr>
            <w:noProof/>
            <w:webHidden/>
          </w:rPr>
        </w:r>
        <w:r>
          <w:rPr>
            <w:noProof/>
            <w:webHidden/>
          </w:rPr>
          <w:fldChar w:fldCharType="separate"/>
        </w:r>
        <w:r>
          <w:rPr>
            <w:noProof/>
            <w:webHidden/>
          </w:rPr>
          <w:t>40</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10" w:history="1">
        <w:r w:rsidRPr="005A0146">
          <w:rPr>
            <w:rStyle w:val="Hyperlink"/>
            <w:smallCaps/>
            <w:noProof/>
            <w:lang w:val="fr-FR"/>
          </w:rPr>
          <w:t>740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Normes et règlementations d'autres associations spécialisées</w:t>
        </w:r>
        <w:r>
          <w:rPr>
            <w:noProof/>
            <w:webHidden/>
          </w:rPr>
          <w:tab/>
        </w:r>
        <w:r>
          <w:rPr>
            <w:noProof/>
            <w:webHidden/>
          </w:rPr>
          <w:fldChar w:fldCharType="begin"/>
        </w:r>
        <w:r>
          <w:rPr>
            <w:noProof/>
            <w:webHidden/>
          </w:rPr>
          <w:instrText xml:space="preserve"> PAGEREF _Toc384394110 \h </w:instrText>
        </w:r>
        <w:r>
          <w:rPr>
            <w:noProof/>
            <w:webHidden/>
          </w:rPr>
        </w:r>
        <w:r>
          <w:rPr>
            <w:noProof/>
            <w:webHidden/>
          </w:rPr>
          <w:fldChar w:fldCharType="separate"/>
        </w:r>
        <w:r>
          <w:rPr>
            <w:noProof/>
            <w:webHidden/>
          </w:rPr>
          <w:t>40</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11" w:history="1">
        <w:r w:rsidRPr="005A0146">
          <w:rPr>
            <w:rStyle w:val="Hyperlink"/>
            <w:noProof/>
            <w:lang w:val="fr-FR"/>
          </w:rPr>
          <w:t>741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Normes, instructions, directives, recommandations et autres</w:t>
        </w:r>
        <w:r>
          <w:rPr>
            <w:noProof/>
            <w:webHidden/>
          </w:rPr>
          <w:tab/>
        </w:r>
        <w:r>
          <w:rPr>
            <w:noProof/>
            <w:webHidden/>
          </w:rPr>
          <w:fldChar w:fldCharType="begin"/>
        </w:r>
        <w:r>
          <w:rPr>
            <w:noProof/>
            <w:webHidden/>
          </w:rPr>
          <w:instrText xml:space="preserve"> PAGEREF _Toc384394111 \h </w:instrText>
        </w:r>
        <w:r>
          <w:rPr>
            <w:noProof/>
            <w:webHidden/>
          </w:rPr>
        </w:r>
        <w:r>
          <w:rPr>
            <w:noProof/>
            <w:webHidden/>
          </w:rPr>
          <w:fldChar w:fldCharType="separate"/>
        </w:r>
        <w:r>
          <w:rPr>
            <w:noProof/>
            <w:webHidden/>
          </w:rPr>
          <w:t>40</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12" w:history="1">
        <w:r w:rsidRPr="005A0146">
          <w:rPr>
            <w:rStyle w:val="Hyperlink"/>
            <w:smallCaps/>
            <w:noProof/>
            <w:lang w:val="fr-FR"/>
          </w:rPr>
          <w:t>R750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Propriété intellectuelle</w:t>
        </w:r>
        <w:r>
          <w:rPr>
            <w:noProof/>
            <w:webHidden/>
          </w:rPr>
          <w:tab/>
        </w:r>
        <w:r>
          <w:rPr>
            <w:noProof/>
            <w:webHidden/>
          </w:rPr>
          <w:fldChar w:fldCharType="begin"/>
        </w:r>
        <w:r>
          <w:rPr>
            <w:noProof/>
            <w:webHidden/>
          </w:rPr>
          <w:instrText xml:space="preserve"> PAGEREF _Toc384394112 \h </w:instrText>
        </w:r>
        <w:r>
          <w:rPr>
            <w:noProof/>
            <w:webHidden/>
          </w:rPr>
        </w:r>
        <w:r>
          <w:rPr>
            <w:noProof/>
            <w:webHidden/>
          </w:rPr>
          <w:fldChar w:fldCharType="separate"/>
        </w:r>
        <w:r>
          <w:rPr>
            <w:noProof/>
            <w:webHidden/>
          </w:rPr>
          <w:t>40</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13" w:history="1">
        <w:r w:rsidRPr="005A0146">
          <w:rPr>
            <w:rStyle w:val="Hyperlink"/>
            <w:smallCaps/>
            <w:noProof/>
          </w:rPr>
          <w:t>R760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rPr>
          <w:t>Suivi technique</w:t>
        </w:r>
        <w:r>
          <w:rPr>
            <w:noProof/>
            <w:webHidden/>
          </w:rPr>
          <w:tab/>
        </w:r>
        <w:r>
          <w:rPr>
            <w:noProof/>
            <w:webHidden/>
          </w:rPr>
          <w:fldChar w:fldCharType="begin"/>
        </w:r>
        <w:r>
          <w:rPr>
            <w:noProof/>
            <w:webHidden/>
          </w:rPr>
          <w:instrText xml:space="preserve"> PAGEREF _Toc384394113 \h </w:instrText>
        </w:r>
        <w:r>
          <w:rPr>
            <w:noProof/>
            <w:webHidden/>
          </w:rPr>
        </w:r>
        <w:r>
          <w:rPr>
            <w:noProof/>
            <w:webHidden/>
          </w:rPr>
          <w:fldChar w:fldCharType="separate"/>
        </w:r>
        <w:r>
          <w:rPr>
            <w:noProof/>
            <w:webHidden/>
          </w:rPr>
          <w:t>41</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14" w:history="1">
        <w:r w:rsidRPr="005A0146">
          <w:rPr>
            <w:rStyle w:val="Hyperlink"/>
            <w:smallCaps/>
            <w:noProof/>
            <w:lang w:val="fr-FR"/>
          </w:rPr>
          <w:t>770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Exigences particulières</w:t>
        </w:r>
        <w:r>
          <w:rPr>
            <w:noProof/>
            <w:webHidden/>
          </w:rPr>
          <w:tab/>
        </w:r>
        <w:r>
          <w:rPr>
            <w:noProof/>
            <w:webHidden/>
          </w:rPr>
          <w:fldChar w:fldCharType="begin"/>
        </w:r>
        <w:r>
          <w:rPr>
            <w:noProof/>
            <w:webHidden/>
          </w:rPr>
          <w:instrText xml:space="preserve"> PAGEREF _Toc384394114 \h </w:instrText>
        </w:r>
        <w:r>
          <w:rPr>
            <w:noProof/>
            <w:webHidden/>
          </w:rPr>
        </w:r>
        <w:r>
          <w:rPr>
            <w:noProof/>
            <w:webHidden/>
          </w:rPr>
          <w:fldChar w:fldCharType="separate"/>
        </w:r>
        <w:r>
          <w:rPr>
            <w:noProof/>
            <w:webHidden/>
          </w:rPr>
          <w:t>42</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15" w:history="1">
        <w:r w:rsidRPr="005A0146">
          <w:rPr>
            <w:rStyle w:val="Hyperlink"/>
            <w:noProof/>
            <w:lang w:val="fr-FR"/>
          </w:rPr>
          <w:t>771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Exigences particulières concernant l'ouvrage et son exécution</w:t>
        </w:r>
        <w:r>
          <w:rPr>
            <w:noProof/>
            <w:webHidden/>
          </w:rPr>
          <w:tab/>
        </w:r>
        <w:r>
          <w:rPr>
            <w:noProof/>
            <w:webHidden/>
          </w:rPr>
          <w:fldChar w:fldCharType="begin"/>
        </w:r>
        <w:r>
          <w:rPr>
            <w:noProof/>
            <w:webHidden/>
          </w:rPr>
          <w:instrText xml:space="preserve"> PAGEREF _Toc384394115 \h </w:instrText>
        </w:r>
        <w:r>
          <w:rPr>
            <w:noProof/>
            <w:webHidden/>
          </w:rPr>
        </w:r>
        <w:r>
          <w:rPr>
            <w:noProof/>
            <w:webHidden/>
          </w:rPr>
          <w:fldChar w:fldCharType="separate"/>
        </w:r>
        <w:r>
          <w:rPr>
            <w:noProof/>
            <w:webHidden/>
          </w:rPr>
          <w:t>42</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16" w:history="1">
        <w:r w:rsidRPr="005A0146">
          <w:rPr>
            <w:rStyle w:val="Hyperlink"/>
            <w:smallCaps/>
            <w:noProof/>
            <w:lang w:val="fr-FR"/>
          </w:rPr>
          <w:t>R790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Produits et parties d'ouvrage : Exigences / essais</w:t>
        </w:r>
        <w:r>
          <w:rPr>
            <w:noProof/>
            <w:webHidden/>
          </w:rPr>
          <w:tab/>
        </w:r>
        <w:r>
          <w:rPr>
            <w:noProof/>
            <w:webHidden/>
          </w:rPr>
          <w:fldChar w:fldCharType="begin"/>
        </w:r>
        <w:r>
          <w:rPr>
            <w:noProof/>
            <w:webHidden/>
          </w:rPr>
          <w:instrText xml:space="preserve"> PAGEREF _Toc384394116 \h </w:instrText>
        </w:r>
        <w:r>
          <w:rPr>
            <w:noProof/>
            <w:webHidden/>
          </w:rPr>
        </w:r>
        <w:r>
          <w:rPr>
            <w:noProof/>
            <w:webHidden/>
          </w:rPr>
          <w:fldChar w:fldCharType="separate"/>
        </w:r>
        <w:r>
          <w:rPr>
            <w:noProof/>
            <w:webHidden/>
          </w:rPr>
          <w:t>42</w:t>
        </w:r>
        <w:r>
          <w:rPr>
            <w:noProof/>
            <w:webHidden/>
          </w:rPr>
          <w:fldChar w:fldCharType="end"/>
        </w:r>
      </w:hyperlink>
    </w:p>
    <w:p w:rsidR="00A073DD" w:rsidRDefault="00A073DD">
      <w:pPr>
        <w:pStyle w:val="Verzeichnis1"/>
        <w:rPr>
          <w:rFonts w:asciiTheme="minorHAnsi" w:eastAsiaTheme="minorEastAsia" w:hAnsiTheme="minorHAnsi" w:cstheme="minorBidi"/>
          <w:b w:val="0"/>
          <w:iCs w:val="0"/>
          <w:noProof/>
          <w:spacing w:val="0"/>
          <w:sz w:val="22"/>
          <w:szCs w:val="22"/>
          <w:lang w:val="de-CH" w:eastAsia="de-CH" w:bidi="ar-SA"/>
        </w:rPr>
      </w:pPr>
      <w:hyperlink w:anchor="_Toc384394117" w:history="1">
        <w:r w:rsidRPr="005A0146">
          <w:rPr>
            <w:rStyle w:val="Hyperlink"/>
            <w:smallCaps/>
            <w:noProof/>
            <w:lang w:val="fr-FR"/>
          </w:rPr>
          <w:t>800</w:t>
        </w:r>
        <w:r>
          <w:rPr>
            <w:rFonts w:asciiTheme="minorHAnsi" w:eastAsiaTheme="minorEastAsia" w:hAnsiTheme="minorHAnsi" w:cstheme="minorBidi"/>
            <w:b w:val="0"/>
            <w:iCs w:val="0"/>
            <w:noProof/>
            <w:spacing w:val="0"/>
            <w:sz w:val="22"/>
            <w:szCs w:val="22"/>
            <w:lang w:val="de-CH" w:eastAsia="de-CH" w:bidi="ar-SA"/>
          </w:rPr>
          <w:tab/>
        </w:r>
        <w:r w:rsidRPr="005A0146">
          <w:rPr>
            <w:rStyle w:val="Hyperlink"/>
            <w:smallCaps/>
            <w:noProof/>
            <w:lang w:val="fr-FR"/>
          </w:rPr>
          <w:t>Travaux de construction, exploitation des travaux</w:t>
        </w:r>
        <w:r>
          <w:rPr>
            <w:noProof/>
            <w:webHidden/>
          </w:rPr>
          <w:tab/>
        </w:r>
        <w:r>
          <w:rPr>
            <w:noProof/>
            <w:webHidden/>
          </w:rPr>
          <w:fldChar w:fldCharType="begin"/>
        </w:r>
        <w:r>
          <w:rPr>
            <w:noProof/>
            <w:webHidden/>
          </w:rPr>
          <w:instrText xml:space="preserve"> PAGEREF _Toc384394117 \h </w:instrText>
        </w:r>
        <w:r>
          <w:rPr>
            <w:noProof/>
            <w:webHidden/>
          </w:rPr>
        </w:r>
        <w:r>
          <w:rPr>
            <w:noProof/>
            <w:webHidden/>
          </w:rPr>
          <w:fldChar w:fldCharType="separate"/>
        </w:r>
        <w:r>
          <w:rPr>
            <w:noProof/>
            <w:webHidden/>
          </w:rPr>
          <w:t>46</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18" w:history="1">
        <w:r w:rsidRPr="005A0146">
          <w:rPr>
            <w:rStyle w:val="Hyperlink"/>
            <w:smallCaps/>
            <w:noProof/>
            <w:lang w:val="fr-FR"/>
          </w:rPr>
          <w:t>810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Application simplifiée</w:t>
        </w:r>
        <w:r>
          <w:rPr>
            <w:noProof/>
            <w:webHidden/>
          </w:rPr>
          <w:tab/>
        </w:r>
        <w:r>
          <w:rPr>
            <w:noProof/>
            <w:webHidden/>
          </w:rPr>
          <w:fldChar w:fldCharType="begin"/>
        </w:r>
        <w:r>
          <w:rPr>
            <w:noProof/>
            <w:webHidden/>
          </w:rPr>
          <w:instrText xml:space="preserve"> PAGEREF _Toc384394118 \h </w:instrText>
        </w:r>
        <w:r>
          <w:rPr>
            <w:noProof/>
            <w:webHidden/>
          </w:rPr>
        </w:r>
        <w:r>
          <w:rPr>
            <w:noProof/>
            <w:webHidden/>
          </w:rPr>
          <w:fldChar w:fldCharType="separate"/>
        </w:r>
        <w:r>
          <w:rPr>
            <w:noProof/>
            <w:webHidden/>
          </w:rPr>
          <w:t>46</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19" w:history="1">
        <w:r w:rsidRPr="005A0146">
          <w:rPr>
            <w:rStyle w:val="Hyperlink"/>
            <w:smallCaps/>
            <w:noProof/>
            <w:lang w:val="fr-FR"/>
          </w:rPr>
          <w:t>820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 xml:space="preserve">Méthodes de construction, technique de construction, spécificités  </w:t>
        </w:r>
        <w:r w:rsidRPr="005A0146">
          <w:rPr>
            <w:rStyle w:val="Hyperlink"/>
            <w:noProof/>
            <w:lang w:val="fr-FR"/>
          </w:rPr>
          <w:t xml:space="preserve"> </w:t>
        </w:r>
        <w:r w:rsidRPr="005A0146">
          <w:rPr>
            <w:rStyle w:val="Hyperlink"/>
            <w:smallCaps/>
            <w:noProof/>
            <w:lang w:val="fr-FR"/>
          </w:rPr>
          <w:t>de la technique de construction</w:t>
        </w:r>
        <w:r>
          <w:rPr>
            <w:noProof/>
            <w:webHidden/>
          </w:rPr>
          <w:tab/>
        </w:r>
        <w:r>
          <w:rPr>
            <w:noProof/>
            <w:webHidden/>
          </w:rPr>
          <w:fldChar w:fldCharType="begin"/>
        </w:r>
        <w:r>
          <w:rPr>
            <w:noProof/>
            <w:webHidden/>
          </w:rPr>
          <w:instrText xml:space="preserve"> PAGEREF _Toc384394119 \h </w:instrText>
        </w:r>
        <w:r>
          <w:rPr>
            <w:noProof/>
            <w:webHidden/>
          </w:rPr>
        </w:r>
        <w:r>
          <w:rPr>
            <w:noProof/>
            <w:webHidden/>
          </w:rPr>
          <w:fldChar w:fldCharType="separate"/>
        </w:r>
        <w:r>
          <w:rPr>
            <w:noProof/>
            <w:webHidden/>
          </w:rPr>
          <w:t>46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20" w:history="1">
        <w:r w:rsidRPr="005A0146">
          <w:rPr>
            <w:rStyle w:val="Hyperlink"/>
            <w:noProof/>
            <w:lang w:val="fr-FR"/>
          </w:rPr>
          <w:t>821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Méthodes et technique de construction</w:t>
        </w:r>
        <w:r>
          <w:rPr>
            <w:noProof/>
            <w:webHidden/>
          </w:rPr>
          <w:tab/>
        </w:r>
        <w:r>
          <w:rPr>
            <w:noProof/>
            <w:webHidden/>
          </w:rPr>
          <w:fldChar w:fldCharType="begin"/>
        </w:r>
        <w:r>
          <w:rPr>
            <w:noProof/>
            <w:webHidden/>
          </w:rPr>
          <w:instrText xml:space="preserve"> PAGEREF _Toc384394120 \h </w:instrText>
        </w:r>
        <w:r>
          <w:rPr>
            <w:noProof/>
            <w:webHidden/>
          </w:rPr>
        </w:r>
        <w:r>
          <w:rPr>
            <w:noProof/>
            <w:webHidden/>
          </w:rPr>
          <w:fldChar w:fldCharType="separate"/>
        </w:r>
        <w:r>
          <w:rPr>
            <w:noProof/>
            <w:webHidden/>
          </w:rPr>
          <w:t>46</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21" w:history="1">
        <w:r w:rsidRPr="005A0146">
          <w:rPr>
            <w:rStyle w:val="Hyperlink"/>
            <w:noProof/>
            <w:lang w:val="fr-FR"/>
          </w:rPr>
          <w:t>822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Spécificités relevant de la technique de construction</w:t>
        </w:r>
        <w:r>
          <w:rPr>
            <w:noProof/>
            <w:webHidden/>
          </w:rPr>
          <w:tab/>
        </w:r>
        <w:r>
          <w:rPr>
            <w:noProof/>
            <w:webHidden/>
          </w:rPr>
          <w:fldChar w:fldCharType="begin"/>
        </w:r>
        <w:r>
          <w:rPr>
            <w:noProof/>
            <w:webHidden/>
          </w:rPr>
          <w:instrText xml:space="preserve"> PAGEREF _Toc384394121 \h </w:instrText>
        </w:r>
        <w:r>
          <w:rPr>
            <w:noProof/>
            <w:webHidden/>
          </w:rPr>
        </w:r>
        <w:r>
          <w:rPr>
            <w:noProof/>
            <w:webHidden/>
          </w:rPr>
          <w:fldChar w:fldCharType="separate"/>
        </w:r>
        <w:r>
          <w:rPr>
            <w:noProof/>
            <w:webHidden/>
          </w:rPr>
          <w:t>46</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22" w:history="1">
        <w:r w:rsidRPr="005A0146">
          <w:rPr>
            <w:rStyle w:val="Hyperlink"/>
            <w:smallCaps/>
            <w:noProof/>
            <w:lang w:val="fr-FR"/>
          </w:rPr>
          <w:t>830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Exigences relatives au chantier</w:t>
        </w:r>
        <w:r>
          <w:rPr>
            <w:noProof/>
            <w:webHidden/>
          </w:rPr>
          <w:tab/>
        </w:r>
        <w:r>
          <w:rPr>
            <w:noProof/>
            <w:webHidden/>
          </w:rPr>
          <w:fldChar w:fldCharType="begin"/>
        </w:r>
        <w:r>
          <w:rPr>
            <w:noProof/>
            <w:webHidden/>
          </w:rPr>
          <w:instrText xml:space="preserve"> PAGEREF _Toc384394122 \h </w:instrText>
        </w:r>
        <w:r>
          <w:rPr>
            <w:noProof/>
            <w:webHidden/>
          </w:rPr>
        </w:r>
        <w:r>
          <w:rPr>
            <w:noProof/>
            <w:webHidden/>
          </w:rPr>
          <w:fldChar w:fldCharType="separate"/>
        </w:r>
        <w:r>
          <w:rPr>
            <w:noProof/>
            <w:webHidden/>
          </w:rPr>
          <w:t>46</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23" w:history="1">
        <w:r w:rsidRPr="005A0146">
          <w:rPr>
            <w:rStyle w:val="Hyperlink"/>
            <w:smallCaps/>
            <w:noProof/>
            <w:lang w:val="fr-FR"/>
          </w:rPr>
          <w:t>850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 xml:space="preserve">Ventilation et chauffage du chantier, entretien, nettoyage, service </w:t>
        </w:r>
        <w:r w:rsidRPr="005A0146">
          <w:rPr>
            <w:rStyle w:val="Hyperlink"/>
            <w:noProof/>
            <w:lang w:val="fr-FR"/>
          </w:rPr>
          <w:t xml:space="preserve"> </w:t>
        </w:r>
        <w:r w:rsidRPr="005A0146">
          <w:rPr>
            <w:rStyle w:val="Hyperlink"/>
            <w:smallCaps/>
            <w:noProof/>
            <w:lang w:val="fr-FR"/>
          </w:rPr>
          <w:t>hivernal</w:t>
        </w:r>
        <w:r>
          <w:rPr>
            <w:noProof/>
            <w:webHidden/>
          </w:rPr>
          <w:tab/>
        </w:r>
        <w:r>
          <w:rPr>
            <w:noProof/>
            <w:webHidden/>
          </w:rPr>
          <w:fldChar w:fldCharType="begin"/>
        </w:r>
        <w:r>
          <w:rPr>
            <w:noProof/>
            <w:webHidden/>
          </w:rPr>
          <w:instrText xml:space="preserve"> PAGEREF _Toc384394123 \h </w:instrText>
        </w:r>
        <w:r>
          <w:rPr>
            <w:noProof/>
            <w:webHidden/>
          </w:rPr>
        </w:r>
        <w:r>
          <w:rPr>
            <w:noProof/>
            <w:webHidden/>
          </w:rPr>
          <w:fldChar w:fldCharType="separate"/>
        </w:r>
        <w:r>
          <w:rPr>
            <w:noProof/>
            <w:webHidden/>
          </w:rPr>
          <w:t>47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24" w:history="1">
        <w:r w:rsidRPr="005A0146">
          <w:rPr>
            <w:rStyle w:val="Hyperlink"/>
            <w:noProof/>
            <w:lang w:val="fr-FR"/>
          </w:rPr>
          <w:t>851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Ventilation du chantier</w:t>
        </w:r>
        <w:r>
          <w:rPr>
            <w:noProof/>
            <w:webHidden/>
          </w:rPr>
          <w:tab/>
        </w:r>
        <w:r>
          <w:rPr>
            <w:noProof/>
            <w:webHidden/>
          </w:rPr>
          <w:fldChar w:fldCharType="begin"/>
        </w:r>
        <w:r>
          <w:rPr>
            <w:noProof/>
            <w:webHidden/>
          </w:rPr>
          <w:instrText xml:space="preserve"> PAGEREF _Toc384394124 \h </w:instrText>
        </w:r>
        <w:r>
          <w:rPr>
            <w:noProof/>
            <w:webHidden/>
          </w:rPr>
        </w:r>
        <w:r>
          <w:rPr>
            <w:noProof/>
            <w:webHidden/>
          </w:rPr>
          <w:fldChar w:fldCharType="separate"/>
        </w:r>
        <w:r>
          <w:rPr>
            <w:noProof/>
            <w:webHidden/>
          </w:rPr>
          <w:t>47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25" w:history="1">
        <w:r w:rsidRPr="005A0146">
          <w:rPr>
            <w:rStyle w:val="Hyperlink"/>
            <w:noProof/>
            <w:lang w:val="fr-FR"/>
          </w:rPr>
          <w:t>852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Chauffage et séchage du chantier</w:t>
        </w:r>
        <w:r>
          <w:rPr>
            <w:noProof/>
            <w:webHidden/>
          </w:rPr>
          <w:tab/>
        </w:r>
        <w:r>
          <w:rPr>
            <w:noProof/>
            <w:webHidden/>
          </w:rPr>
          <w:fldChar w:fldCharType="begin"/>
        </w:r>
        <w:r>
          <w:rPr>
            <w:noProof/>
            <w:webHidden/>
          </w:rPr>
          <w:instrText xml:space="preserve"> PAGEREF _Toc384394125 \h </w:instrText>
        </w:r>
        <w:r>
          <w:rPr>
            <w:noProof/>
            <w:webHidden/>
          </w:rPr>
        </w:r>
        <w:r>
          <w:rPr>
            <w:noProof/>
            <w:webHidden/>
          </w:rPr>
          <w:fldChar w:fldCharType="separate"/>
        </w:r>
        <w:r>
          <w:rPr>
            <w:noProof/>
            <w:webHidden/>
          </w:rPr>
          <w:t>47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26" w:history="1">
        <w:r w:rsidRPr="005A0146">
          <w:rPr>
            <w:rStyle w:val="Hyperlink"/>
            <w:noProof/>
            <w:lang w:val="fr-FR"/>
          </w:rPr>
          <w:t>853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Entretien et nettoyage</w:t>
        </w:r>
        <w:r>
          <w:rPr>
            <w:noProof/>
            <w:webHidden/>
          </w:rPr>
          <w:tab/>
        </w:r>
        <w:r>
          <w:rPr>
            <w:noProof/>
            <w:webHidden/>
          </w:rPr>
          <w:fldChar w:fldCharType="begin"/>
        </w:r>
        <w:r>
          <w:rPr>
            <w:noProof/>
            <w:webHidden/>
          </w:rPr>
          <w:instrText xml:space="preserve"> PAGEREF _Toc384394126 \h </w:instrText>
        </w:r>
        <w:r>
          <w:rPr>
            <w:noProof/>
            <w:webHidden/>
          </w:rPr>
        </w:r>
        <w:r>
          <w:rPr>
            <w:noProof/>
            <w:webHidden/>
          </w:rPr>
          <w:fldChar w:fldCharType="separate"/>
        </w:r>
        <w:r>
          <w:rPr>
            <w:noProof/>
            <w:webHidden/>
          </w:rPr>
          <w:t>47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27" w:history="1">
        <w:r w:rsidRPr="005A0146">
          <w:rPr>
            <w:rStyle w:val="Hyperlink"/>
            <w:noProof/>
            <w:lang w:val="fr-FR"/>
          </w:rPr>
          <w:t>854</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Service hivernal</w:t>
        </w:r>
        <w:r>
          <w:rPr>
            <w:noProof/>
            <w:webHidden/>
          </w:rPr>
          <w:tab/>
        </w:r>
        <w:r>
          <w:rPr>
            <w:noProof/>
            <w:webHidden/>
          </w:rPr>
          <w:fldChar w:fldCharType="begin"/>
        </w:r>
        <w:r>
          <w:rPr>
            <w:noProof/>
            <w:webHidden/>
          </w:rPr>
          <w:instrText xml:space="preserve"> PAGEREF _Toc384394127 \h </w:instrText>
        </w:r>
        <w:r>
          <w:rPr>
            <w:noProof/>
            <w:webHidden/>
          </w:rPr>
        </w:r>
        <w:r>
          <w:rPr>
            <w:noProof/>
            <w:webHidden/>
          </w:rPr>
          <w:fldChar w:fldCharType="separate"/>
        </w:r>
        <w:r>
          <w:rPr>
            <w:noProof/>
            <w:webHidden/>
          </w:rPr>
          <w:t>47</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28" w:history="1">
        <w:r w:rsidRPr="005A0146">
          <w:rPr>
            <w:rStyle w:val="Hyperlink"/>
            <w:smallCaps/>
            <w:noProof/>
            <w:lang w:val="fr-FR"/>
          </w:rPr>
          <w:t>860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Déconstruction, remise en état</w:t>
        </w:r>
        <w:r>
          <w:rPr>
            <w:noProof/>
            <w:webHidden/>
          </w:rPr>
          <w:tab/>
        </w:r>
        <w:r>
          <w:rPr>
            <w:noProof/>
            <w:webHidden/>
          </w:rPr>
          <w:fldChar w:fldCharType="begin"/>
        </w:r>
        <w:r>
          <w:rPr>
            <w:noProof/>
            <w:webHidden/>
          </w:rPr>
          <w:instrText xml:space="preserve"> PAGEREF _Toc384394128 \h </w:instrText>
        </w:r>
        <w:r>
          <w:rPr>
            <w:noProof/>
            <w:webHidden/>
          </w:rPr>
        </w:r>
        <w:r>
          <w:rPr>
            <w:noProof/>
            <w:webHidden/>
          </w:rPr>
          <w:fldChar w:fldCharType="separate"/>
        </w:r>
        <w:r>
          <w:rPr>
            <w:noProof/>
            <w:webHidden/>
          </w:rPr>
          <w:t>47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29" w:history="1">
        <w:r w:rsidRPr="005A0146">
          <w:rPr>
            <w:rStyle w:val="Hyperlink"/>
            <w:noProof/>
            <w:lang w:val="fr-FR"/>
          </w:rPr>
          <w:t>861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Déconstruction</w:t>
        </w:r>
        <w:r>
          <w:rPr>
            <w:noProof/>
            <w:webHidden/>
          </w:rPr>
          <w:tab/>
        </w:r>
        <w:r>
          <w:rPr>
            <w:noProof/>
            <w:webHidden/>
          </w:rPr>
          <w:fldChar w:fldCharType="begin"/>
        </w:r>
        <w:r>
          <w:rPr>
            <w:noProof/>
            <w:webHidden/>
          </w:rPr>
          <w:instrText xml:space="preserve"> PAGEREF _Toc384394129 \h </w:instrText>
        </w:r>
        <w:r>
          <w:rPr>
            <w:noProof/>
            <w:webHidden/>
          </w:rPr>
        </w:r>
        <w:r>
          <w:rPr>
            <w:noProof/>
            <w:webHidden/>
          </w:rPr>
          <w:fldChar w:fldCharType="separate"/>
        </w:r>
        <w:r>
          <w:rPr>
            <w:noProof/>
            <w:webHidden/>
          </w:rPr>
          <w:t>47</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30" w:history="1">
        <w:r w:rsidRPr="005A0146">
          <w:rPr>
            <w:rStyle w:val="Hyperlink"/>
            <w:noProof/>
            <w:lang w:val="fr-FR"/>
          </w:rPr>
          <w:t>862</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Remise en état après la fin des travaux</w:t>
        </w:r>
        <w:r>
          <w:rPr>
            <w:noProof/>
            <w:webHidden/>
          </w:rPr>
          <w:tab/>
        </w:r>
        <w:r>
          <w:rPr>
            <w:noProof/>
            <w:webHidden/>
          </w:rPr>
          <w:fldChar w:fldCharType="begin"/>
        </w:r>
        <w:r>
          <w:rPr>
            <w:noProof/>
            <w:webHidden/>
          </w:rPr>
          <w:instrText xml:space="preserve"> PAGEREF _Toc384394130 \h </w:instrText>
        </w:r>
        <w:r>
          <w:rPr>
            <w:noProof/>
            <w:webHidden/>
          </w:rPr>
        </w:r>
        <w:r>
          <w:rPr>
            <w:noProof/>
            <w:webHidden/>
          </w:rPr>
          <w:fldChar w:fldCharType="separate"/>
        </w:r>
        <w:r>
          <w:rPr>
            <w:noProof/>
            <w:webHidden/>
          </w:rPr>
          <w:t>48</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31" w:history="1">
        <w:r w:rsidRPr="005A0146">
          <w:rPr>
            <w:rStyle w:val="Hyperlink"/>
            <w:noProof/>
            <w:lang w:val="fr-FR"/>
          </w:rPr>
          <w:t>863</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Indemnisation pour les prises en charge par le maître d'ouvrage après la fin des   travaux</w:t>
        </w:r>
        <w:r>
          <w:rPr>
            <w:noProof/>
            <w:webHidden/>
          </w:rPr>
          <w:tab/>
        </w:r>
        <w:r>
          <w:rPr>
            <w:noProof/>
            <w:webHidden/>
          </w:rPr>
          <w:fldChar w:fldCharType="begin"/>
        </w:r>
        <w:r>
          <w:rPr>
            <w:noProof/>
            <w:webHidden/>
          </w:rPr>
          <w:instrText xml:space="preserve"> PAGEREF _Toc384394131 \h </w:instrText>
        </w:r>
        <w:r>
          <w:rPr>
            <w:noProof/>
            <w:webHidden/>
          </w:rPr>
        </w:r>
        <w:r>
          <w:rPr>
            <w:noProof/>
            <w:webHidden/>
          </w:rPr>
          <w:fldChar w:fldCharType="separate"/>
        </w:r>
        <w:r>
          <w:rPr>
            <w:noProof/>
            <w:webHidden/>
          </w:rPr>
          <w:t>48</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32" w:history="1">
        <w:r w:rsidRPr="005A0146">
          <w:rPr>
            <w:rStyle w:val="Hyperlink"/>
            <w:smallCaps/>
            <w:noProof/>
            <w:lang w:val="fr-FR"/>
          </w:rPr>
          <w:t>870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Surveillances et contrôles du chantier</w:t>
        </w:r>
        <w:r>
          <w:rPr>
            <w:noProof/>
            <w:webHidden/>
          </w:rPr>
          <w:tab/>
        </w:r>
        <w:r>
          <w:rPr>
            <w:noProof/>
            <w:webHidden/>
          </w:rPr>
          <w:fldChar w:fldCharType="begin"/>
        </w:r>
        <w:r>
          <w:rPr>
            <w:noProof/>
            <w:webHidden/>
          </w:rPr>
          <w:instrText xml:space="preserve"> PAGEREF _Toc384394132 \h </w:instrText>
        </w:r>
        <w:r>
          <w:rPr>
            <w:noProof/>
            <w:webHidden/>
          </w:rPr>
        </w:r>
        <w:r>
          <w:rPr>
            <w:noProof/>
            <w:webHidden/>
          </w:rPr>
          <w:fldChar w:fldCharType="separate"/>
        </w:r>
        <w:r>
          <w:rPr>
            <w:noProof/>
            <w:webHidden/>
          </w:rPr>
          <w:t>48</w:t>
        </w:r>
        <w:r>
          <w:rPr>
            <w:noProof/>
            <w:webHidden/>
          </w:rPr>
          <w:fldChar w:fldCharType="end"/>
        </w:r>
      </w:hyperlink>
    </w:p>
    <w:p w:rsidR="00A073DD" w:rsidRDefault="00A073DD">
      <w:pPr>
        <w:pStyle w:val="Verzeichnis3"/>
        <w:tabs>
          <w:tab w:val="left" w:pos="1134"/>
        </w:tabs>
        <w:rPr>
          <w:rFonts w:asciiTheme="minorHAnsi" w:eastAsiaTheme="minorEastAsia" w:hAnsiTheme="minorHAnsi" w:cstheme="minorBidi"/>
          <w:iCs w:val="0"/>
          <w:smallCaps w:val="0"/>
          <w:noProof/>
          <w:spacing w:val="0"/>
          <w:sz w:val="22"/>
          <w:szCs w:val="22"/>
          <w:lang w:val="de-CH" w:eastAsia="de-CH" w:bidi="ar-SA"/>
        </w:rPr>
      </w:pPr>
      <w:hyperlink w:anchor="_Toc384394133" w:history="1">
        <w:r w:rsidRPr="005A0146">
          <w:rPr>
            <w:rStyle w:val="Hyperlink"/>
            <w:noProof/>
            <w:lang w:val="fr-FR"/>
          </w:rPr>
          <w:t>871</w:t>
        </w:r>
        <w:r>
          <w:rPr>
            <w:rFonts w:asciiTheme="minorHAnsi" w:eastAsiaTheme="minorEastAsia" w:hAnsiTheme="minorHAnsi" w:cstheme="minorBidi"/>
            <w:iCs w:val="0"/>
            <w:smallCaps w:val="0"/>
            <w:noProof/>
            <w:spacing w:val="0"/>
            <w:sz w:val="22"/>
            <w:szCs w:val="22"/>
            <w:lang w:val="de-CH" w:eastAsia="de-CH" w:bidi="ar-SA"/>
          </w:rPr>
          <w:tab/>
        </w:r>
        <w:r w:rsidRPr="005A0146">
          <w:rPr>
            <w:rStyle w:val="Hyperlink"/>
            <w:noProof/>
            <w:lang w:val="fr-FR"/>
          </w:rPr>
          <w:t>Concepts et plans de surveillance et de contrôle</w:t>
        </w:r>
        <w:r>
          <w:rPr>
            <w:noProof/>
            <w:webHidden/>
          </w:rPr>
          <w:tab/>
        </w:r>
        <w:r>
          <w:rPr>
            <w:noProof/>
            <w:webHidden/>
          </w:rPr>
          <w:fldChar w:fldCharType="begin"/>
        </w:r>
        <w:r>
          <w:rPr>
            <w:noProof/>
            <w:webHidden/>
          </w:rPr>
          <w:instrText xml:space="preserve"> PAGEREF _Toc384394133 \h </w:instrText>
        </w:r>
        <w:r>
          <w:rPr>
            <w:noProof/>
            <w:webHidden/>
          </w:rPr>
        </w:r>
        <w:r>
          <w:rPr>
            <w:noProof/>
            <w:webHidden/>
          </w:rPr>
          <w:fldChar w:fldCharType="separate"/>
        </w:r>
        <w:r>
          <w:rPr>
            <w:noProof/>
            <w:webHidden/>
          </w:rPr>
          <w:t>48</w:t>
        </w:r>
        <w:r>
          <w:rPr>
            <w:noProof/>
            <w:webHidden/>
          </w:rPr>
          <w:fldChar w:fldCharType="end"/>
        </w:r>
      </w:hyperlink>
    </w:p>
    <w:p w:rsidR="00A073DD" w:rsidRDefault="00A073DD">
      <w:pPr>
        <w:pStyle w:val="Verzeichnis1"/>
        <w:rPr>
          <w:rFonts w:asciiTheme="minorHAnsi" w:eastAsiaTheme="minorEastAsia" w:hAnsiTheme="minorHAnsi" w:cstheme="minorBidi"/>
          <w:b w:val="0"/>
          <w:iCs w:val="0"/>
          <w:noProof/>
          <w:spacing w:val="0"/>
          <w:sz w:val="22"/>
          <w:szCs w:val="22"/>
          <w:lang w:val="de-CH" w:eastAsia="de-CH" w:bidi="ar-SA"/>
        </w:rPr>
      </w:pPr>
      <w:hyperlink w:anchor="_Toc384394134" w:history="1">
        <w:r w:rsidRPr="005A0146">
          <w:rPr>
            <w:rStyle w:val="Hyperlink"/>
            <w:smallCaps/>
            <w:noProof/>
            <w:lang w:val="fr-FR"/>
          </w:rPr>
          <w:t>900</w:t>
        </w:r>
        <w:r>
          <w:rPr>
            <w:rFonts w:asciiTheme="minorHAnsi" w:eastAsiaTheme="minorEastAsia" w:hAnsiTheme="minorHAnsi" w:cstheme="minorBidi"/>
            <w:b w:val="0"/>
            <w:iCs w:val="0"/>
            <w:noProof/>
            <w:spacing w:val="0"/>
            <w:sz w:val="22"/>
            <w:szCs w:val="22"/>
            <w:lang w:val="de-CH" w:eastAsia="de-CH" w:bidi="ar-SA"/>
          </w:rPr>
          <w:tab/>
        </w:r>
        <w:r w:rsidRPr="005A0146">
          <w:rPr>
            <w:rStyle w:val="Hyperlink"/>
            <w:smallCaps/>
            <w:noProof/>
            <w:lang w:val="fr-FR"/>
          </w:rPr>
          <w:t>administration</w:t>
        </w:r>
        <w:r>
          <w:rPr>
            <w:noProof/>
            <w:webHidden/>
          </w:rPr>
          <w:tab/>
        </w:r>
        <w:r>
          <w:rPr>
            <w:noProof/>
            <w:webHidden/>
          </w:rPr>
          <w:fldChar w:fldCharType="begin"/>
        </w:r>
        <w:r>
          <w:rPr>
            <w:noProof/>
            <w:webHidden/>
          </w:rPr>
          <w:instrText xml:space="preserve"> PAGEREF _Toc384394134 \h </w:instrText>
        </w:r>
        <w:r>
          <w:rPr>
            <w:noProof/>
            <w:webHidden/>
          </w:rPr>
        </w:r>
        <w:r>
          <w:rPr>
            <w:noProof/>
            <w:webHidden/>
          </w:rPr>
          <w:fldChar w:fldCharType="separate"/>
        </w:r>
        <w:r>
          <w:rPr>
            <w:noProof/>
            <w:webHidden/>
          </w:rPr>
          <w:t>49</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35" w:history="1">
        <w:r w:rsidRPr="005A0146">
          <w:rPr>
            <w:rStyle w:val="Hyperlink"/>
            <w:smallCaps/>
            <w:noProof/>
            <w:lang w:val="fr-FR"/>
          </w:rPr>
          <w:t>910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Application simplifiée</w:t>
        </w:r>
        <w:r>
          <w:rPr>
            <w:noProof/>
            <w:webHidden/>
          </w:rPr>
          <w:tab/>
        </w:r>
        <w:r>
          <w:rPr>
            <w:noProof/>
            <w:webHidden/>
          </w:rPr>
          <w:fldChar w:fldCharType="begin"/>
        </w:r>
        <w:r>
          <w:rPr>
            <w:noProof/>
            <w:webHidden/>
          </w:rPr>
          <w:instrText xml:space="preserve"> PAGEREF _Toc384394135 \h </w:instrText>
        </w:r>
        <w:r>
          <w:rPr>
            <w:noProof/>
            <w:webHidden/>
          </w:rPr>
        </w:r>
        <w:r>
          <w:rPr>
            <w:noProof/>
            <w:webHidden/>
          </w:rPr>
          <w:fldChar w:fldCharType="separate"/>
        </w:r>
        <w:r>
          <w:rPr>
            <w:noProof/>
            <w:webHidden/>
          </w:rPr>
          <w:t>49</w:t>
        </w:r>
        <w:r>
          <w:rPr>
            <w:noProof/>
            <w:webHidden/>
          </w:rPr>
          <w:fldChar w:fldCharType="end"/>
        </w:r>
      </w:hyperlink>
    </w:p>
    <w:p w:rsidR="00A073DD" w:rsidRDefault="00A073DD">
      <w:pPr>
        <w:pStyle w:val="Verzeichnis2"/>
        <w:rPr>
          <w:rFonts w:asciiTheme="minorHAnsi" w:eastAsiaTheme="minorEastAsia" w:hAnsiTheme="minorHAnsi" w:cstheme="minorBidi"/>
          <w:iCs w:val="0"/>
          <w:noProof/>
          <w:spacing w:val="0"/>
          <w:sz w:val="22"/>
          <w:szCs w:val="22"/>
          <w:lang w:val="de-CH" w:eastAsia="de-CH" w:bidi="ar-SA"/>
        </w:rPr>
      </w:pPr>
      <w:hyperlink w:anchor="_Toc384394136" w:history="1">
        <w:r w:rsidRPr="005A0146">
          <w:rPr>
            <w:rStyle w:val="Hyperlink"/>
            <w:smallCaps/>
            <w:noProof/>
            <w:lang w:val="fr-FR"/>
          </w:rPr>
          <w:t>940</w:t>
        </w:r>
        <w:r>
          <w:rPr>
            <w:rFonts w:asciiTheme="minorHAnsi" w:eastAsiaTheme="minorEastAsia" w:hAnsiTheme="minorHAnsi" w:cstheme="minorBidi"/>
            <w:iCs w:val="0"/>
            <w:noProof/>
            <w:spacing w:val="0"/>
            <w:sz w:val="22"/>
            <w:szCs w:val="22"/>
            <w:lang w:val="de-CH" w:eastAsia="de-CH" w:bidi="ar-SA"/>
          </w:rPr>
          <w:tab/>
        </w:r>
        <w:r w:rsidRPr="005A0146">
          <w:rPr>
            <w:rStyle w:val="Hyperlink"/>
            <w:smallCaps/>
            <w:noProof/>
            <w:lang w:val="fr-FR"/>
          </w:rPr>
          <w:t>Rapports</w:t>
        </w:r>
        <w:r>
          <w:rPr>
            <w:noProof/>
            <w:webHidden/>
          </w:rPr>
          <w:tab/>
        </w:r>
        <w:r>
          <w:rPr>
            <w:noProof/>
            <w:webHidden/>
          </w:rPr>
          <w:fldChar w:fldCharType="begin"/>
        </w:r>
        <w:r>
          <w:rPr>
            <w:noProof/>
            <w:webHidden/>
          </w:rPr>
          <w:instrText xml:space="preserve"> PAGEREF _Toc384394136 \h </w:instrText>
        </w:r>
        <w:r>
          <w:rPr>
            <w:noProof/>
            <w:webHidden/>
          </w:rPr>
        </w:r>
        <w:r>
          <w:rPr>
            <w:noProof/>
            <w:webHidden/>
          </w:rPr>
          <w:fldChar w:fldCharType="separate"/>
        </w:r>
        <w:r>
          <w:rPr>
            <w:noProof/>
            <w:webHidden/>
          </w:rPr>
          <w:t>49</w:t>
        </w:r>
        <w:r>
          <w:rPr>
            <w:noProof/>
            <w:webHidden/>
          </w:rPr>
          <w:fldChar w:fldCharType="end"/>
        </w:r>
      </w:hyperlink>
    </w:p>
    <w:p w:rsidR="00131E4B" w:rsidRPr="00C33617" w:rsidRDefault="00CC3D65">
      <w:pPr>
        <w:pStyle w:val="Verzeichnis1"/>
        <w:rPr>
          <w:rFonts w:asciiTheme="minorHAnsi" w:eastAsiaTheme="minorEastAsia" w:hAnsiTheme="minorHAnsi" w:cstheme="minorBidi"/>
          <w:b w:val="0"/>
          <w:iCs w:val="0"/>
          <w:spacing w:val="0"/>
          <w:sz w:val="22"/>
          <w:szCs w:val="22"/>
          <w:lang w:val="fr-FR"/>
        </w:rPr>
      </w:pPr>
      <w:r w:rsidRPr="00C33617">
        <w:rPr>
          <w:bCs/>
          <w:lang w:val="fr-FR"/>
        </w:rPr>
        <w:fldChar w:fldCharType="end"/>
      </w:r>
    </w:p>
    <w:p w:rsidR="00366D6B" w:rsidRPr="00C33617" w:rsidRDefault="00366D6B" w:rsidP="00CC3D65">
      <w:pPr>
        <w:spacing w:beforeLines="60" w:afterLines="60"/>
        <w:rPr>
          <w:lang w:val="fr-FR"/>
        </w:rPr>
      </w:pPr>
      <w:r w:rsidRPr="00C33617">
        <w:rPr>
          <w:lang w:val="fr-FR"/>
        </w:rPr>
        <w:br w:type="page"/>
      </w:r>
    </w:p>
    <w:tbl>
      <w:tblPr>
        <w:tblW w:w="9394" w:type="dxa"/>
        <w:tblInd w:w="-72" w:type="dxa"/>
        <w:tblLayout w:type="fixed"/>
        <w:tblLook w:val="01E0"/>
      </w:tblPr>
      <w:tblGrid>
        <w:gridCol w:w="747"/>
        <w:gridCol w:w="672"/>
        <w:gridCol w:w="7975"/>
      </w:tblGrid>
      <w:tr w:rsidR="00B01733" w:rsidRPr="00C33617" w:rsidTr="00453B30">
        <w:tc>
          <w:tcPr>
            <w:tcW w:w="9394" w:type="dxa"/>
            <w:gridSpan w:val="3"/>
          </w:tcPr>
          <w:p w:rsidR="00B01733" w:rsidRPr="00C33617" w:rsidRDefault="00AC5EEA" w:rsidP="00CC3D65">
            <w:pPr>
              <w:pStyle w:val="berschrift1"/>
              <w:numPr>
                <w:ilvl w:val="0"/>
                <w:numId w:val="0"/>
              </w:numPr>
              <w:tabs>
                <w:tab w:val="left" w:pos="1407"/>
              </w:tabs>
              <w:spacing w:beforeLines="60" w:afterLines="60"/>
              <w:contextualSpacing w:val="0"/>
              <w:rPr>
                <w:smallCaps/>
                <w:sz w:val="28"/>
                <w:lang w:val="fr-FR"/>
              </w:rPr>
            </w:pPr>
            <w:bookmarkStart w:id="2" w:name="_Toc335734942"/>
            <w:bookmarkStart w:id="3" w:name="_Toc335735291"/>
            <w:bookmarkStart w:id="4" w:name="_Toc342551865"/>
            <w:bookmarkStart w:id="5" w:name="_Toc384394013"/>
            <w:r w:rsidRPr="00C33617">
              <w:rPr>
                <w:smallCaps/>
                <w:sz w:val="24"/>
                <w:lang w:val="fr-FR"/>
              </w:rPr>
              <w:lastRenderedPageBreak/>
              <w:t>100</w:t>
            </w:r>
            <w:r w:rsidRPr="00C33617">
              <w:rPr>
                <w:lang w:val="fr-FR"/>
              </w:rPr>
              <w:tab/>
            </w:r>
            <w:r w:rsidRPr="00C33617">
              <w:rPr>
                <w:smallCaps/>
                <w:sz w:val="28"/>
                <w:lang w:val="fr-FR"/>
              </w:rPr>
              <w:t xml:space="preserve">Organisation du maître d'ouvrage, situation et affectation </w:t>
            </w:r>
            <w:r w:rsidR="002A0431" w:rsidRPr="00C33617">
              <w:rPr>
                <w:smallCaps/>
                <w:sz w:val="28"/>
                <w:lang w:val="fr-FR"/>
              </w:rPr>
              <w:br/>
            </w:r>
            <w:r w:rsidR="002A0431" w:rsidRPr="00C33617">
              <w:rPr>
                <w:lang w:val="fr-FR"/>
              </w:rPr>
              <w:tab/>
            </w:r>
            <w:r w:rsidRPr="00C33617">
              <w:rPr>
                <w:smallCaps/>
                <w:sz w:val="28"/>
                <w:lang w:val="fr-FR"/>
              </w:rPr>
              <w:t>de l’ouvrage projeté, ampleur des travaux</w:t>
            </w:r>
            <w:bookmarkEnd w:id="5"/>
            <w:r w:rsidRPr="00C33617">
              <w:rPr>
                <w:smallCaps/>
                <w:sz w:val="28"/>
                <w:lang w:val="fr-FR"/>
              </w:rPr>
              <w:t xml:space="preserve"> </w:t>
            </w:r>
            <w:bookmarkEnd w:id="0"/>
            <w:bookmarkEnd w:id="1"/>
            <w:bookmarkEnd w:id="2"/>
            <w:bookmarkEnd w:id="3"/>
            <w:bookmarkEnd w:id="4"/>
          </w:p>
        </w:tc>
      </w:tr>
      <w:tr w:rsidR="00B01733" w:rsidRPr="00C33617" w:rsidTr="00453B30">
        <w:tc>
          <w:tcPr>
            <w:tcW w:w="9394" w:type="dxa"/>
            <w:gridSpan w:val="3"/>
          </w:tcPr>
          <w:p w:rsidR="00B01733" w:rsidRPr="00C33617" w:rsidRDefault="00266F9A" w:rsidP="00CC3D65">
            <w:pPr>
              <w:pStyle w:val="berschrift2"/>
              <w:numPr>
                <w:ilvl w:val="0"/>
                <w:numId w:val="0"/>
              </w:numPr>
              <w:tabs>
                <w:tab w:val="left" w:pos="1407"/>
              </w:tabs>
              <w:spacing w:beforeLines="60" w:afterLines="60"/>
              <w:contextualSpacing w:val="0"/>
              <w:rPr>
                <w:b w:val="0"/>
                <w:smallCaps/>
                <w:sz w:val="24"/>
                <w:szCs w:val="24"/>
                <w:lang w:val="fr-FR"/>
              </w:rPr>
            </w:pPr>
            <w:bookmarkStart w:id="6" w:name="_Toc91503849"/>
            <w:bookmarkStart w:id="7" w:name="_Toc197833739"/>
            <w:bookmarkStart w:id="8" w:name="_Toc342551866"/>
            <w:bookmarkStart w:id="9" w:name="_Toc384394014"/>
            <w:r w:rsidRPr="00C33617">
              <w:rPr>
                <w:b w:val="0"/>
                <w:smallCaps/>
                <w:sz w:val="22"/>
                <w:lang w:val="fr-FR"/>
              </w:rPr>
              <w:t>110</w:t>
            </w:r>
            <w:r w:rsidRPr="00C33617">
              <w:rPr>
                <w:lang w:val="fr-FR"/>
              </w:rPr>
              <w:tab/>
            </w:r>
            <w:r w:rsidRPr="00C33617">
              <w:rPr>
                <w:b w:val="0"/>
                <w:smallCaps/>
                <w:sz w:val="24"/>
                <w:lang w:val="fr-FR"/>
              </w:rPr>
              <w:t>Application simplifiée</w:t>
            </w:r>
            <w:bookmarkEnd w:id="6"/>
            <w:bookmarkEnd w:id="7"/>
            <w:bookmarkEnd w:id="8"/>
            <w:bookmarkEnd w:id="9"/>
          </w:p>
        </w:tc>
      </w:tr>
      <w:tr w:rsidR="00B01733" w:rsidRPr="00C33617" w:rsidTr="00453B30">
        <w:tc>
          <w:tcPr>
            <w:tcW w:w="747" w:type="dxa"/>
          </w:tcPr>
          <w:p w:rsidR="00B01733" w:rsidRPr="00C33617" w:rsidRDefault="00B01733" w:rsidP="00CC3D65">
            <w:pPr>
              <w:spacing w:beforeLines="60" w:afterLines="60"/>
              <w:rPr>
                <w:lang w:val="fr-FR"/>
              </w:rPr>
            </w:pPr>
            <w:r w:rsidRPr="00C33617">
              <w:rPr>
                <w:lang w:val="fr-FR"/>
              </w:rPr>
              <w:t>111</w:t>
            </w:r>
          </w:p>
        </w:tc>
        <w:tc>
          <w:tcPr>
            <w:tcW w:w="672" w:type="dxa"/>
          </w:tcPr>
          <w:p w:rsidR="00B01733" w:rsidRPr="00C33617" w:rsidRDefault="00B01733" w:rsidP="00CC3D65">
            <w:pPr>
              <w:spacing w:beforeLines="60" w:afterLines="60"/>
              <w:rPr>
                <w:lang w:val="fr-FR"/>
              </w:rPr>
            </w:pPr>
          </w:p>
        </w:tc>
        <w:tc>
          <w:tcPr>
            <w:tcW w:w="7975" w:type="dxa"/>
            <w:shd w:val="clear" w:color="auto" w:fill="auto"/>
          </w:tcPr>
          <w:p w:rsidR="00B01733" w:rsidRPr="00C33617" w:rsidRDefault="00B01733" w:rsidP="00CC3D65">
            <w:pPr>
              <w:pStyle w:val="Erluterung1"/>
              <w:spacing w:beforeLines="60" w:afterLines="60"/>
              <w:rPr>
                <w:i w:val="0"/>
                <w:color w:val="auto"/>
                <w:lang w:val="fr-FR"/>
              </w:rPr>
            </w:pPr>
            <w:r w:rsidRPr="00C33617">
              <w:rPr>
                <w:i w:val="0"/>
                <w:color w:val="auto"/>
                <w:lang w:val="fr-FR"/>
              </w:rPr>
              <w:t>Pouvoir adjudicateur, chef de projet, concepteur, direction des travaux ; empl</w:t>
            </w:r>
            <w:r w:rsidRPr="00C33617">
              <w:rPr>
                <w:i w:val="0"/>
                <w:color w:val="auto"/>
                <w:lang w:val="fr-FR"/>
              </w:rPr>
              <w:t>a</w:t>
            </w:r>
            <w:r w:rsidRPr="00C33617">
              <w:rPr>
                <w:i w:val="0"/>
                <w:color w:val="auto"/>
                <w:lang w:val="fr-FR"/>
              </w:rPr>
              <w:t>cement de l'ouvrage, ampleur des travaux, affectation et description de l'ouvrage, quantités principales, délimitations, articulations</w:t>
            </w:r>
          </w:p>
        </w:tc>
      </w:tr>
      <w:tr w:rsidR="00B01733" w:rsidRPr="00C33617" w:rsidTr="00453B30">
        <w:tc>
          <w:tcPr>
            <w:tcW w:w="747" w:type="dxa"/>
          </w:tcPr>
          <w:p w:rsidR="00B01733" w:rsidRPr="00C33617" w:rsidRDefault="00B01733" w:rsidP="00CC3D65">
            <w:pPr>
              <w:pStyle w:val="Standardkursiv"/>
              <w:spacing w:beforeLines="60" w:afterLines="60"/>
              <w:rPr>
                <w:i w:val="0"/>
                <w:lang w:val="fr-FR"/>
              </w:rPr>
            </w:pPr>
          </w:p>
        </w:tc>
        <w:tc>
          <w:tcPr>
            <w:tcW w:w="672"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75" w:type="dxa"/>
            <w:shd w:val="clear" w:color="auto" w:fill="auto"/>
          </w:tcPr>
          <w:p w:rsidR="00B01733" w:rsidRPr="00C33617" w:rsidRDefault="00B01733" w:rsidP="00CC3D65">
            <w:pPr>
              <w:pStyle w:val="Standardkursiv"/>
              <w:spacing w:beforeLines="60" w:afterLines="60"/>
              <w:rPr>
                <w:i w:val="0"/>
                <w:color w:val="00B050"/>
                <w:lang w:val="fr-FR"/>
              </w:rPr>
            </w:pPr>
            <w:r w:rsidRPr="00C33617">
              <w:rPr>
                <w:i w:val="0"/>
                <w:color w:val="00B050"/>
                <w:lang w:val="fr-FR"/>
              </w:rPr>
              <w:t>Type, description…………………………..</w:t>
            </w:r>
          </w:p>
        </w:tc>
      </w:tr>
      <w:tr w:rsidR="00624091" w:rsidRPr="00C33617" w:rsidTr="00453B30">
        <w:tc>
          <w:tcPr>
            <w:tcW w:w="747" w:type="dxa"/>
          </w:tcPr>
          <w:p w:rsidR="00624091" w:rsidRPr="00C33617" w:rsidRDefault="00624091" w:rsidP="00CC3D65">
            <w:pPr>
              <w:pStyle w:val="Standardkursiv"/>
              <w:spacing w:beforeLines="60" w:afterLines="60"/>
              <w:rPr>
                <w:i w:val="0"/>
                <w:lang w:val="fr-FR"/>
              </w:rPr>
            </w:pPr>
          </w:p>
        </w:tc>
        <w:tc>
          <w:tcPr>
            <w:tcW w:w="672" w:type="dxa"/>
          </w:tcPr>
          <w:p w:rsidR="00624091" w:rsidRPr="00C33617" w:rsidRDefault="00624091" w:rsidP="00CC3D65">
            <w:pPr>
              <w:pStyle w:val="Standardkursiv"/>
              <w:spacing w:beforeLines="60" w:afterLines="60"/>
              <w:rPr>
                <w:i w:val="0"/>
                <w:lang w:val="fr-FR"/>
              </w:rPr>
            </w:pPr>
          </w:p>
        </w:tc>
        <w:tc>
          <w:tcPr>
            <w:tcW w:w="7975" w:type="dxa"/>
            <w:shd w:val="clear" w:color="auto" w:fill="auto"/>
          </w:tcPr>
          <w:p w:rsidR="00624091" w:rsidRPr="00C33617" w:rsidRDefault="00624091" w:rsidP="00CC3D65">
            <w:pPr>
              <w:pStyle w:val="Standardkursiv"/>
              <w:spacing w:beforeLines="60" w:afterLines="60"/>
              <w:rPr>
                <w:i w:val="0"/>
                <w:color w:val="0070C0"/>
                <w:lang w:val="fr-FR"/>
              </w:rPr>
            </w:pPr>
            <w:r w:rsidRPr="00C33617">
              <w:rPr>
                <w:i w:val="0"/>
                <w:color w:val="0070C0"/>
                <w:lang w:val="fr-FR"/>
              </w:rPr>
              <w:t>Pos. 110 ou 120 à 180</w:t>
            </w:r>
          </w:p>
        </w:tc>
      </w:tr>
      <w:tr w:rsidR="00B01733" w:rsidRPr="00C33617" w:rsidTr="00453B30">
        <w:tc>
          <w:tcPr>
            <w:tcW w:w="9394" w:type="dxa"/>
            <w:gridSpan w:val="3"/>
          </w:tcPr>
          <w:p w:rsidR="00B01733" w:rsidRPr="00C33617" w:rsidRDefault="00B01733" w:rsidP="00CC3D65">
            <w:pPr>
              <w:pStyle w:val="berschrift2"/>
              <w:numPr>
                <w:ilvl w:val="0"/>
                <w:numId w:val="0"/>
              </w:numPr>
              <w:tabs>
                <w:tab w:val="left" w:pos="1407"/>
              </w:tabs>
              <w:spacing w:beforeLines="60" w:afterLines="60"/>
              <w:contextualSpacing w:val="0"/>
              <w:rPr>
                <w:b w:val="0"/>
                <w:smallCaps/>
                <w:sz w:val="24"/>
                <w:szCs w:val="24"/>
                <w:lang w:val="fr-FR"/>
              </w:rPr>
            </w:pPr>
            <w:bookmarkStart w:id="10" w:name="_Toc91503850"/>
            <w:bookmarkStart w:id="11" w:name="_Toc197833740"/>
            <w:bookmarkStart w:id="12" w:name="_Toc342551867"/>
            <w:bookmarkStart w:id="13" w:name="_Toc384394015"/>
            <w:r w:rsidRPr="00C33617">
              <w:rPr>
                <w:b w:val="0"/>
                <w:smallCaps/>
                <w:sz w:val="22"/>
                <w:lang w:val="fr-FR"/>
              </w:rPr>
              <w:t>120</w:t>
            </w:r>
            <w:r w:rsidRPr="00C33617">
              <w:rPr>
                <w:lang w:val="fr-FR"/>
              </w:rPr>
              <w:tab/>
            </w:r>
            <w:bookmarkEnd w:id="10"/>
            <w:bookmarkEnd w:id="11"/>
            <w:r w:rsidRPr="00C33617">
              <w:rPr>
                <w:b w:val="0"/>
                <w:smallCaps/>
                <w:sz w:val="24"/>
                <w:lang w:val="fr-FR"/>
              </w:rPr>
              <w:t>Adjudicateurs, chefs de projet, concepteurs, directeurs de travaux</w:t>
            </w:r>
            <w:bookmarkEnd w:id="12"/>
            <w:bookmarkEnd w:id="13"/>
          </w:p>
        </w:tc>
      </w:tr>
      <w:tr w:rsidR="00B01733" w:rsidRPr="00C33617" w:rsidTr="00453B30">
        <w:trPr>
          <w:trHeight w:val="523"/>
        </w:trPr>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spacing w:beforeLines="60" w:afterLines="60"/>
              <w:rPr>
                <w:lang w:val="fr-FR"/>
              </w:rPr>
            </w:pPr>
          </w:p>
        </w:tc>
        <w:tc>
          <w:tcPr>
            <w:tcW w:w="7975" w:type="dxa"/>
          </w:tcPr>
          <w:p w:rsidR="00B01733" w:rsidRPr="00C33617" w:rsidRDefault="00B01733" w:rsidP="00CC3D65">
            <w:pPr>
              <w:pStyle w:val="Erluterung1"/>
              <w:spacing w:beforeLines="60" w:afterLines="60"/>
              <w:rPr>
                <w:i w:val="0"/>
                <w:color w:val="0070C0"/>
                <w:lang w:val="fr-FR"/>
              </w:rPr>
            </w:pPr>
            <w:r w:rsidRPr="00C33617">
              <w:rPr>
                <w:i w:val="0"/>
                <w:color w:val="0070C0"/>
                <w:lang w:val="fr-FR"/>
              </w:rPr>
              <w:t>Ne mentionner que pour de gros travaux avec une organisation importante.</w:t>
            </w:r>
          </w:p>
        </w:tc>
      </w:tr>
      <w:tr w:rsidR="006967EF" w:rsidRPr="00C33617" w:rsidTr="003A606E">
        <w:tc>
          <w:tcPr>
            <w:tcW w:w="9394" w:type="dxa"/>
            <w:gridSpan w:val="3"/>
          </w:tcPr>
          <w:p w:rsidR="006967EF" w:rsidRPr="00C33617" w:rsidRDefault="006967EF" w:rsidP="00CC3D65">
            <w:pPr>
              <w:pStyle w:val="berschrift3"/>
              <w:numPr>
                <w:ilvl w:val="0"/>
                <w:numId w:val="0"/>
              </w:numPr>
              <w:tabs>
                <w:tab w:val="left" w:pos="1392"/>
              </w:tabs>
              <w:spacing w:beforeLines="60" w:afterLines="60"/>
              <w:contextualSpacing w:val="0"/>
              <w:rPr>
                <w:b w:val="0"/>
                <w:sz w:val="22"/>
                <w:szCs w:val="22"/>
                <w:lang w:val="fr-FR"/>
              </w:rPr>
            </w:pPr>
            <w:bookmarkStart w:id="14" w:name="_Toc342551868"/>
            <w:bookmarkStart w:id="15" w:name="_Toc384394016"/>
            <w:r w:rsidRPr="00C33617">
              <w:rPr>
                <w:b w:val="0"/>
                <w:sz w:val="22"/>
                <w:lang w:val="fr-FR"/>
              </w:rPr>
              <w:t>121</w:t>
            </w:r>
            <w:r w:rsidRPr="00C33617">
              <w:rPr>
                <w:lang w:val="fr-FR"/>
              </w:rPr>
              <w:tab/>
            </w:r>
            <w:r w:rsidRPr="00C33617">
              <w:rPr>
                <w:b w:val="0"/>
                <w:sz w:val="22"/>
                <w:lang w:val="fr-FR"/>
              </w:rPr>
              <w:t>Maître d'ouvrage, commettant, propriétaire</w:t>
            </w:r>
            <w:bookmarkEnd w:id="14"/>
            <w:bookmarkEnd w:id="15"/>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75" w:type="dxa"/>
          </w:tcPr>
          <w:p w:rsidR="00B01733" w:rsidRPr="00C33617" w:rsidRDefault="00624091" w:rsidP="00CC3D65">
            <w:pPr>
              <w:pStyle w:val="Standardkursiv"/>
              <w:spacing w:beforeLines="60" w:afterLines="60"/>
              <w:rPr>
                <w:i w:val="0"/>
                <w:lang w:val="fr-FR"/>
              </w:rPr>
            </w:pPr>
            <w:r w:rsidRPr="00C33617">
              <w:rPr>
                <w:i w:val="0"/>
                <w:lang w:val="fr-FR"/>
              </w:rPr>
              <w:t>Maître d'ouvrage, commettant</w:t>
            </w:r>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spacing w:beforeLines="60" w:afterLines="60"/>
              <w:rPr>
                <w:lang w:val="fr-FR"/>
              </w:rPr>
            </w:pPr>
            <w:r w:rsidRPr="00C33617">
              <w:rPr>
                <w:lang w:val="fr-FR"/>
              </w:rPr>
              <w:t>.110</w:t>
            </w:r>
          </w:p>
        </w:tc>
        <w:tc>
          <w:tcPr>
            <w:tcW w:w="7975" w:type="dxa"/>
          </w:tcPr>
          <w:p w:rsidR="00B01733" w:rsidRPr="00C33617" w:rsidRDefault="00624091" w:rsidP="00CC3D65">
            <w:pPr>
              <w:spacing w:beforeLines="60" w:afterLines="60"/>
              <w:rPr>
                <w:color w:val="00B050"/>
                <w:lang w:val="fr-FR"/>
              </w:rPr>
            </w:pPr>
            <w:r w:rsidRPr="00C33617">
              <w:rPr>
                <w:color w:val="00B050"/>
                <w:lang w:val="fr-FR"/>
              </w:rPr>
              <w:t>Type, description…………………………..</w:t>
            </w:r>
          </w:p>
        </w:tc>
      </w:tr>
      <w:tr w:rsidR="006967EF" w:rsidRPr="00C33617" w:rsidTr="003A606E">
        <w:tc>
          <w:tcPr>
            <w:tcW w:w="9394" w:type="dxa"/>
            <w:gridSpan w:val="3"/>
          </w:tcPr>
          <w:p w:rsidR="006967EF" w:rsidRPr="00C33617" w:rsidRDefault="006967EF" w:rsidP="00CC3D65">
            <w:pPr>
              <w:pStyle w:val="berschrift3"/>
              <w:numPr>
                <w:ilvl w:val="0"/>
                <w:numId w:val="0"/>
              </w:numPr>
              <w:tabs>
                <w:tab w:val="left" w:pos="1392"/>
              </w:tabs>
              <w:spacing w:beforeLines="60" w:afterLines="60"/>
              <w:contextualSpacing w:val="0"/>
              <w:rPr>
                <w:b w:val="0"/>
                <w:sz w:val="22"/>
                <w:szCs w:val="22"/>
                <w:lang w:val="fr-FR"/>
              </w:rPr>
            </w:pPr>
            <w:bookmarkStart w:id="16" w:name="_Toc342551869"/>
            <w:bookmarkStart w:id="17" w:name="_Toc384394017"/>
            <w:r w:rsidRPr="00C33617">
              <w:rPr>
                <w:b w:val="0"/>
                <w:sz w:val="22"/>
                <w:lang w:val="fr-FR"/>
              </w:rPr>
              <w:t>122</w:t>
            </w:r>
            <w:r w:rsidRPr="00C33617">
              <w:rPr>
                <w:lang w:val="fr-FR"/>
              </w:rPr>
              <w:tab/>
            </w:r>
            <w:r w:rsidRPr="00C33617">
              <w:rPr>
                <w:b w:val="0"/>
                <w:sz w:val="22"/>
                <w:lang w:val="fr-FR"/>
              </w:rPr>
              <w:t>Chefs de projet, contrôleurs</w:t>
            </w:r>
            <w:bookmarkEnd w:id="16"/>
            <w:bookmarkEnd w:id="17"/>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1D60CC" w:rsidP="00CC3D65">
            <w:pPr>
              <w:pStyle w:val="Standardkursiv"/>
              <w:spacing w:beforeLines="60" w:afterLines="60"/>
              <w:rPr>
                <w:i w:val="0"/>
                <w:lang w:val="fr-FR"/>
              </w:rPr>
            </w:pPr>
            <w:r w:rsidRPr="00C33617">
              <w:rPr>
                <w:i w:val="0"/>
                <w:lang w:val="fr-FR"/>
              </w:rPr>
              <w:t>.100</w:t>
            </w:r>
          </w:p>
        </w:tc>
        <w:tc>
          <w:tcPr>
            <w:tcW w:w="7975" w:type="dxa"/>
          </w:tcPr>
          <w:p w:rsidR="00B01733" w:rsidRPr="00C33617" w:rsidRDefault="00B01733" w:rsidP="00CC3D65">
            <w:pPr>
              <w:pStyle w:val="Standardkursiv"/>
              <w:spacing w:beforeLines="60" w:afterLines="60"/>
              <w:rPr>
                <w:i w:val="0"/>
                <w:lang w:val="fr-FR"/>
              </w:rPr>
            </w:pPr>
            <w:r w:rsidRPr="00C33617">
              <w:rPr>
                <w:i w:val="0"/>
                <w:lang w:val="fr-FR"/>
              </w:rPr>
              <w:t xml:space="preserve">Chef de projet global </w:t>
            </w:r>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spacing w:beforeLines="60" w:afterLines="60"/>
              <w:rPr>
                <w:lang w:val="fr-FR"/>
              </w:rPr>
            </w:pPr>
            <w:r w:rsidRPr="00C33617">
              <w:rPr>
                <w:lang w:val="fr-FR"/>
              </w:rPr>
              <w:t>.110</w:t>
            </w:r>
          </w:p>
        </w:tc>
        <w:tc>
          <w:tcPr>
            <w:tcW w:w="7975" w:type="dxa"/>
          </w:tcPr>
          <w:p w:rsidR="00B01733" w:rsidRPr="00C33617" w:rsidRDefault="00624091" w:rsidP="00CC3D65">
            <w:pPr>
              <w:spacing w:beforeLines="60" w:afterLines="60"/>
              <w:rPr>
                <w:color w:val="00B050"/>
                <w:lang w:val="fr-FR"/>
              </w:rPr>
            </w:pPr>
            <w:r w:rsidRPr="00C33617">
              <w:rPr>
                <w:color w:val="00B050"/>
                <w:lang w:val="fr-FR"/>
              </w:rPr>
              <w:t>Type, description…………………………..</w:t>
            </w:r>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1D60CC" w:rsidP="00CC3D65">
            <w:pPr>
              <w:pStyle w:val="Standardkursiv"/>
              <w:spacing w:beforeLines="60" w:afterLines="60"/>
              <w:rPr>
                <w:i w:val="0"/>
                <w:lang w:val="fr-FR"/>
              </w:rPr>
            </w:pPr>
            <w:r w:rsidRPr="00C33617">
              <w:rPr>
                <w:i w:val="0"/>
                <w:lang w:val="fr-FR"/>
              </w:rPr>
              <w:t>.200</w:t>
            </w:r>
          </w:p>
        </w:tc>
        <w:tc>
          <w:tcPr>
            <w:tcW w:w="7975" w:type="dxa"/>
          </w:tcPr>
          <w:p w:rsidR="00B01733" w:rsidRPr="00C33617" w:rsidRDefault="00B01733" w:rsidP="00CC3D65">
            <w:pPr>
              <w:pStyle w:val="Standardkursiv"/>
              <w:spacing w:beforeLines="60" w:afterLines="60"/>
              <w:rPr>
                <w:i w:val="0"/>
                <w:lang w:val="fr-FR"/>
              </w:rPr>
            </w:pPr>
            <w:r w:rsidRPr="00C33617">
              <w:rPr>
                <w:i w:val="0"/>
                <w:lang w:val="fr-FR"/>
              </w:rPr>
              <w:t xml:space="preserve">Chef de projet partiel </w:t>
            </w:r>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spacing w:beforeLines="60" w:afterLines="60"/>
              <w:rPr>
                <w:lang w:val="fr-FR"/>
              </w:rPr>
            </w:pPr>
            <w:r w:rsidRPr="00C33617">
              <w:rPr>
                <w:lang w:val="fr-FR"/>
              </w:rPr>
              <w:t>.210</w:t>
            </w:r>
          </w:p>
        </w:tc>
        <w:tc>
          <w:tcPr>
            <w:tcW w:w="7975" w:type="dxa"/>
          </w:tcPr>
          <w:p w:rsidR="00B01733" w:rsidRPr="00C33617" w:rsidRDefault="00624091" w:rsidP="00CC3D65">
            <w:pPr>
              <w:spacing w:beforeLines="60" w:afterLines="60"/>
              <w:rPr>
                <w:color w:val="00B050"/>
                <w:lang w:val="fr-FR"/>
              </w:rPr>
            </w:pPr>
            <w:r w:rsidRPr="00C33617">
              <w:rPr>
                <w:color w:val="00B050"/>
                <w:lang w:val="fr-FR"/>
              </w:rPr>
              <w:t>Type, description…………………………..</w:t>
            </w:r>
          </w:p>
        </w:tc>
      </w:tr>
      <w:tr w:rsidR="006967EF" w:rsidRPr="00C33617" w:rsidTr="003A606E">
        <w:tc>
          <w:tcPr>
            <w:tcW w:w="9394" w:type="dxa"/>
            <w:gridSpan w:val="3"/>
          </w:tcPr>
          <w:p w:rsidR="006967EF" w:rsidRPr="00C33617" w:rsidRDefault="006967EF" w:rsidP="00CC3D65">
            <w:pPr>
              <w:pStyle w:val="berschrift3"/>
              <w:numPr>
                <w:ilvl w:val="0"/>
                <w:numId w:val="0"/>
              </w:numPr>
              <w:tabs>
                <w:tab w:val="left" w:pos="1392"/>
              </w:tabs>
              <w:spacing w:beforeLines="60" w:afterLines="60"/>
              <w:contextualSpacing w:val="0"/>
              <w:rPr>
                <w:b w:val="0"/>
                <w:sz w:val="22"/>
                <w:szCs w:val="22"/>
                <w:lang w:val="fr-FR"/>
              </w:rPr>
            </w:pPr>
            <w:bookmarkStart w:id="18" w:name="_Toc342551870"/>
            <w:bookmarkStart w:id="19" w:name="_Toc384394018"/>
            <w:r w:rsidRPr="00C33617">
              <w:rPr>
                <w:b w:val="0"/>
                <w:sz w:val="22"/>
                <w:lang w:val="fr-FR"/>
              </w:rPr>
              <w:t>123</w:t>
            </w:r>
            <w:r w:rsidRPr="00C33617">
              <w:rPr>
                <w:lang w:val="fr-FR"/>
              </w:rPr>
              <w:tab/>
            </w:r>
            <w:r w:rsidRPr="00C33617">
              <w:rPr>
                <w:b w:val="0"/>
                <w:sz w:val="22"/>
                <w:lang w:val="fr-FR"/>
              </w:rPr>
              <w:t>Concepteurs, consultants</w:t>
            </w:r>
            <w:bookmarkEnd w:id="18"/>
            <w:bookmarkEnd w:id="19"/>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75" w:type="dxa"/>
          </w:tcPr>
          <w:p w:rsidR="00B01733" w:rsidRPr="00C33617" w:rsidRDefault="009561B8" w:rsidP="00CC3D65">
            <w:pPr>
              <w:pStyle w:val="Standardkursiv"/>
              <w:spacing w:beforeLines="60" w:afterLines="60"/>
              <w:rPr>
                <w:i w:val="0"/>
                <w:lang w:val="fr-FR"/>
              </w:rPr>
            </w:pPr>
            <w:r w:rsidRPr="00C33617">
              <w:rPr>
                <w:i w:val="0"/>
                <w:lang w:val="fr-FR"/>
              </w:rPr>
              <w:t>P</w:t>
            </w:r>
            <w:r w:rsidR="00B01733" w:rsidRPr="00C33617">
              <w:rPr>
                <w:i w:val="0"/>
                <w:lang w:val="fr-FR"/>
              </w:rPr>
              <w:t>lanificateur général, auteur du projet</w:t>
            </w:r>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spacing w:beforeLines="60" w:afterLines="60"/>
              <w:rPr>
                <w:lang w:val="fr-FR"/>
              </w:rPr>
            </w:pPr>
            <w:r w:rsidRPr="00C33617">
              <w:rPr>
                <w:lang w:val="fr-FR"/>
              </w:rPr>
              <w:t>.110</w:t>
            </w:r>
          </w:p>
        </w:tc>
        <w:tc>
          <w:tcPr>
            <w:tcW w:w="7975" w:type="dxa"/>
          </w:tcPr>
          <w:p w:rsidR="00B01733" w:rsidRPr="00C33617" w:rsidRDefault="000B40E4" w:rsidP="00CC3D65">
            <w:pPr>
              <w:spacing w:beforeLines="60" w:afterLines="60"/>
              <w:rPr>
                <w:color w:val="00B050"/>
                <w:lang w:val="fr-FR"/>
              </w:rPr>
            </w:pPr>
            <w:r w:rsidRPr="00C33617">
              <w:rPr>
                <w:color w:val="00B050"/>
                <w:lang w:val="fr-FR"/>
              </w:rPr>
              <w:t>Type, description…………………………..</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pStyle w:val="Standardkursiv"/>
              <w:spacing w:beforeLines="60" w:afterLines="60"/>
              <w:rPr>
                <w:i w:val="0"/>
                <w:lang w:val="fr-FR"/>
              </w:rPr>
            </w:pPr>
            <w:r w:rsidRPr="00C33617">
              <w:rPr>
                <w:i w:val="0"/>
                <w:lang w:val="fr-FR"/>
              </w:rPr>
              <w:t>.300</w:t>
            </w:r>
          </w:p>
        </w:tc>
        <w:tc>
          <w:tcPr>
            <w:tcW w:w="7975" w:type="dxa"/>
          </w:tcPr>
          <w:p w:rsidR="000B40E4" w:rsidRPr="00C33617" w:rsidRDefault="000B40E4" w:rsidP="00CC3D65">
            <w:pPr>
              <w:pStyle w:val="Standardkursiv"/>
              <w:spacing w:beforeLines="60" w:afterLines="60"/>
              <w:rPr>
                <w:i w:val="0"/>
                <w:lang w:val="fr-FR"/>
              </w:rPr>
            </w:pPr>
            <w:r w:rsidRPr="00C33617">
              <w:rPr>
                <w:i w:val="0"/>
                <w:lang w:val="fr-FR"/>
              </w:rPr>
              <w:t>Ingénieurs civils</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pStyle w:val="Standardkursiv"/>
              <w:spacing w:beforeLines="60" w:afterLines="60"/>
              <w:rPr>
                <w:i w:val="0"/>
                <w:lang w:val="fr-FR"/>
              </w:rPr>
            </w:pPr>
            <w:r w:rsidRPr="00C33617">
              <w:rPr>
                <w:i w:val="0"/>
                <w:lang w:val="fr-FR"/>
              </w:rPr>
              <w:t>.310</w:t>
            </w:r>
          </w:p>
        </w:tc>
        <w:tc>
          <w:tcPr>
            <w:tcW w:w="7975" w:type="dxa"/>
          </w:tcPr>
          <w:p w:rsidR="000B40E4" w:rsidRPr="00C33617" w:rsidRDefault="000B40E4" w:rsidP="00CC3D65">
            <w:pPr>
              <w:pStyle w:val="Standardkursiv"/>
              <w:spacing w:beforeLines="60" w:afterLines="60"/>
              <w:rPr>
                <w:i w:val="0"/>
                <w:color w:val="00B050"/>
                <w:lang w:val="fr-FR"/>
              </w:rPr>
            </w:pPr>
            <w:r w:rsidRPr="00C33617">
              <w:rPr>
                <w:i w:val="0"/>
                <w:color w:val="00B050"/>
                <w:lang w:val="fr-FR"/>
              </w:rPr>
              <w:t>Type, description…………………………..</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pStyle w:val="Standardkursiv"/>
              <w:spacing w:beforeLines="60" w:afterLines="60"/>
              <w:rPr>
                <w:i w:val="0"/>
                <w:lang w:val="fr-FR"/>
              </w:rPr>
            </w:pPr>
            <w:r w:rsidRPr="00C33617">
              <w:rPr>
                <w:i w:val="0"/>
                <w:lang w:val="fr-FR"/>
              </w:rPr>
              <w:t>.400</w:t>
            </w:r>
          </w:p>
        </w:tc>
        <w:tc>
          <w:tcPr>
            <w:tcW w:w="7975" w:type="dxa"/>
          </w:tcPr>
          <w:p w:rsidR="000B40E4" w:rsidRPr="00C33617" w:rsidRDefault="000B40E4" w:rsidP="00CC3D65">
            <w:pPr>
              <w:pStyle w:val="Standardkursiv"/>
              <w:spacing w:beforeLines="60" w:afterLines="60"/>
              <w:rPr>
                <w:i w:val="0"/>
                <w:lang w:val="fr-FR"/>
              </w:rPr>
            </w:pPr>
            <w:r w:rsidRPr="00C33617">
              <w:rPr>
                <w:i w:val="0"/>
                <w:lang w:val="fr-FR"/>
              </w:rPr>
              <w:t>Géologues, géotechniciens et ingénieurs en fondations</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pStyle w:val="Standardkursiv"/>
              <w:spacing w:beforeLines="60" w:afterLines="60"/>
              <w:rPr>
                <w:i w:val="0"/>
                <w:lang w:val="fr-FR"/>
              </w:rPr>
            </w:pPr>
            <w:r w:rsidRPr="00C33617">
              <w:rPr>
                <w:i w:val="0"/>
                <w:lang w:val="fr-FR"/>
              </w:rPr>
              <w:t>.410</w:t>
            </w:r>
          </w:p>
        </w:tc>
        <w:tc>
          <w:tcPr>
            <w:tcW w:w="7975" w:type="dxa"/>
          </w:tcPr>
          <w:p w:rsidR="000B40E4" w:rsidRPr="00C33617" w:rsidRDefault="000B40E4" w:rsidP="00CC3D65">
            <w:pPr>
              <w:pStyle w:val="Standardkursiv"/>
              <w:spacing w:beforeLines="60" w:afterLines="60"/>
              <w:rPr>
                <w:i w:val="0"/>
                <w:color w:val="00B050"/>
                <w:lang w:val="fr-FR"/>
              </w:rPr>
            </w:pPr>
            <w:r w:rsidRPr="00C33617">
              <w:rPr>
                <w:i w:val="0"/>
                <w:color w:val="00B050"/>
                <w:lang w:val="fr-FR"/>
              </w:rPr>
              <w:t>Type, description…………………………..</w:t>
            </w:r>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pStyle w:val="Standardkursiv"/>
              <w:spacing w:beforeLines="60" w:afterLines="60"/>
              <w:rPr>
                <w:i w:val="0"/>
                <w:lang w:val="fr-FR"/>
              </w:rPr>
            </w:pPr>
            <w:r w:rsidRPr="00C33617">
              <w:rPr>
                <w:i w:val="0"/>
                <w:lang w:val="fr-FR"/>
              </w:rPr>
              <w:t>.700</w:t>
            </w:r>
          </w:p>
        </w:tc>
        <w:tc>
          <w:tcPr>
            <w:tcW w:w="7975" w:type="dxa"/>
          </w:tcPr>
          <w:p w:rsidR="00B01733" w:rsidRPr="00C33617" w:rsidRDefault="000B40E4" w:rsidP="00CC3D65">
            <w:pPr>
              <w:pStyle w:val="Standardkursiv"/>
              <w:spacing w:beforeLines="60" w:afterLines="60"/>
              <w:rPr>
                <w:i w:val="0"/>
                <w:lang w:val="fr-FR"/>
              </w:rPr>
            </w:pPr>
            <w:r w:rsidRPr="00C33617">
              <w:rPr>
                <w:i w:val="0"/>
                <w:lang w:val="fr-FR"/>
              </w:rPr>
              <w:t>Consultants, spécialistes</w:t>
            </w:r>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spacing w:beforeLines="60" w:afterLines="60"/>
              <w:rPr>
                <w:lang w:val="fr-FR"/>
              </w:rPr>
            </w:pPr>
            <w:r w:rsidRPr="00C33617">
              <w:rPr>
                <w:lang w:val="fr-FR"/>
              </w:rPr>
              <w:t>.710</w:t>
            </w:r>
          </w:p>
        </w:tc>
        <w:tc>
          <w:tcPr>
            <w:tcW w:w="7975" w:type="dxa"/>
          </w:tcPr>
          <w:p w:rsidR="00B01733" w:rsidRPr="00C33617" w:rsidRDefault="000B40E4" w:rsidP="00CC3D65">
            <w:pPr>
              <w:spacing w:beforeLines="60" w:afterLines="60"/>
              <w:rPr>
                <w:color w:val="00B050"/>
                <w:lang w:val="fr-FR"/>
              </w:rPr>
            </w:pPr>
            <w:r w:rsidRPr="00C33617">
              <w:rPr>
                <w:color w:val="00B050"/>
                <w:lang w:val="fr-FR"/>
              </w:rPr>
              <w:t>Type, description…………………………..</w:t>
            </w:r>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pStyle w:val="Standardkursiv"/>
              <w:spacing w:beforeLines="60" w:afterLines="60"/>
              <w:rPr>
                <w:i w:val="0"/>
                <w:lang w:val="fr-FR"/>
              </w:rPr>
            </w:pPr>
            <w:r w:rsidRPr="00C33617">
              <w:rPr>
                <w:i w:val="0"/>
                <w:lang w:val="fr-FR"/>
              </w:rPr>
              <w:t>.720</w:t>
            </w:r>
          </w:p>
        </w:tc>
        <w:tc>
          <w:tcPr>
            <w:tcW w:w="7975" w:type="dxa"/>
          </w:tcPr>
          <w:p w:rsidR="00B01733" w:rsidRPr="00C33617" w:rsidRDefault="000B40E4" w:rsidP="00CC3D65">
            <w:pPr>
              <w:spacing w:beforeLines="60" w:afterLines="60"/>
              <w:rPr>
                <w:color w:val="00B050"/>
                <w:lang w:val="fr-FR"/>
              </w:rPr>
            </w:pPr>
            <w:r w:rsidRPr="00C33617">
              <w:rPr>
                <w:color w:val="00B050"/>
                <w:lang w:val="fr-FR"/>
              </w:rPr>
              <w:t>Type, description…………………………..</w:t>
            </w:r>
          </w:p>
        </w:tc>
      </w:tr>
      <w:tr w:rsidR="006967EF" w:rsidRPr="00C33617" w:rsidTr="003A606E">
        <w:tc>
          <w:tcPr>
            <w:tcW w:w="9394" w:type="dxa"/>
            <w:gridSpan w:val="3"/>
          </w:tcPr>
          <w:p w:rsidR="006967EF" w:rsidRPr="00C33617" w:rsidRDefault="006967EF" w:rsidP="00CC3D65">
            <w:pPr>
              <w:pStyle w:val="berschrift3"/>
              <w:numPr>
                <w:ilvl w:val="0"/>
                <w:numId w:val="0"/>
              </w:numPr>
              <w:tabs>
                <w:tab w:val="left" w:pos="1392"/>
              </w:tabs>
              <w:spacing w:beforeLines="60" w:afterLines="60"/>
              <w:contextualSpacing w:val="0"/>
              <w:rPr>
                <w:b w:val="0"/>
                <w:sz w:val="22"/>
                <w:szCs w:val="22"/>
                <w:lang w:val="fr-FR"/>
              </w:rPr>
            </w:pPr>
            <w:bookmarkStart w:id="20" w:name="_Toc342551871"/>
            <w:bookmarkStart w:id="21" w:name="_Toc384394019"/>
            <w:r w:rsidRPr="00C33617">
              <w:rPr>
                <w:b w:val="0"/>
                <w:sz w:val="22"/>
                <w:lang w:val="fr-FR"/>
              </w:rPr>
              <w:t>124</w:t>
            </w:r>
            <w:r w:rsidRPr="00C33617">
              <w:rPr>
                <w:lang w:val="fr-FR"/>
              </w:rPr>
              <w:tab/>
            </w:r>
            <w:r w:rsidRPr="00C33617">
              <w:rPr>
                <w:b w:val="0"/>
                <w:sz w:val="22"/>
                <w:lang w:val="fr-FR"/>
              </w:rPr>
              <w:t>Directeurs de travaux</w:t>
            </w:r>
            <w:bookmarkEnd w:id="20"/>
            <w:bookmarkEnd w:id="21"/>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spacing w:beforeLines="60" w:afterLines="60"/>
              <w:rPr>
                <w:lang w:val="fr-FR"/>
              </w:rPr>
            </w:pPr>
            <w:r w:rsidRPr="00C33617">
              <w:rPr>
                <w:lang w:val="fr-FR"/>
              </w:rPr>
              <w:t>.100</w:t>
            </w:r>
          </w:p>
        </w:tc>
        <w:tc>
          <w:tcPr>
            <w:tcW w:w="7975" w:type="dxa"/>
          </w:tcPr>
          <w:p w:rsidR="00BA69CB" w:rsidRPr="00C33617" w:rsidRDefault="000B40E4" w:rsidP="00CC3D65">
            <w:pPr>
              <w:spacing w:beforeLines="60" w:afterLines="60"/>
              <w:rPr>
                <w:lang w:val="fr-FR"/>
              </w:rPr>
            </w:pPr>
            <w:r w:rsidRPr="00C33617">
              <w:rPr>
                <w:lang w:val="fr-FR"/>
              </w:rPr>
              <w:t>Direction générale des travaux</w:t>
            </w:r>
          </w:p>
          <w:p w:rsidR="000B40E4" w:rsidRPr="00C33617" w:rsidRDefault="000B40E4" w:rsidP="00CC3D65">
            <w:pPr>
              <w:spacing w:beforeLines="60" w:afterLines="60"/>
              <w:rPr>
                <w:color w:val="00B050"/>
                <w:lang w:val="fr-FR"/>
              </w:rPr>
            </w:pPr>
            <w:r w:rsidRPr="00C33617">
              <w:rPr>
                <w:color w:val="00B050"/>
                <w:lang w:val="fr-FR"/>
              </w:rPr>
              <w:t>Type, description…………………………..</w:t>
            </w:r>
          </w:p>
        </w:tc>
      </w:tr>
      <w:tr w:rsidR="00B01733" w:rsidRPr="00C33617" w:rsidTr="00453B30">
        <w:tc>
          <w:tcPr>
            <w:tcW w:w="747" w:type="dxa"/>
          </w:tcPr>
          <w:p w:rsidR="00B01733" w:rsidRPr="00C33617" w:rsidRDefault="00B01733" w:rsidP="00CC3D65">
            <w:pPr>
              <w:spacing w:beforeLines="60" w:afterLines="60"/>
              <w:rPr>
                <w:lang w:val="fr-FR"/>
              </w:rPr>
            </w:pPr>
          </w:p>
        </w:tc>
        <w:tc>
          <w:tcPr>
            <w:tcW w:w="672" w:type="dxa"/>
          </w:tcPr>
          <w:p w:rsidR="00B01733" w:rsidRPr="00C33617" w:rsidRDefault="00B01733" w:rsidP="00CC3D65">
            <w:pPr>
              <w:spacing w:beforeLines="60" w:afterLines="60"/>
              <w:rPr>
                <w:lang w:val="fr-FR"/>
              </w:rPr>
            </w:pPr>
            <w:r w:rsidRPr="00C33617">
              <w:rPr>
                <w:lang w:val="fr-FR"/>
              </w:rPr>
              <w:t>.200</w:t>
            </w:r>
          </w:p>
        </w:tc>
        <w:tc>
          <w:tcPr>
            <w:tcW w:w="7975" w:type="dxa"/>
          </w:tcPr>
          <w:p w:rsidR="00BA69CB" w:rsidRPr="00C33617" w:rsidRDefault="000B40E4" w:rsidP="00CC3D65">
            <w:pPr>
              <w:spacing w:beforeLines="60" w:afterLines="60"/>
              <w:rPr>
                <w:lang w:val="fr-FR"/>
              </w:rPr>
            </w:pPr>
            <w:r w:rsidRPr="00C33617">
              <w:rPr>
                <w:lang w:val="fr-FR"/>
              </w:rPr>
              <w:t>Direction locale des travaux</w:t>
            </w:r>
          </w:p>
          <w:p w:rsidR="000B40E4" w:rsidRPr="00C33617" w:rsidRDefault="000B40E4" w:rsidP="00CC3D65">
            <w:pPr>
              <w:spacing w:beforeLines="60" w:afterLines="60"/>
              <w:rPr>
                <w:lang w:val="fr-FR"/>
              </w:rPr>
            </w:pPr>
            <w:r w:rsidRPr="00C33617">
              <w:rPr>
                <w:color w:val="00B050"/>
                <w:lang w:val="fr-FR"/>
              </w:rPr>
              <w:t>Type, description…………………………..</w:t>
            </w:r>
          </w:p>
        </w:tc>
      </w:tr>
      <w:tr w:rsidR="006967EF" w:rsidRPr="00C33617" w:rsidTr="003A606E">
        <w:tc>
          <w:tcPr>
            <w:tcW w:w="9394" w:type="dxa"/>
            <w:gridSpan w:val="3"/>
          </w:tcPr>
          <w:p w:rsidR="006967EF" w:rsidRPr="00C33617" w:rsidRDefault="006967EF" w:rsidP="00CC3D65">
            <w:pPr>
              <w:pStyle w:val="berschrift3"/>
              <w:numPr>
                <w:ilvl w:val="0"/>
                <w:numId w:val="0"/>
              </w:numPr>
              <w:tabs>
                <w:tab w:val="left" w:pos="1392"/>
              </w:tabs>
              <w:spacing w:beforeLines="60" w:afterLines="60"/>
              <w:contextualSpacing w:val="0"/>
              <w:rPr>
                <w:b w:val="0"/>
                <w:sz w:val="22"/>
                <w:szCs w:val="22"/>
                <w:lang w:val="fr-FR"/>
              </w:rPr>
            </w:pPr>
            <w:bookmarkStart w:id="22" w:name="_Toc342551872"/>
            <w:bookmarkStart w:id="23" w:name="_Toc384394020"/>
            <w:r w:rsidRPr="00C33617">
              <w:rPr>
                <w:b w:val="0"/>
                <w:sz w:val="22"/>
                <w:lang w:val="fr-FR"/>
              </w:rPr>
              <w:t>125</w:t>
            </w:r>
            <w:r w:rsidRPr="00C33617">
              <w:rPr>
                <w:lang w:val="fr-FR"/>
              </w:rPr>
              <w:tab/>
            </w:r>
            <w:r w:rsidRPr="00C33617">
              <w:rPr>
                <w:b w:val="0"/>
                <w:sz w:val="22"/>
                <w:lang w:val="fr-FR"/>
              </w:rPr>
              <w:t>Autres intervenants</w:t>
            </w:r>
            <w:bookmarkEnd w:id="22"/>
            <w:bookmarkEnd w:id="23"/>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spacing w:beforeLines="60" w:afterLines="60"/>
              <w:rPr>
                <w:lang w:val="fr-FR"/>
              </w:rPr>
            </w:pPr>
            <w:r w:rsidRPr="00C33617">
              <w:rPr>
                <w:lang w:val="fr-FR"/>
              </w:rPr>
              <w:t>.100</w:t>
            </w:r>
          </w:p>
        </w:tc>
        <w:tc>
          <w:tcPr>
            <w:tcW w:w="7975" w:type="dxa"/>
          </w:tcPr>
          <w:p w:rsidR="000B40E4" w:rsidRPr="00C33617" w:rsidRDefault="00BA69CB" w:rsidP="00CC3D65">
            <w:pPr>
              <w:spacing w:beforeLines="60" w:afterLines="60"/>
              <w:rPr>
                <w:color w:val="0070C0"/>
                <w:lang w:val="fr-FR"/>
              </w:rPr>
            </w:pPr>
            <w:r w:rsidRPr="00C33617">
              <w:rPr>
                <w:color w:val="00B050"/>
                <w:lang w:val="fr-FR"/>
              </w:rPr>
              <w:t>Type, description…………………………..</w:t>
            </w:r>
          </w:p>
        </w:tc>
      </w:tr>
      <w:tr w:rsidR="00761CD0" w:rsidRPr="00C33617" w:rsidTr="00453B30">
        <w:tc>
          <w:tcPr>
            <w:tcW w:w="747" w:type="dxa"/>
          </w:tcPr>
          <w:p w:rsidR="00761CD0" w:rsidRPr="00C33617" w:rsidRDefault="00761CD0" w:rsidP="00CC3D65">
            <w:pPr>
              <w:spacing w:beforeLines="60" w:afterLines="60"/>
              <w:rPr>
                <w:lang w:val="fr-FR"/>
              </w:rPr>
            </w:pPr>
          </w:p>
        </w:tc>
        <w:tc>
          <w:tcPr>
            <w:tcW w:w="672" w:type="dxa"/>
          </w:tcPr>
          <w:p w:rsidR="00761CD0" w:rsidRPr="00C33617" w:rsidRDefault="00761CD0" w:rsidP="00CC3D65">
            <w:pPr>
              <w:spacing w:beforeLines="60" w:afterLines="60"/>
              <w:rPr>
                <w:lang w:val="fr-FR"/>
              </w:rPr>
            </w:pPr>
            <w:r w:rsidRPr="00C33617">
              <w:rPr>
                <w:lang w:val="fr-FR"/>
              </w:rPr>
              <w:t>.200</w:t>
            </w:r>
          </w:p>
        </w:tc>
        <w:tc>
          <w:tcPr>
            <w:tcW w:w="7975" w:type="dxa"/>
          </w:tcPr>
          <w:p w:rsidR="00761CD0" w:rsidRPr="00C33617" w:rsidRDefault="00BA69CB" w:rsidP="00CC3D65">
            <w:pPr>
              <w:spacing w:beforeLines="60" w:afterLines="60"/>
              <w:rPr>
                <w:color w:val="00B0F0"/>
                <w:lang w:val="fr-FR"/>
              </w:rPr>
            </w:pPr>
            <w:r w:rsidRPr="00C33617">
              <w:rPr>
                <w:color w:val="00B050"/>
                <w:lang w:val="fr-FR"/>
              </w:rPr>
              <w:t>Type, description…………………………..</w:t>
            </w:r>
          </w:p>
        </w:tc>
      </w:tr>
      <w:tr w:rsidR="000B40E4" w:rsidRPr="00C33617" w:rsidTr="00453B30">
        <w:tc>
          <w:tcPr>
            <w:tcW w:w="9394" w:type="dxa"/>
            <w:gridSpan w:val="3"/>
          </w:tcPr>
          <w:p w:rsidR="000B40E4" w:rsidRPr="00C33617" w:rsidRDefault="000B40E4" w:rsidP="00CC3D65">
            <w:pPr>
              <w:pStyle w:val="berschrift2"/>
              <w:numPr>
                <w:ilvl w:val="0"/>
                <w:numId w:val="0"/>
              </w:numPr>
              <w:tabs>
                <w:tab w:val="left" w:pos="1407"/>
              </w:tabs>
              <w:spacing w:beforeLines="60" w:afterLines="60"/>
              <w:contextualSpacing w:val="0"/>
              <w:rPr>
                <w:b w:val="0"/>
                <w:smallCaps/>
                <w:sz w:val="22"/>
                <w:szCs w:val="22"/>
                <w:lang w:val="fr-FR"/>
              </w:rPr>
            </w:pPr>
            <w:bookmarkStart w:id="24" w:name="_Toc91503851"/>
            <w:bookmarkStart w:id="25" w:name="_Toc197833741"/>
            <w:bookmarkStart w:id="26" w:name="_Toc342551873"/>
            <w:bookmarkStart w:id="27" w:name="_Toc384394021"/>
            <w:r w:rsidRPr="00C33617">
              <w:rPr>
                <w:b w:val="0"/>
                <w:smallCaps/>
                <w:sz w:val="22"/>
                <w:lang w:val="fr-FR"/>
              </w:rPr>
              <w:t>130</w:t>
            </w:r>
            <w:r w:rsidRPr="00C33617">
              <w:rPr>
                <w:lang w:val="fr-FR"/>
              </w:rPr>
              <w:tab/>
            </w:r>
            <w:r w:rsidRPr="00C33617">
              <w:rPr>
                <w:b w:val="0"/>
                <w:smallCaps/>
                <w:sz w:val="24"/>
                <w:lang w:val="fr-FR"/>
              </w:rPr>
              <w:t>Situation, ampleur des travaux, affectation et description de</w:t>
            </w:r>
            <w:r w:rsidR="002A0431" w:rsidRPr="00C33617">
              <w:rPr>
                <w:b w:val="0"/>
                <w:smallCaps/>
                <w:sz w:val="24"/>
                <w:lang w:val="fr-FR"/>
              </w:rPr>
              <w:br/>
            </w:r>
            <w:r w:rsidRPr="00C33617">
              <w:rPr>
                <w:b w:val="0"/>
                <w:smallCaps/>
                <w:sz w:val="24"/>
                <w:lang w:val="fr-FR"/>
              </w:rPr>
              <w:t xml:space="preserve"> </w:t>
            </w:r>
            <w:r w:rsidR="002A0431" w:rsidRPr="00C33617">
              <w:rPr>
                <w:lang w:val="fr-FR"/>
              </w:rPr>
              <w:tab/>
            </w:r>
            <w:r w:rsidRPr="00C33617">
              <w:rPr>
                <w:b w:val="0"/>
                <w:smallCaps/>
                <w:sz w:val="24"/>
                <w:lang w:val="fr-FR"/>
              </w:rPr>
              <w:t>l'ouvrage projeté</w:t>
            </w:r>
            <w:bookmarkEnd w:id="24"/>
            <w:bookmarkEnd w:id="25"/>
            <w:bookmarkEnd w:id="26"/>
            <w:bookmarkEnd w:id="27"/>
          </w:p>
        </w:tc>
      </w:tr>
      <w:tr w:rsidR="007F7359" w:rsidRPr="00C33617" w:rsidTr="003A606E">
        <w:tc>
          <w:tcPr>
            <w:tcW w:w="9394" w:type="dxa"/>
            <w:gridSpan w:val="3"/>
          </w:tcPr>
          <w:p w:rsidR="007F7359" w:rsidRPr="00C33617" w:rsidRDefault="007F7359" w:rsidP="00CC3D65">
            <w:pPr>
              <w:pStyle w:val="berschrift3"/>
              <w:numPr>
                <w:ilvl w:val="0"/>
                <w:numId w:val="0"/>
              </w:numPr>
              <w:tabs>
                <w:tab w:val="left" w:pos="1392"/>
              </w:tabs>
              <w:spacing w:beforeLines="60" w:afterLines="60"/>
              <w:contextualSpacing w:val="0"/>
              <w:rPr>
                <w:b w:val="0"/>
                <w:sz w:val="22"/>
                <w:szCs w:val="22"/>
                <w:lang w:val="fr-FR"/>
              </w:rPr>
            </w:pPr>
            <w:bookmarkStart w:id="28" w:name="_Toc342551874"/>
            <w:bookmarkStart w:id="29" w:name="_Toc384394022"/>
            <w:r w:rsidRPr="00C33617">
              <w:rPr>
                <w:b w:val="0"/>
                <w:sz w:val="22"/>
                <w:lang w:val="fr-FR"/>
              </w:rPr>
              <w:t>131</w:t>
            </w:r>
            <w:r w:rsidRPr="00C33617">
              <w:rPr>
                <w:lang w:val="fr-FR"/>
              </w:rPr>
              <w:tab/>
            </w:r>
            <w:r w:rsidRPr="00C33617">
              <w:rPr>
                <w:b w:val="0"/>
                <w:sz w:val="22"/>
                <w:lang w:val="fr-FR"/>
              </w:rPr>
              <w:t>Désignation de l'ouvrage projeté</w:t>
            </w:r>
            <w:bookmarkEnd w:id="28"/>
            <w:bookmarkEnd w:id="29"/>
          </w:p>
        </w:tc>
      </w:tr>
      <w:tr w:rsidR="000B40E4" w:rsidRPr="00C33617" w:rsidTr="00453B30">
        <w:trPr>
          <w:trHeight w:val="543"/>
        </w:trPr>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spacing w:beforeLines="60" w:afterLines="60"/>
              <w:rPr>
                <w:lang w:val="fr-FR"/>
              </w:rPr>
            </w:pPr>
            <w:r w:rsidRPr="00C33617">
              <w:rPr>
                <w:lang w:val="fr-FR"/>
              </w:rPr>
              <w:t>.100</w:t>
            </w:r>
          </w:p>
        </w:tc>
        <w:tc>
          <w:tcPr>
            <w:tcW w:w="7975" w:type="dxa"/>
          </w:tcPr>
          <w:p w:rsidR="00D509F8" w:rsidRPr="00C33617" w:rsidRDefault="007D1161" w:rsidP="00CC3D65">
            <w:pPr>
              <w:pStyle w:val="Erluterung1"/>
              <w:spacing w:beforeLines="60" w:afterLines="60"/>
              <w:rPr>
                <w:i w:val="0"/>
                <w:color w:val="0070C0"/>
                <w:lang w:val="fr-FR"/>
              </w:rPr>
            </w:pPr>
            <w:r w:rsidRPr="00C33617">
              <w:rPr>
                <w:i w:val="0"/>
                <w:color w:val="0070C0"/>
                <w:lang w:val="fr-FR"/>
              </w:rPr>
              <w:t xml:space="preserve">Informations décrites dans les dispositions de la procédure d'adjudication </w:t>
            </w:r>
          </w:p>
          <w:p w:rsidR="000B40E4" w:rsidRPr="00C33617" w:rsidRDefault="00BA69CB" w:rsidP="00CC3D65">
            <w:pPr>
              <w:pStyle w:val="Erluterung1"/>
              <w:spacing w:beforeLines="60" w:afterLines="60"/>
              <w:rPr>
                <w:i w:val="0"/>
                <w:color w:val="0070C0"/>
                <w:lang w:val="fr-FR"/>
              </w:rPr>
            </w:pPr>
            <w:r w:rsidRPr="00C33617">
              <w:rPr>
                <w:i w:val="0"/>
                <w:color w:val="00B050"/>
                <w:lang w:val="fr-FR"/>
              </w:rPr>
              <w:t>Type, description…………………………..</w:t>
            </w:r>
          </w:p>
        </w:tc>
      </w:tr>
      <w:tr w:rsidR="007F7359" w:rsidRPr="00C33617" w:rsidTr="003A606E">
        <w:tc>
          <w:tcPr>
            <w:tcW w:w="9394" w:type="dxa"/>
            <w:gridSpan w:val="3"/>
          </w:tcPr>
          <w:p w:rsidR="007F7359" w:rsidRPr="00C33617" w:rsidRDefault="007F7359" w:rsidP="00CC3D65">
            <w:pPr>
              <w:pStyle w:val="berschrift3"/>
              <w:numPr>
                <w:ilvl w:val="0"/>
                <w:numId w:val="0"/>
              </w:numPr>
              <w:tabs>
                <w:tab w:val="left" w:pos="1392"/>
              </w:tabs>
              <w:spacing w:beforeLines="60" w:afterLines="60"/>
              <w:contextualSpacing w:val="0"/>
              <w:rPr>
                <w:b w:val="0"/>
                <w:sz w:val="22"/>
                <w:szCs w:val="22"/>
                <w:lang w:val="fr-FR"/>
              </w:rPr>
            </w:pPr>
            <w:bookmarkStart w:id="30" w:name="_Toc342551875"/>
            <w:bookmarkStart w:id="31" w:name="_Toc384394023"/>
            <w:r w:rsidRPr="00C33617">
              <w:rPr>
                <w:b w:val="0"/>
                <w:sz w:val="22"/>
                <w:lang w:val="fr-FR"/>
              </w:rPr>
              <w:t>132</w:t>
            </w:r>
            <w:r w:rsidRPr="00C33617">
              <w:rPr>
                <w:lang w:val="fr-FR"/>
              </w:rPr>
              <w:tab/>
            </w:r>
            <w:r w:rsidRPr="00C33617">
              <w:rPr>
                <w:b w:val="0"/>
                <w:sz w:val="22"/>
                <w:lang w:val="fr-FR"/>
              </w:rPr>
              <w:t>Lieu d'exécution</w:t>
            </w:r>
            <w:bookmarkEnd w:id="30"/>
            <w:bookmarkEnd w:id="31"/>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spacing w:beforeLines="60" w:afterLines="60"/>
              <w:rPr>
                <w:lang w:val="fr-FR"/>
              </w:rPr>
            </w:pPr>
            <w:r w:rsidRPr="00C33617">
              <w:rPr>
                <w:lang w:val="fr-FR"/>
              </w:rPr>
              <w:t>.100</w:t>
            </w:r>
          </w:p>
        </w:tc>
        <w:tc>
          <w:tcPr>
            <w:tcW w:w="7975" w:type="dxa"/>
          </w:tcPr>
          <w:p w:rsidR="000B40E4" w:rsidRPr="00C33617" w:rsidRDefault="000B40E4" w:rsidP="00CC3D65">
            <w:pPr>
              <w:spacing w:beforeLines="60" w:afterLines="60"/>
              <w:rPr>
                <w:lang w:val="fr-FR"/>
              </w:rPr>
            </w:pPr>
            <w:r w:rsidRPr="00C33617">
              <w:rPr>
                <w:lang w:val="fr-FR"/>
              </w:rPr>
              <w:t>Situation</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spacing w:beforeLines="60" w:afterLines="60"/>
              <w:rPr>
                <w:lang w:val="fr-FR"/>
              </w:rPr>
            </w:pPr>
            <w:r w:rsidRPr="00C33617">
              <w:rPr>
                <w:lang w:val="fr-FR"/>
              </w:rPr>
              <w:t>.110</w:t>
            </w:r>
          </w:p>
        </w:tc>
        <w:tc>
          <w:tcPr>
            <w:tcW w:w="7975" w:type="dxa"/>
          </w:tcPr>
          <w:p w:rsidR="00D509F8" w:rsidRPr="00C33617" w:rsidRDefault="007D1161" w:rsidP="00CC3D65">
            <w:pPr>
              <w:pStyle w:val="Erluterung1"/>
              <w:spacing w:beforeLines="60" w:afterLines="60"/>
              <w:rPr>
                <w:i w:val="0"/>
                <w:color w:val="0070C0"/>
                <w:lang w:val="fr-FR"/>
              </w:rPr>
            </w:pPr>
            <w:r w:rsidRPr="00C33617">
              <w:rPr>
                <w:i w:val="0"/>
                <w:color w:val="0070C0"/>
                <w:lang w:val="fr-FR"/>
              </w:rPr>
              <w:t>Informations décrites dans les dispositions de la procédure d'adjudication</w:t>
            </w:r>
          </w:p>
          <w:p w:rsidR="000B40E4" w:rsidRPr="00C33617" w:rsidRDefault="00BA69CB" w:rsidP="00CC3D65">
            <w:pPr>
              <w:pStyle w:val="Erluterung1"/>
              <w:spacing w:beforeLines="60" w:afterLines="60"/>
              <w:rPr>
                <w:i w:val="0"/>
                <w:color w:val="0070C0"/>
                <w:lang w:val="fr-FR"/>
              </w:rPr>
            </w:pPr>
            <w:r w:rsidRPr="00C33617">
              <w:rPr>
                <w:i w:val="0"/>
                <w:color w:val="00B050"/>
                <w:lang w:val="fr-FR"/>
              </w:rPr>
              <w:t>Type, description…………………………..</w:t>
            </w:r>
          </w:p>
        </w:tc>
      </w:tr>
      <w:tr w:rsidR="007F7359" w:rsidRPr="00C33617" w:rsidTr="003A606E">
        <w:tc>
          <w:tcPr>
            <w:tcW w:w="9394" w:type="dxa"/>
            <w:gridSpan w:val="3"/>
          </w:tcPr>
          <w:p w:rsidR="007F7359" w:rsidRPr="00C33617" w:rsidRDefault="007F7359" w:rsidP="00CC3D65">
            <w:pPr>
              <w:pStyle w:val="berschrift3"/>
              <w:numPr>
                <w:ilvl w:val="0"/>
                <w:numId w:val="0"/>
              </w:numPr>
              <w:tabs>
                <w:tab w:val="left" w:pos="1392"/>
              </w:tabs>
              <w:spacing w:beforeLines="60" w:afterLines="60"/>
              <w:contextualSpacing w:val="0"/>
              <w:rPr>
                <w:b w:val="0"/>
                <w:sz w:val="22"/>
                <w:szCs w:val="22"/>
                <w:lang w:val="fr-FR"/>
              </w:rPr>
            </w:pPr>
            <w:bookmarkStart w:id="32" w:name="_Toc342551876"/>
            <w:bookmarkStart w:id="33" w:name="_Toc384394024"/>
            <w:r w:rsidRPr="00C33617">
              <w:rPr>
                <w:b w:val="0"/>
                <w:sz w:val="22"/>
                <w:lang w:val="fr-FR"/>
              </w:rPr>
              <w:t>133</w:t>
            </w:r>
            <w:r w:rsidRPr="00C33617">
              <w:rPr>
                <w:lang w:val="fr-FR"/>
              </w:rPr>
              <w:tab/>
            </w:r>
            <w:r w:rsidRPr="00C33617">
              <w:rPr>
                <w:b w:val="0"/>
                <w:sz w:val="22"/>
                <w:lang w:val="fr-FR"/>
              </w:rPr>
              <w:t>Objet et ampleur des travaux</w:t>
            </w:r>
            <w:bookmarkEnd w:id="32"/>
            <w:bookmarkEnd w:id="33"/>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spacing w:beforeLines="60" w:afterLines="60"/>
              <w:rPr>
                <w:lang w:val="fr-FR"/>
              </w:rPr>
            </w:pPr>
            <w:r w:rsidRPr="00C33617">
              <w:rPr>
                <w:lang w:val="fr-FR"/>
              </w:rPr>
              <w:t>.100</w:t>
            </w:r>
          </w:p>
        </w:tc>
        <w:tc>
          <w:tcPr>
            <w:tcW w:w="7975" w:type="dxa"/>
          </w:tcPr>
          <w:p w:rsidR="00D509F8" w:rsidRPr="00C33617" w:rsidRDefault="007D1161" w:rsidP="00CC3D65">
            <w:pPr>
              <w:pStyle w:val="Erluterung1"/>
              <w:spacing w:beforeLines="60" w:afterLines="60"/>
              <w:rPr>
                <w:i w:val="0"/>
                <w:color w:val="0070C0"/>
                <w:lang w:val="fr-FR"/>
              </w:rPr>
            </w:pPr>
            <w:r w:rsidRPr="00C33617">
              <w:rPr>
                <w:i w:val="0"/>
                <w:color w:val="0070C0"/>
                <w:lang w:val="fr-FR"/>
              </w:rPr>
              <w:t>Informations décrites dans les dispositions de la procédure d'adjudication</w:t>
            </w:r>
          </w:p>
          <w:p w:rsidR="000B40E4" w:rsidRPr="00C33617" w:rsidRDefault="00BA69CB" w:rsidP="00CC3D65">
            <w:pPr>
              <w:pStyle w:val="Erluterung1"/>
              <w:spacing w:beforeLines="60" w:afterLines="60"/>
              <w:rPr>
                <w:i w:val="0"/>
                <w:color w:val="0070C0"/>
                <w:lang w:val="fr-FR"/>
              </w:rPr>
            </w:pPr>
            <w:r w:rsidRPr="00C33617">
              <w:rPr>
                <w:i w:val="0"/>
                <w:color w:val="00B050"/>
                <w:lang w:val="fr-FR"/>
              </w:rPr>
              <w:t>Type, description…………………………..</w:t>
            </w:r>
          </w:p>
        </w:tc>
      </w:tr>
      <w:tr w:rsidR="00AF7A55" w:rsidRPr="00C33617" w:rsidTr="00AF7A55">
        <w:tc>
          <w:tcPr>
            <w:tcW w:w="9394" w:type="dxa"/>
            <w:gridSpan w:val="3"/>
          </w:tcPr>
          <w:p w:rsidR="00AF7A55" w:rsidRPr="00C33617" w:rsidRDefault="00AF7A55" w:rsidP="00CC3D65">
            <w:pPr>
              <w:pStyle w:val="berschrift3"/>
              <w:numPr>
                <w:ilvl w:val="0"/>
                <w:numId w:val="0"/>
              </w:numPr>
              <w:tabs>
                <w:tab w:val="left" w:pos="1392"/>
              </w:tabs>
              <w:spacing w:beforeLines="60" w:afterLines="60"/>
              <w:contextualSpacing w:val="0"/>
              <w:rPr>
                <w:b w:val="0"/>
                <w:sz w:val="22"/>
                <w:lang w:val="fr-FR"/>
              </w:rPr>
            </w:pPr>
            <w:bookmarkStart w:id="34" w:name="_Toc362435417"/>
            <w:bookmarkStart w:id="35" w:name="_Toc384394025"/>
            <w:r w:rsidRPr="00C33617">
              <w:rPr>
                <w:b w:val="0"/>
                <w:sz w:val="22"/>
                <w:lang w:val="fr-FR"/>
              </w:rPr>
              <w:t>136</w:t>
            </w:r>
            <w:r w:rsidRPr="00C33617">
              <w:rPr>
                <w:b w:val="0"/>
                <w:sz w:val="22"/>
                <w:lang w:val="fr-FR"/>
              </w:rPr>
              <w:tab/>
            </w:r>
            <w:r w:rsidR="00E34883" w:rsidRPr="00C33617">
              <w:rPr>
                <w:b w:val="0"/>
                <w:sz w:val="22"/>
                <w:lang w:val="fr-FR"/>
              </w:rPr>
              <w:t>Affectation, utilisation, durée d'utilisation</w:t>
            </w:r>
            <w:bookmarkEnd w:id="34"/>
            <w:bookmarkEnd w:id="35"/>
          </w:p>
        </w:tc>
      </w:tr>
      <w:tr w:rsidR="00AF7A55" w:rsidRPr="00C33617" w:rsidTr="00453B30">
        <w:tc>
          <w:tcPr>
            <w:tcW w:w="747" w:type="dxa"/>
          </w:tcPr>
          <w:p w:rsidR="00AF7A55" w:rsidRPr="00C33617" w:rsidRDefault="00AF7A55" w:rsidP="00CC3D65">
            <w:pPr>
              <w:spacing w:beforeLines="60" w:afterLines="60"/>
              <w:rPr>
                <w:lang w:val="fr-FR"/>
              </w:rPr>
            </w:pPr>
          </w:p>
        </w:tc>
        <w:tc>
          <w:tcPr>
            <w:tcW w:w="672" w:type="dxa"/>
          </w:tcPr>
          <w:p w:rsidR="00AF7A55" w:rsidRPr="00C33617" w:rsidRDefault="00AF7A55" w:rsidP="00CC3D65">
            <w:pPr>
              <w:spacing w:beforeLines="60" w:afterLines="60"/>
            </w:pPr>
            <w:r w:rsidRPr="00C33617">
              <w:t>.100</w:t>
            </w:r>
          </w:p>
        </w:tc>
        <w:tc>
          <w:tcPr>
            <w:tcW w:w="7975" w:type="dxa"/>
          </w:tcPr>
          <w:p w:rsidR="00AF7A55" w:rsidRPr="00C33617" w:rsidRDefault="00E34883" w:rsidP="00CC3D65">
            <w:pPr>
              <w:pStyle w:val="Erluterung1"/>
              <w:spacing w:beforeLines="60" w:afterLines="60"/>
              <w:rPr>
                <w:i w:val="0"/>
                <w:color w:val="0070C0"/>
              </w:rPr>
            </w:pPr>
            <w:r w:rsidRPr="00C33617">
              <w:rPr>
                <w:i w:val="0"/>
                <w:color w:val="000000" w:themeColor="text1"/>
                <w:lang w:val="fr-FR"/>
              </w:rPr>
              <w:t>Voir la convention d'utilisation pour la durée d'utilisation</w:t>
            </w:r>
          </w:p>
        </w:tc>
      </w:tr>
      <w:tr w:rsidR="00AF7A55" w:rsidRPr="00C33617" w:rsidTr="00453B30">
        <w:tc>
          <w:tcPr>
            <w:tcW w:w="747" w:type="dxa"/>
          </w:tcPr>
          <w:p w:rsidR="00AF7A55" w:rsidRPr="00C33617" w:rsidRDefault="00AF7A55" w:rsidP="00CC3D65">
            <w:pPr>
              <w:spacing w:beforeLines="60" w:afterLines="60"/>
              <w:rPr>
                <w:lang w:val="fr-FR"/>
              </w:rPr>
            </w:pPr>
          </w:p>
        </w:tc>
        <w:tc>
          <w:tcPr>
            <w:tcW w:w="672" w:type="dxa"/>
          </w:tcPr>
          <w:p w:rsidR="00AF7A55" w:rsidRPr="00C33617" w:rsidRDefault="00AF7A55" w:rsidP="00CC3D65">
            <w:pPr>
              <w:spacing w:beforeLines="60" w:afterLines="60"/>
            </w:pPr>
            <w:r w:rsidRPr="00C33617">
              <w:t>.200</w:t>
            </w:r>
          </w:p>
        </w:tc>
        <w:tc>
          <w:tcPr>
            <w:tcW w:w="7975" w:type="dxa"/>
          </w:tcPr>
          <w:p w:rsidR="00AF7A55" w:rsidRPr="00C33617" w:rsidRDefault="00E34883" w:rsidP="00CC3D65">
            <w:pPr>
              <w:pStyle w:val="Erluterung1"/>
              <w:spacing w:beforeLines="60" w:afterLines="60"/>
              <w:rPr>
                <w:i w:val="0"/>
                <w:color w:val="0070C0"/>
              </w:rPr>
            </w:pPr>
            <w:r w:rsidRPr="00C33617">
              <w:rPr>
                <w:i w:val="0"/>
                <w:color w:val="00B050"/>
                <w:lang w:val="fr-FR"/>
              </w:rPr>
              <w:t>Type, description…………………………..</w:t>
            </w:r>
          </w:p>
        </w:tc>
      </w:tr>
      <w:tr w:rsidR="000B40E4" w:rsidRPr="00C33617" w:rsidTr="00453B30">
        <w:tc>
          <w:tcPr>
            <w:tcW w:w="9394" w:type="dxa"/>
            <w:gridSpan w:val="3"/>
          </w:tcPr>
          <w:p w:rsidR="000B40E4" w:rsidRPr="00C33617" w:rsidRDefault="000B40E4" w:rsidP="00CC3D65">
            <w:pPr>
              <w:pStyle w:val="berschrift2"/>
              <w:numPr>
                <w:ilvl w:val="0"/>
                <w:numId w:val="0"/>
              </w:numPr>
              <w:tabs>
                <w:tab w:val="left" w:pos="1407"/>
              </w:tabs>
              <w:spacing w:beforeLines="60" w:afterLines="60"/>
              <w:contextualSpacing w:val="0"/>
              <w:rPr>
                <w:b w:val="0"/>
                <w:smallCaps/>
                <w:sz w:val="22"/>
                <w:szCs w:val="22"/>
                <w:lang w:val="fr-FR"/>
              </w:rPr>
            </w:pPr>
            <w:bookmarkStart w:id="36" w:name="_Toc91503852"/>
            <w:bookmarkStart w:id="37" w:name="_Toc197833742"/>
            <w:bookmarkStart w:id="38" w:name="_Toc342551877"/>
            <w:bookmarkStart w:id="39" w:name="_Toc384394026"/>
            <w:r w:rsidRPr="00C33617">
              <w:rPr>
                <w:b w:val="0"/>
                <w:smallCaps/>
                <w:sz w:val="22"/>
                <w:lang w:val="fr-FR"/>
              </w:rPr>
              <w:t>140</w:t>
            </w:r>
            <w:r w:rsidRPr="00C33617">
              <w:rPr>
                <w:lang w:val="fr-FR"/>
              </w:rPr>
              <w:tab/>
            </w:r>
            <w:bookmarkEnd w:id="36"/>
            <w:bookmarkEnd w:id="37"/>
            <w:r w:rsidRPr="00C33617">
              <w:rPr>
                <w:b w:val="0"/>
                <w:smallCaps/>
                <w:sz w:val="24"/>
                <w:lang w:val="fr-FR"/>
              </w:rPr>
              <w:t>Caractéristiques de l'ouvrage projeté, quantités principales</w:t>
            </w:r>
            <w:bookmarkEnd w:id="39"/>
            <w:r w:rsidRPr="00C33617">
              <w:rPr>
                <w:b w:val="0"/>
                <w:smallCaps/>
                <w:sz w:val="24"/>
                <w:lang w:val="fr-FR"/>
              </w:rPr>
              <w:t xml:space="preserve"> </w:t>
            </w:r>
            <w:bookmarkEnd w:id="38"/>
          </w:p>
        </w:tc>
      </w:tr>
      <w:tr w:rsidR="007F7359" w:rsidRPr="00C33617" w:rsidTr="003A606E">
        <w:tc>
          <w:tcPr>
            <w:tcW w:w="9394" w:type="dxa"/>
            <w:gridSpan w:val="3"/>
          </w:tcPr>
          <w:p w:rsidR="007F7359" w:rsidRPr="00C33617" w:rsidRDefault="007F7359" w:rsidP="00CC3D65">
            <w:pPr>
              <w:pStyle w:val="berschrift3"/>
              <w:numPr>
                <w:ilvl w:val="0"/>
                <w:numId w:val="0"/>
              </w:numPr>
              <w:tabs>
                <w:tab w:val="left" w:pos="1392"/>
              </w:tabs>
              <w:spacing w:beforeLines="60" w:afterLines="60"/>
              <w:contextualSpacing w:val="0"/>
              <w:rPr>
                <w:b w:val="0"/>
                <w:sz w:val="22"/>
                <w:szCs w:val="22"/>
                <w:lang w:val="fr-FR"/>
              </w:rPr>
            </w:pPr>
            <w:bookmarkStart w:id="40" w:name="_Toc342551878"/>
            <w:bookmarkStart w:id="41" w:name="_Toc384394027"/>
            <w:r w:rsidRPr="00C33617">
              <w:rPr>
                <w:b w:val="0"/>
                <w:sz w:val="22"/>
                <w:lang w:val="fr-FR"/>
              </w:rPr>
              <w:t>143</w:t>
            </w:r>
            <w:r w:rsidRPr="00C33617">
              <w:rPr>
                <w:lang w:val="fr-FR"/>
              </w:rPr>
              <w:tab/>
            </w:r>
            <w:r w:rsidRPr="00C33617">
              <w:rPr>
                <w:b w:val="0"/>
                <w:sz w:val="22"/>
                <w:lang w:val="fr-FR"/>
              </w:rPr>
              <w:t>Quantités principales</w:t>
            </w:r>
            <w:bookmarkEnd w:id="40"/>
            <w:bookmarkEnd w:id="41"/>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spacing w:beforeLines="60" w:afterLines="60"/>
              <w:rPr>
                <w:lang w:val="fr-FR"/>
              </w:rPr>
            </w:pPr>
            <w:r w:rsidRPr="00C33617">
              <w:rPr>
                <w:lang w:val="fr-FR"/>
              </w:rPr>
              <w:t>.100</w:t>
            </w:r>
          </w:p>
        </w:tc>
        <w:tc>
          <w:tcPr>
            <w:tcW w:w="7975" w:type="dxa"/>
          </w:tcPr>
          <w:p w:rsidR="000B40E4" w:rsidRPr="00C33617" w:rsidRDefault="000B40E4" w:rsidP="00CC3D65">
            <w:pPr>
              <w:spacing w:beforeLines="60" w:afterLines="60"/>
              <w:rPr>
                <w:lang w:val="fr-FR"/>
              </w:rPr>
            </w:pPr>
            <w:r w:rsidRPr="00C33617">
              <w:rPr>
                <w:lang w:val="fr-FR"/>
              </w:rPr>
              <w:t>Prestations et quantité</w:t>
            </w:r>
          </w:p>
        </w:tc>
      </w:tr>
      <w:tr w:rsidR="000B40E4" w:rsidRPr="00C33617" w:rsidTr="00453B30">
        <w:tc>
          <w:tcPr>
            <w:tcW w:w="747" w:type="dxa"/>
          </w:tcPr>
          <w:p w:rsidR="000B40E4" w:rsidRPr="00C33617" w:rsidRDefault="000B40E4" w:rsidP="00CC3D65">
            <w:pPr>
              <w:pStyle w:val="Erluterung1"/>
              <w:spacing w:beforeLines="60" w:afterLines="60"/>
              <w:rPr>
                <w:i w:val="0"/>
                <w:lang w:val="fr-FR"/>
              </w:rPr>
            </w:pPr>
          </w:p>
        </w:tc>
        <w:tc>
          <w:tcPr>
            <w:tcW w:w="672" w:type="dxa"/>
          </w:tcPr>
          <w:p w:rsidR="000B40E4" w:rsidRPr="00C33617" w:rsidRDefault="000B40E4" w:rsidP="00CC3D65">
            <w:pPr>
              <w:pStyle w:val="Erluterung1"/>
              <w:spacing w:beforeLines="60" w:afterLines="60"/>
              <w:rPr>
                <w:i w:val="0"/>
                <w:lang w:val="fr-FR"/>
              </w:rPr>
            </w:pPr>
          </w:p>
        </w:tc>
        <w:tc>
          <w:tcPr>
            <w:tcW w:w="7975" w:type="dxa"/>
          </w:tcPr>
          <w:p w:rsidR="000B40E4" w:rsidRPr="00C33617" w:rsidRDefault="000B40E4" w:rsidP="00CC3D65">
            <w:pPr>
              <w:pStyle w:val="Erluterung1"/>
              <w:spacing w:beforeLines="60" w:afterLines="60"/>
              <w:rPr>
                <w:i w:val="0"/>
                <w:color w:val="0070C0"/>
                <w:lang w:val="fr-FR"/>
              </w:rPr>
            </w:pPr>
            <w:r w:rsidRPr="00C33617">
              <w:rPr>
                <w:i w:val="0"/>
                <w:color w:val="0070C0"/>
                <w:lang w:val="fr-FR"/>
              </w:rPr>
              <w:t>Informations sur les quantités des principales prestations, fournitures, travaux, substances (utiliser le même texte pour la publication de l'appel d'offres dans SIMAP)</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spacing w:beforeLines="60" w:afterLines="60"/>
              <w:rPr>
                <w:lang w:val="fr-FR"/>
              </w:rPr>
            </w:pPr>
          </w:p>
        </w:tc>
        <w:tc>
          <w:tcPr>
            <w:tcW w:w="7975" w:type="dxa"/>
          </w:tcPr>
          <w:p w:rsidR="000B40E4" w:rsidRPr="00C33617" w:rsidRDefault="000B40E4" w:rsidP="00CC3D65">
            <w:pPr>
              <w:pStyle w:val="Standard-Aufz1"/>
              <w:tabs>
                <w:tab w:val="clear" w:pos="5660"/>
                <w:tab w:val="clear" w:pos="6920"/>
                <w:tab w:val="clear" w:pos="7100"/>
                <w:tab w:val="clear" w:pos="7460"/>
                <w:tab w:val="left" w:pos="4621"/>
                <w:tab w:val="right" w:pos="6038"/>
                <w:tab w:val="left" w:pos="6322"/>
                <w:tab w:val="right" w:pos="6922"/>
              </w:tabs>
              <w:spacing w:beforeLines="60" w:afterLines="60"/>
              <w:rPr>
                <w:color w:val="00B0F0"/>
                <w:lang w:val="fr-FR"/>
              </w:rPr>
            </w:pPr>
            <w:r w:rsidRPr="00C33617">
              <w:rPr>
                <w:color w:val="00B050"/>
                <w:lang w:val="fr-FR"/>
              </w:rPr>
              <w:t>Description</w:t>
            </w:r>
            <w:r w:rsidRPr="00C33617">
              <w:rPr>
                <w:lang w:val="fr-FR"/>
              </w:rPr>
              <w:tab/>
            </w:r>
            <w:r w:rsidRPr="00C33617">
              <w:rPr>
                <w:color w:val="00B050"/>
                <w:lang w:val="fr-FR"/>
              </w:rPr>
              <w:t>env.</w:t>
            </w:r>
            <w:r w:rsidRPr="00C33617">
              <w:rPr>
                <w:lang w:val="fr-FR"/>
              </w:rPr>
              <w:tab/>
            </w:r>
            <w:proofErr w:type="spellStart"/>
            <w:r w:rsidRPr="00C33617">
              <w:rPr>
                <w:color w:val="00B050"/>
                <w:lang w:val="fr-FR"/>
              </w:rPr>
              <w:t>xxxx</w:t>
            </w:r>
            <w:proofErr w:type="spellEnd"/>
            <w:r w:rsidRPr="00C33617">
              <w:rPr>
                <w:lang w:val="fr-FR"/>
              </w:rPr>
              <w:tab/>
            </w:r>
            <w:r w:rsidRPr="00C33617">
              <w:rPr>
                <w:color w:val="00B050"/>
                <w:lang w:val="fr-FR"/>
              </w:rPr>
              <w:t>(m²)</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pStyle w:val="Standardkursiv"/>
              <w:spacing w:beforeLines="60" w:afterLines="60"/>
              <w:rPr>
                <w:i w:val="0"/>
                <w:lang w:val="fr-FR"/>
              </w:rPr>
            </w:pPr>
            <w:r w:rsidRPr="00C33617">
              <w:rPr>
                <w:i w:val="0"/>
                <w:lang w:val="fr-FR"/>
              </w:rPr>
              <w:t>.200</w:t>
            </w:r>
          </w:p>
        </w:tc>
        <w:tc>
          <w:tcPr>
            <w:tcW w:w="7975" w:type="dxa"/>
          </w:tcPr>
          <w:p w:rsidR="000B40E4" w:rsidRPr="00C33617" w:rsidRDefault="000B40E4" w:rsidP="00CC3D65">
            <w:pPr>
              <w:pStyle w:val="Standardkursiv"/>
              <w:spacing w:beforeLines="60" w:afterLines="60"/>
              <w:rPr>
                <w:i w:val="0"/>
                <w:lang w:val="fr-FR"/>
              </w:rPr>
            </w:pPr>
            <w:r w:rsidRPr="00C33617">
              <w:rPr>
                <w:i w:val="0"/>
                <w:lang w:val="fr-FR"/>
              </w:rPr>
              <w:t>Travaux annexes</w:t>
            </w:r>
          </w:p>
        </w:tc>
      </w:tr>
      <w:tr w:rsidR="000B40E4" w:rsidRPr="00C33617" w:rsidTr="00453B30">
        <w:tc>
          <w:tcPr>
            <w:tcW w:w="747" w:type="dxa"/>
          </w:tcPr>
          <w:p w:rsidR="000B40E4" w:rsidRPr="00C33617" w:rsidRDefault="000B40E4" w:rsidP="00CC3D65">
            <w:pPr>
              <w:pStyle w:val="Erluterung1"/>
              <w:spacing w:beforeLines="60" w:afterLines="60"/>
              <w:rPr>
                <w:i w:val="0"/>
                <w:lang w:val="fr-FR"/>
              </w:rPr>
            </w:pPr>
          </w:p>
        </w:tc>
        <w:tc>
          <w:tcPr>
            <w:tcW w:w="672" w:type="dxa"/>
          </w:tcPr>
          <w:p w:rsidR="000B40E4" w:rsidRPr="00C33617" w:rsidRDefault="000B40E4" w:rsidP="00CC3D65">
            <w:pPr>
              <w:pStyle w:val="Erluterung1"/>
              <w:spacing w:beforeLines="60" w:afterLines="60"/>
              <w:rPr>
                <w:i w:val="0"/>
                <w:lang w:val="fr-FR"/>
              </w:rPr>
            </w:pPr>
          </w:p>
        </w:tc>
        <w:tc>
          <w:tcPr>
            <w:tcW w:w="7975" w:type="dxa"/>
          </w:tcPr>
          <w:p w:rsidR="000B40E4" w:rsidRPr="00C33617" w:rsidRDefault="000B40E4" w:rsidP="00CC3D65">
            <w:pPr>
              <w:pStyle w:val="Erluterung1"/>
              <w:spacing w:beforeLines="60" w:afterLines="60"/>
              <w:rPr>
                <w:i w:val="0"/>
                <w:lang w:val="fr-FR"/>
              </w:rPr>
            </w:pPr>
            <w:r w:rsidRPr="00C33617">
              <w:rPr>
                <w:i w:val="0"/>
                <w:color w:val="0070C0"/>
                <w:lang w:val="fr-FR"/>
              </w:rPr>
              <w:t>Eventuelle description approximative de l'ampleur des travaux annexes comme p.ex. les pistes de chantier, les mesures de protection, les dispositifs provisoires (utiliser le même texte pour la publication de l'appel d'offres dans</w:t>
            </w:r>
            <w:r w:rsidRPr="00C33617">
              <w:rPr>
                <w:i w:val="0"/>
                <w:lang w:val="fr-FR"/>
              </w:rPr>
              <w:t xml:space="preserve"> </w:t>
            </w:r>
            <w:r w:rsidRPr="00C33617">
              <w:rPr>
                <w:i w:val="0"/>
                <w:color w:val="0070C0"/>
                <w:lang w:val="fr-FR"/>
              </w:rPr>
              <w:t>SIMAP)</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spacing w:beforeLines="60" w:afterLines="60"/>
              <w:rPr>
                <w:lang w:val="fr-FR"/>
              </w:rPr>
            </w:pPr>
          </w:p>
        </w:tc>
        <w:tc>
          <w:tcPr>
            <w:tcW w:w="7975" w:type="dxa"/>
          </w:tcPr>
          <w:p w:rsidR="000B40E4" w:rsidRPr="00C33617" w:rsidRDefault="000B40E4" w:rsidP="00CC3D65">
            <w:pPr>
              <w:pStyle w:val="Standard-Aufz1"/>
              <w:tabs>
                <w:tab w:val="clear" w:pos="5660"/>
                <w:tab w:val="clear" w:pos="6920"/>
                <w:tab w:val="clear" w:pos="7100"/>
                <w:tab w:val="clear" w:pos="7460"/>
                <w:tab w:val="left" w:pos="4621"/>
                <w:tab w:val="right" w:pos="6038"/>
                <w:tab w:val="left" w:pos="6322"/>
                <w:tab w:val="right" w:pos="6922"/>
              </w:tabs>
              <w:spacing w:beforeLines="60" w:afterLines="60"/>
              <w:rPr>
                <w:color w:val="00B0F0"/>
                <w:lang w:val="fr-FR"/>
              </w:rPr>
            </w:pPr>
            <w:r w:rsidRPr="00C33617">
              <w:rPr>
                <w:color w:val="00B050"/>
                <w:lang w:val="fr-FR"/>
              </w:rPr>
              <w:t>Description</w:t>
            </w:r>
            <w:r w:rsidRPr="00C33617">
              <w:rPr>
                <w:lang w:val="fr-FR"/>
              </w:rPr>
              <w:tab/>
            </w:r>
            <w:r w:rsidRPr="00C33617">
              <w:rPr>
                <w:color w:val="00B050"/>
                <w:lang w:val="fr-FR"/>
              </w:rPr>
              <w:t>env.</w:t>
            </w:r>
            <w:r w:rsidRPr="00C33617">
              <w:rPr>
                <w:lang w:val="fr-FR"/>
              </w:rPr>
              <w:tab/>
            </w:r>
            <w:proofErr w:type="spellStart"/>
            <w:r w:rsidRPr="00C33617">
              <w:rPr>
                <w:color w:val="00B050"/>
                <w:lang w:val="fr-FR"/>
              </w:rPr>
              <w:t>xxxx</w:t>
            </w:r>
            <w:proofErr w:type="spellEnd"/>
            <w:r w:rsidRPr="00C33617">
              <w:rPr>
                <w:lang w:val="fr-FR"/>
              </w:rPr>
              <w:tab/>
            </w:r>
            <w:r w:rsidRPr="00C33617">
              <w:rPr>
                <w:color w:val="00B050"/>
                <w:lang w:val="fr-FR"/>
              </w:rPr>
              <w:t>(m²)</w:t>
            </w:r>
          </w:p>
        </w:tc>
      </w:tr>
      <w:tr w:rsidR="000B40E4" w:rsidRPr="00C33617" w:rsidTr="00453B30">
        <w:tc>
          <w:tcPr>
            <w:tcW w:w="9394" w:type="dxa"/>
            <w:gridSpan w:val="3"/>
          </w:tcPr>
          <w:p w:rsidR="000B40E4" w:rsidRPr="00C33617" w:rsidRDefault="00266F9A" w:rsidP="00CC3D65">
            <w:pPr>
              <w:pStyle w:val="berschrift2"/>
              <w:numPr>
                <w:ilvl w:val="0"/>
                <w:numId w:val="0"/>
              </w:numPr>
              <w:tabs>
                <w:tab w:val="left" w:pos="1407"/>
              </w:tabs>
              <w:spacing w:beforeLines="60" w:afterLines="60"/>
              <w:contextualSpacing w:val="0"/>
              <w:rPr>
                <w:b w:val="0"/>
                <w:smallCaps/>
                <w:sz w:val="22"/>
                <w:szCs w:val="22"/>
                <w:lang w:val="fr-FR"/>
              </w:rPr>
            </w:pPr>
            <w:bookmarkStart w:id="42" w:name="_Toc91503853"/>
            <w:bookmarkStart w:id="43" w:name="_Toc197833743"/>
            <w:bookmarkStart w:id="44" w:name="_Toc342551879"/>
            <w:bookmarkStart w:id="45" w:name="_Toc384394028"/>
            <w:r w:rsidRPr="00C33617">
              <w:rPr>
                <w:b w:val="0"/>
                <w:smallCaps/>
                <w:sz w:val="22"/>
                <w:lang w:val="fr-FR"/>
              </w:rPr>
              <w:t>150</w:t>
            </w:r>
            <w:r w:rsidRPr="00C33617">
              <w:rPr>
                <w:lang w:val="fr-FR"/>
              </w:rPr>
              <w:tab/>
            </w:r>
            <w:bookmarkEnd w:id="42"/>
            <w:bookmarkEnd w:id="43"/>
            <w:r w:rsidRPr="00C33617">
              <w:rPr>
                <w:b w:val="0"/>
                <w:smallCaps/>
                <w:sz w:val="24"/>
                <w:lang w:val="fr-FR"/>
              </w:rPr>
              <w:t>Délimitations</w:t>
            </w:r>
            <w:bookmarkEnd w:id="44"/>
            <w:bookmarkEnd w:id="45"/>
          </w:p>
        </w:tc>
      </w:tr>
      <w:tr w:rsidR="007F7359" w:rsidRPr="00C33617" w:rsidTr="003A606E">
        <w:tc>
          <w:tcPr>
            <w:tcW w:w="9394" w:type="dxa"/>
            <w:gridSpan w:val="3"/>
          </w:tcPr>
          <w:p w:rsidR="007F7359" w:rsidRPr="00C33617" w:rsidRDefault="007F7359" w:rsidP="00CC3D65">
            <w:pPr>
              <w:pStyle w:val="berschrift3"/>
              <w:numPr>
                <w:ilvl w:val="0"/>
                <w:numId w:val="0"/>
              </w:numPr>
              <w:tabs>
                <w:tab w:val="left" w:pos="1392"/>
              </w:tabs>
              <w:spacing w:beforeLines="60" w:afterLines="60"/>
              <w:contextualSpacing w:val="0"/>
              <w:rPr>
                <w:b w:val="0"/>
                <w:sz w:val="22"/>
                <w:szCs w:val="22"/>
                <w:lang w:val="fr-FR"/>
              </w:rPr>
            </w:pPr>
            <w:bookmarkStart w:id="46" w:name="_Toc342551880"/>
            <w:bookmarkStart w:id="47" w:name="_Toc384394029"/>
            <w:r w:rsidRPr="00C33617">
              <w:rPr>
                <w:b w:val="0"/>
                <w:sz w:val="22"/>
                <w:lang w:val="fr-FR"/>
              </w:rPr>
              <w:t>151</w:t>
            </w:r>
            <w:r w:rsidRPr="00C33617">
              <w:rPr>
                <w:lang w:val="fr-FR"/>
              </w:rPr>
              <w:tab/>
            </w:r>
            <w:r w:rsidRPr="00C33617">
              <w:rPr>
                <w:b w:val="0"/>
                <w:sz w:val="22"/>
                <w:lang w:val="fr-FR"/>
              </w:rPr>
              <w:t>Délimitations de l'appel d'offre</w:t>
            </w:r>
            <w:bookmarkEnd w:id="46"/>
            <w:bookmarkEnd w:id="47"/>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spacing w:beforeLines="60" w:afterLines="60"/>
              <w:rPr>
                <w:lang w:val="fr-FR"/>
              </w:rPr>
            </w:pPr>
            <w:r w:rsidRPr="00C33617">
              <w:rPr>
                <w:lang w:val="fr-FR"/>
              </w:rPr>
              <w:t>.100</w:t>
            </w:r>
          </w:p>
        </w:tc>
        <w:tc>
          <w:tcPr>
            <w:tcW w:w="7975" w:type="dxa"/>
          </w:tcPr>
          <w:p w:rsidR="000B40E4" w:rsidRPr="00C33617" w:rsidRDefault="000B40E4" w:rsidP="00CC3D65">
            <w:pPr>
              <w:spacing w:beforeLines="60" w:afterLines="60"/>
              <w:rPr>
                <w:lang w:val="fr-FR"/>
              </w:rPr>
            </w:pPr>
            <w:r w:rsidRPr="00C33617">
              <w:rPr>
                <w:lang w:val="fr-FR"/>
              </w:rPr>
              <w:t>Travaux et livraisons non compris dans l'appel d'offres</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spacing w:beforeLines="60" w:afterLines="60"/>
              <w:rPr>
                <w:lang w:val="fr-FR"/>
              </w:rPr>
            </w:pPr>
            <w:r w:rsidRPr="00C33617">
              <w:rPr>
                <w:lang w:val="fr-FR"/>
              </w:rPr>
              <w:t>.110</w:t>
            </w:r>
          </w:p>
        </w:tc>
        <w:tc>
          <w:tcPr>
            <w:tcW w:w="7975" w:type="dxa"/>
          </w:tcPr>
          <w:p w:rsidR="00D509F8" w:rsidRPr="00C33617" w:rsidRDefault="000B40E4" w:rsidP="00CC3D65">
            <w:pPr>
              <w:pStyle w:val="Erluterung1"/>
              <w:spacing w:beforeLines="60" w:afterLines="60"/>
              <w:rPr>
                <w:i w:val="0"/>
                <w:color w:val="0070C0"/>
                <w:lang w:val="fr-FR"/>
              </w:rPr>
            </w:pPr>
            <w:r w:rsidRPr="00C33617">
              <w:rPr>
                <w:i w:val="0"/>
                <w:color w:val="0070C0"/>
                <w:lang w:val="fr-FR"/>
              </w:rPr>
              <w:t>Description, p.ex. marquages, dispositifs de balisage, garde-corps, joints de chaussée, supports, etc.</w:t>
            </w:r>
          </w:p>
          <w:p w:rsidR="007D1161" w:rsidRPr="00C33617" w:rsidRDefault="00BA69CB" w:rsidP="00CC3D65">
            <w:pPr>
              <w:pStyle w:val="Erluterung1"/>
              <w:spacing w:beforeLines="60" w:afterLines="60"/>
              <w:rPr>
                <w:i w:val="0"/>
                <w:color w:val="0070C0"/>
                <w:lang w:val="fr-FR"/>
              </w:rPr>
            </w:pPr>
            <w:r w:rsidRPr="00C33617">
              <w:rPr>
                <w:i w:val="0"/>
                <w:color w:val="00B050"/>
                <w:lang w:val="fr-FR"/>
              </w:rPr>
              <w:t>Type, description…………………………..</w:t>
            </w:r>
          </w:p>
        </w:tc>
      </w:tr>
      <w:tr w:rsidR="007F7359" w:rsidRPr="00C33617" w:rsidTr="003A606E">
        <w:tc>
          <w:tcPr>
            <w:tcW w:w="9394" w:type="dxa"/>
            <w:gridSpan w:val="3"/>
          </w:tcPr>
          <w:p w:rsidR="007F7359" w:rsidRPr="00C33617" w:rsidRDefault="007F7359" w:rsidP="00CC3D65">
            <w:pPr>
              <w:pStyle w:val="berschrift3"/>
              <w:numPr>
                <w:ilvl w:val="0"/>
                <w:numId w:val="0"/>
              </w:numPr>
              <w:tabs>
                <w:tab w:val="left" w:pos="1392"/>
              </w:tabs>
              <w:spacing w:beforeLines="60" w:afterLines="60"/>
              <w:contextualSpacing w:val="0"/>
              <w:rPr>
                <w:b w:val="0"/>
                <w:sz w:val="22"/>
                <w:szCs w:val="22"/>
                <w:lang w:val="fr-FR"/>
              </w:rPr>
            </w:pPr>
            <w:bookmarkStart w:id="48" w:name="_Toc342551881"/>
            <w:bookmarkStart w:id="49" w:name="_Toc384394030"/>
            <w:r w:rsidRPr="00C33617">
              <w:rPr>
                <w:b w:val="0"/>
                <w:sz w:val="22"/>
                <w:lang w:val="fr-FR"/>
              </w:rPr>
              <w:t>152</w:t>
            </w:r>
            <w:r w:rsidRPr="00C33617">
              <w:rPr>
                <w:lang w:val="fr-FR"/>
              </w:rPr>
              <w:tab/>
            </w:r>
            <w:r w:rsidRPr="00C33617">
              <w:rPr>
                <w:b w:val="0"/>
                <w:sz w:val="22"/>
                <w:lang w:val="fr-FR"/>
              </w:rPr>
              <w:t>Délimitation des sous-entrepreneurs</w:t>
            </w:r>
            <w:bookmarkEnd w:id="48"/>
            <w:bookmarkEnd w:id="49"/>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pStyle w:val="Standardkursiv"/>
              <w:spacing w:beforeLines="60" w:afterLines="60"/>
              <w:rPr>
                <w:i w:val="0"/>
                <w:lang w:val="fr-FR"/>
              </w:rPr>
            </w:pPr>
            <w:r w:rsidRPr="00C33617">
              <w:rPr>
                <w:i w:val="0"/>
                <w:lang w:val="fr-FR"/>
              </w:rPr>
              <w:t>.100</w:t>
            </w:r>
          </w:p>
        </w:tc>
        <w:tc>
          <w:tcPr>
            <w:tcW w:w="7975" w:type="dxa"/>
          </w:tcPr>
          <w:p w:rsidR="000B40E4" w:rsidRPr="00C33617" w:rsidRDefault="000B40E4" w:rsidP="00CC3D65">
            <w:pPr>
              <w:pStyle w:val="Standardkursiv"/>
              <w:spacing w:beforeLines="60" w:afterLines="60"/>
              <w:rPr>
                <w:i w:val="0"/>
                <w:lang w:val="fr-FR"/>
              </w:rPr>
            </w:pPr>
            <w:r w:rsidRPr="00C33617">
              <w:rPr>
                <w:i w:val="0"/>
                <w:lang w:val="fr-FR"/>
              </w:rPr>
              <w:t>Interventions de sous-entrepreneurs</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pStyle w:val="Standardkursiv"/>
              <w:spacing w:beforeLines="60" w:afterLines="60"/>
              <w:rPr>
                <w:i w:val="0"/>
                <w:lang w:val="fr-FR"/>
              </w:rPr>
            </w:pPr>
          </w:p>
        </w:tc>
        <w:tc>
          <w:tcPr>
            <w:tcW w:w="7975" w:type="dxa"/>
          </w:tcPr>
          <w:p w:rsidR="000B40E4" w:rsidRPr="00C33617" w:rsidRDefault="00BA69CB" w:rsidP="00CC3D65">
            <w:pPr>
              <w:pStyle w:val="Erluterung1"/>
              <w:spacing w:beforeLines="60" w:afterLines="60"/>
              <w:rPr>
                <w:i w:val="0"/>
                <w:color w:val="0070C0"/>
                <w:lang w:val="fr-FR"/>
              </w:rPr>
            </w:pPr>
            <w:r w:rsidRPr="00C33617">
              <w:rPr>
                <w:i w:val="0"/>
                <w:color w:val="00B050"/>
                <w:lang w:val="fr-FR"/>
              </w:rPr>
              <w:t>Type, description…………………………..</w:t>
            </w:r>
          </w:p>
        </w:tc>
      </w:tr>
      <w:tr w:rsidR="000B40E4" w:rsidRPr="00C33617" w:rsidTr="00453B30">
        <w:tc>
          <w:tcPr>
            <w:tcW w:w="9394" w:type="dxa"/>
            <w:gridSpan w:val="3"/>
          </w:tcPr>
          <w:p w:rsidR="000B40E4" w:rsidRPr="00C33617" w:rsidRDefault="000B40E4" w:rsidP="00CC3D65">
            <w:pPr>
              <w:pStyle w:val="berschrift2"/>
              <w:numPr>
                <w:ilvl w:val="0"/>
                <w:numId w:val="0"/>
              </w:numPr>
              <w:tabs>
                <w:tab w:val="left" w:pos="1407"/>
              </w:tabs>
              <w:spacing w:beforeLines="60" w:afterLines="60"/>
              <w:contextualSpacing w:val="0"/>
              <w:rPr>
                <w:b w:val="0"/>
                <w:smallCaps/>
                <w:sz w:val="22"/>
                <w:szCs w:val="22"/>
                <w:lang w:val="fr-FR"/>
              </w:rPr>
            </w:pPr>
            <w:bookmarkStart w:id="50" w:name="_Toc91503854"/>
            <w:bookmarkStart w:id="51" w:name="_Toc197833744"/>
            <w:bookmarkStart w:id="52" w:name="_Toc342551882"/>
            <w:bookmarkStart w:id="53" w:name="_Toc384394031"/>
            <w:r w:rsidRPr="00C33617">
              <w:rPr>
                <w:b w:val="0"/>
                <w:smallCaps/>
                <w:sz w:val="22"/>
                <w:lang w:val="fr-FR"/>
              </w:rPr>
              <w:t>160</w:t>
            </w:r>
            <w:r w:rsidRPr="00C33617">
              <w:rPr>
                <w:lang w:val="fr-FR"/>
              </w:rPr>
              <w:tab/>
            </w:r>
            <w:r w:rsidRPr="00C33617">
              <w:rPr>
                <w:b w:val="0"/>
                <w:smallCaps/>
                <w:sz w:val="24"/>
                <w:lang w:val="fr-FR"/>
              </w:rPr>
              <w:t>Classifications</w:t>
            </w:r>
            <w:bookmarkEnd w:id="50"/>
            <w:bookmarkEnd w:id="51"/>
            <w:bookmarkEnd w:id="52"/>
            <w:bookmarkEnd w:id="53"/>
          </w:p>
        </w:tc>
      </w:tr>
      <w:tr w:rsidR="007F7359" w:rsidRPr="00C33617" w:rsidTr="003A606E">
        <w:tc>
          <w:tcPr>
            <w:tcW w:w="9394" w:type="dxa"/>
            <w:gridSpan w:val="3"/>
          </w:tcPr>
          <w:p w:rsidR="007F7359" w:rsidRPr="00C33617" w:rsidRDefault="007F7359" w:rsidP="00CC3D65">
            <w:pPr>
              <w:pStyle w:val="berschrift3"/>
              <w:numPr>
                <w:ilvl w:val="0"/>
                <w:numId w:val="0"/>
              </w:numPr>
              <w:tabs>
                <w:tab w:val="left" w:pos="1392"/>
              </w:tabs>
              <w:spacing w:beforeLines="60" w:afterLines="60"/>
              <w:contextualSpacing w:val="0"/>
              <w:rPr>
                <w:b w:val="0"/>
                <w:sz w:val="22"/>
                <w:szCs w:val="22"/>
                <w:lang w:val="fr-FR"/>
              </w:rPr>
            </w:pPr>
            <w:bookmarkStart w:id="54" w:name="_Toc342551883"/>
            <w:bookmarkStart w:id="55" w:name="_Toc384394032"/>
            <w:r w:rsidRPr="00C33617">
              <w:rPr>
                <w:b w:val="0"/>
                <w:sz w:val="22"/>
                <w:lang w:val="fr-FR"/>
              </w:rPr>
              <w:t>161</w:t>
            </w:r>
            <w:r w:rsidRPr="00C33617">
              <w:rPr>
                <w:lang w:val="fr-FR"/>
              </w:rPr>
              <w:tab/>
            </w:r>
            <w:r w:rsidRPr="00C33617">
              <w:rPr>
                <w:b w:val="0"/>
                <w:sz w:val="22"/>
                <w:lang w:val="fr-FR"/>
              </w:rPr>
              <w:t>Subdivision de l'ouvrage, emplacement</w:t>
            </w:r>
            <w:bookmarkEnd w:id="54"/>
            <w:bookmarkEnd w:id="55"/>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pStyle w:val="Standardkursiv"/>
              <w:spacing w:beforeLines="60" w:afterLines="60"/>
              <w:rPr>
                <w:i w:val="0"/>
                <w:lang w:val="fr-FR"/>
              </w:rPr>
            </w:pPr>
            <w:r w:rsidRPr="00C33617">
              <w:rPr>
                <w:i w:val="0"/>
                <w:lang w:val="fr-FR"/>
              </w:rPr>
              <w:t>.100</w:t>
            </w:r>
          </w:p>
        </w:tc>
        <w:tc>
          <w:tcPr>
            <w:tcW w:w="7975" w:type="dxa"/>
          </w:tcPr>
          <w:p w:rsidR="000B40E4" w:rsidRPr="00C33617" w:rsidRDefault="000B40E4" w:rsidP="00CC3D65">
            <w:pPr>
              <w:pStyle w:val="Standardkursiv"/>
              <w:spacing w:beforeLines="60" w:afterLines="60"/>
              <w:rPr>
                <w:i w:val="0"/>
                <w:lang w:val="fr-FR"/>
              </w:rPr>
            </w:pPr>
            <w:r w:rsidRPr="00C33617">
              <w:rPr>
                <w:i w:val="0"/>
                <w:lang w:val="fr-FR"/>
              </w:rPr>
              <w:t>Subdivision de l'ouvrage</w:t>
            </w:r>
          </w:p>
        </w:tc>
      </w:tr>
      <w:tr w:rsidR="000B40E4" w:rsidRPr="00C33617" w:rsidTr="00453B30">
        <w:tc>
          <w:tcPr>
            <w:tcW w:w="747" w:type="dxa"/>
          </w:tcPr>
          <w:p w:rsidR="000B40E4" w:rsidRPr="00C33617" w:rsidRDefault="000B40E4" w:rsidP="00CC3D65">
            <w:pPr>
              <w:pStyle w:val="Erluterung1"/>
              <w:spacing w:beforeLines="60" w:afterLines="60"/>
              <w:rPr>
                <w:i w:val="0"/>
                <w:lang w:val="fr-FR"/>
              </w:rPr>
            </w:pPr>
          </w:p>
        </w:tc>
        <w:tc>
          <w:tcPr>
            <w:tcW w:w="672" w:type="dxa"/>
          </w:tcPr>
          <w:p w:rsidR="000B40E4" w:rsidRPr="00C33617" w:rsidRDefault="000B40E4" w:rsidP="00CC3D65">
            <w:pPr>
              <w:pStyle w:val="Erluterung1"/>
              <w:spacing w:beforeLines="60" w:afterLines="60"/>
              <w:rPr>
                <w:i w:val="0"/>
                <w:lang w:val="fr-FR"/>
              </w:rPr>
            </w:pPr>
          </w:p>
        </w:tc>
        <w:tc>
          <w:tcPr>
            <w:tcW w:w="7975" w:type="dxa"/>
          </w:tcPr>
          <w:p w:rsidR="00D509F8" w:rsidRPr="00C33617" w:rsidRDefault="000B40E4" w:rsidP="00CC3D65">
            <w:pPr>
              <w:pStyle w:val="Erluterung1"/>
              <w:spacing w:beforeLines="60" w:afterLines="60"/>
              <w:rPr>
                <w:i w:val="0"/>
                <w:color w:val="0070C0"/>
                <w:lang w:val="fr-FR"/>
              </w:rPr>
            </w:pPr>
            <w:r w:rsidRPr="00C33617">
              <w:rPr>
                <w:i w:val="0"/>
                <w:color w:val="0070C0"/>
                <w:lang w:val="fr-FR"/>
              </w:rPr>
              <w:t>A mentionner ici conformément à la subdivision de l'ouvrage de la liste de prest</w:t>
            </w:r>
            <w:r w:rsidRPr="00C33617">
              <w:rPr>
                <w:i w:val="0"/>
                <w:color w:val="0070C0"/>
                <w:lang w:val="fr-FR"/>
              </w:rPr>
              <w:t>a</w:t>
            </w:r>
            <w:r w:rsidRPr="00C33617">
              <w:rPr>
                <w:i w:val="0"/>
                <w:color w:val="0070C0"/>
                <w:lang w:val="fr-FR"/>
              </w:rPr>
              <w:t>tions</w:t>
            </w:r>
          </w:p>
          <w:p w:rsidR="00D509F8" w:rsidRPr="00C33617" w:rsidRDefault="00BA69CB" w:rsidP="00CC3D65">
            <w:pPr>
              <w:pStyle w:val="Erluterung1"/>
              <w:spacing w:beforeLines="60" w:afterLines="60"/>
              <w:rPr>
                <w:i w:val="0"/>
                <w:color w:val="0070C0"/>
                <w:lang w:val="fr-FR"/>
              </w:rPr>
            </w:pPr>
            <w:r w:rsidRPr="00C33617">
              <w:rPr>
                <w:i w:val="0"/>
                <w:color w:val="00B050"/>
                <w:lang w:val="fr-FR"/>
              </w:rPr>
              <w:t>Type, description…………………………..</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pStyle w:val="Standardkursiv"/>
              <w:spacing w:beforeLines="60" w:afterLines="60"/>
              <w:rPr>
                <w:i w:val="0"/>
                <w:lang w:val="fr-FR"/>
              </w:rPr>
            </w:pPr>
            <w:r w:rsidRPr="00C33617">
              <w:rPr>
                <w:i w:val="0"/>
                <w:lang w:val="fr-FR"/>
              </w:rPr>
              <w:t>.200</w:t>
            </w:r>
          </w:p>
        </w:tc>
        <w:tc>
          <w:tcPr>
            <w:tcW w:w="7975" w:type="dxa"/>
          </w:tcPr>
          <w:p w:rsidR="000B40E4" w:rsidRPr="00C33617" w:rsidRDefault="000B40E4" w:rsidP="00CC3D65">
            <w:pPr>
              <w:pStyle w:val="Standardkursiv"/>
              <w:spacing w:beforeLines="60" w:afterLines="60"/>
              <w:rPr>
                <w:i w:val="0"/>
                <w:lang w:val="fr-FR"/>
              </w:rPr>
            </w:pPr>
            <w:r w:rsidRPr="00C33617">
              <w:rPr>
                <w:i w:val="0"/>
                <w:lang w:val="fr-FR"/>
              </w:rPr>
              <w:t>Localisation des prestations</w:t>
            </w:r>
          </w:p>
        </w:tc>
      </w:tr>
      <w:tr w:rsidR="000B40E4" w:rsidRPr="00C33617" w:rsidTr="00453B30">
        <w:tc>
          <w:tcPr>
            <w:tcW w:w="747" w:type="dxa"/>
          </w:tcPr>
          <w:p w:rsidR="000B40E4" w:rsidRPr="00C33617" w:rsidRDefault="000B40E4" w:rsidP="00CC3D65">
            <w:pPr>
              <w:pStyle w:val="Erluterung1"/>
              <w:spacing w:beforeLines="60" w:afterLines="60"/>
              <w:rPr>
                <w:i w:val="0"/>
                <w:lang w:val="fr-FR"/>
              </w:rPr>
            </w:pPr>
          </w:p>
        </w:tc>
        <w:tc>
          <w:tcPr>
            <w:tcW w:w="672" w:type="dxa"/>
          </w:tcPr>
          <w:p w:rsidR="000B40E4" w:rsidRPr="00C33617" w:rsidRDefault="000B40E4" w:rsidP="00CC3D65">
            <w:pPr>
              <w:pStyle w:val="Erluterung1"/>
              <w:spacing w:beforeLines="60" w:afterLines="60"/>
              <w:rPr>
                <w:i w:val="0"/>
                <w:lang w:val="fr-FR"/>
              </w:rPr>
            </w:pPr>
          </w:p>
        </w:tc>
        <w:tc>
          <w:tcPr>
            <w:tcW w:w="7975" w:type="dxa"/>
          </w:tcPr>
          <w:p w:rsidR="000B40E4" w:rsidRPr="00C33617" w:rsidRDefault="000B40E4" w:rsidP="00CC3D65">
            <w:pPr>
              <w:pStyle w:val="Erluterung1"/>
              <w:spacing w:beforeLines="60" w:afterLines="60"/>
              <w:rPr>
                <w:i w:val="0"/>
                <w:color w:val="0070C0"/>
                <w:lang w:val="fr-FR"/>
              </w:rPr>
            </w:pPr>
            <w:r w:rsidRPr="00C33617">
              <w:rPr>
                <w:i w:val="0"/>
                <w:color w:val="0070C0"/>
                <w:lang w:val="fr-FR"/>
              </w:rPr>
              <w:t>A mentionner ici conformément à la définition de la localisation des prestations dans la liste de prestations</w:t>
            </w:r>
          </w:p>
          <w:p w:rsidR="00D509F8" w:rsidRPr="00C33617" w:rsidRDefault="00BA69CB" w:rsidP="00CC3D65">
            <w:pPr>
              <w:pStyle w:val="Erluterung1"/>
              <w:spacing w:beforeLines="60" w:afterLines="60"/>
              <w:rPr>
                <w:i w:val="0"/>
                <w:color w:val="0070C0"/>
                <w:lang w:val="fr-FR"/>
              </w:rPr>
            </w:pPr>
            <w:r w:rsidRPr="00C33617">
              <w:rPr>
                <w:i w:val="0"/>
                <w:color w:val="00B050"/>
                <w:lang w:val="fr-FR"/>
              </w:rPr>
              <w:t>Type, description…………………………..</w:t>
            </w:r>
          </w:p>
        </w:tc>
      </w:tr>
      <w:tr w:rsidR="000B40E4" w:rsidRPr="00C33617" w:rsidTr="00453B30">
        <w:tc>
          <w:tcPr>
            <w:tcW w:w="747" w:type="dxa"/>
          </w:tcPr>
          <w:p w:rsidR="000B40E4" w:rsidRPr="00C33617" w:rsidRDefault="000B40E4" w:rsidP="00CC3D65">
            <w:pPr>
              <w:spacing w:beforeLines="60" w:afterLines="60"/>
              <w:rPr>
                <w:lang w:val="fr-FR"/>
              </w:rPr>
            </w:pPr>
          </w:p>
        </w:tc>
        <w:tc>
          <w:tcPr>
            <w:tcW w:w="672" w:type="dxa"/>
          </w:tcPr>
          <w:p w:rsidR="000B40E4" w:rsidRPr="00C33617" w:rsidRDefault="000B40E4" w:rsidP="00CC3D65">
            <w:pPr>
              <w:spacing w:beforeLines="60" w:afterLines="60"/>
              <w:rPr>
                <w:lang w:val="fr-FR"/>
              </w:rPr>
            </w:pPr>
            <w:r w:rsidRPr="00C33617">
              <w:rPr>
                <w:lang w:val="fr-FR"/>
              </w:rPr>
              <w:t>.300</w:t>
            </w:r>
          </w:p>
        </w:tc>
        <w:tc>
          <w:tcPr>
            <w:tcW w:w="7975" w:type="dxa"/>
          </w:tcPr>
          <w:p w:rsidR="000B40E4" w:rsidRPr="00C33617" w:rsidRDefault="000B40E4" w:rsidP="00CC3D65">
            <w:pPr>
              <w:spacing w:beforeLines="60" w:afterLines="60"/>
              <w:rPr>
                <w:color w:val="0070C0"/>
                <w:lang w:val="fr-FR"/>
              </w:rPr>
            </w:pPr>
            <w:r w:rsidRPr="00C33617">
              <w:rPr>
                <w:color w:val="0070C0"/>
                <w:lang w:val="fr-FR"/>
              </w:rPr>
              <w:t>Les autres éléments doivent être décrits</w:t>
            </w:r>
          </w:p>
          <w:p w:rsidR="00D509F8" w:rsidRPr="00C33617" w:rsidRDefault="00BA69CB" w:rsidP="00CC3D65">
            <w:pPr>
              <w:spacing w:beforeLines="60" w:afterLines="60"/>
              <w:rPr>
                <w:color w:val="0070C0"/>
                <w:lang w:val="fr-FR"/>
              </w:rPr>
            </w:pPr>
            <w:r w:rsidRPr="00C33617">
              <w:rPr>
                <w:color w:val="00B050"/>
                <w:lang w:val="fr-FR"/>
              </w:rPr>
              <w:t>Type, description…………………………..</w:t>
            </w:r>
          </w:p>
        </w:tc>
      </w:tr>
    </w:tbl>
    <w:p w:rsidR="00B01733" w:rsidRPr="00C33617" w:rsidRDefault="00B01733" w:rsidP="00CC3D65">
      <w:pPr>
        <w:spacing w:beforeLines="60" w:afterLines="60"/>
        <w:rPr>
          <w:sz w:val="12"/>
          <w:szCs w:val="12"/>
          <w:lang w:val="fr-FR"/>
        </w:rPr>
      </w:pPr>
      <w:r w:rsidRPr="00C33617">
        <w:rPr>
          <w:lang w:val="fr-FR"/>
        </w:rPr>
        <w:br w:type="page"/>
      </w:r>
    </w:p>
    <w:tbl>
      <w:tblPr>
        <w:tblW w:w="9363" w:type="dxa"/>
        <w:tblInd w:w="-72" w:type="dxa"/>
        <w:tblLayout w:type="fixed"/>
        <w:tblLook w:val="01E0"/>
      </w:tblPr>
      <w:tblGrid>
        <w:gridCol w:w="752"/>
        <w:gridCol w:w="680"/>
        <w:gridCol w:w="7931"/>
      </w:tblGrid>
      <w:tr w:rsidR="00B01733" w:rsidRPr="00C33617" w:rsidTr="00A3516F">
        <w:tc>
          <w:tcPr>
            <w:tcW w:w="9363" w:type="dxa"/>
            <w:gridSpan w:val="3"/>
          </w:tcPr>
          <w:p w:rsidR="00B01733" w:rsidRPr="00C33617" w:rsidRDefault="00E2476E" w:rsidP="00CC3D65">
            <w:pPr>
              <w:pStyle w:val="berschrift1"/>
              <w:numPr>
                <w:ilvl w:val="0"/>
                <w:numId w:val="0"/>
              </w:numPr>
              <w:tabs>
                <w:tab w:val="left" w:pos="1407"/>
              </w:tabs>
              <w:spacing w:beforeLines="60" w:afterLines="60"/>
              <w:contextualSpacing w:val="0"/>
              <w:rPr>
                <w:smallCaps/>
                <w:sz w:val="28"/>
                <w:lang w:val="fr-FR"/>
              </w:rPr>
            </w:pPr>
            <w:bookmarkStart w:id="56" w:name="_Toc197833745"/>
            <w:bookmarkStart w:id="57" w:name="_Toc335734943"/>
            <w:bookmarkStart w:id="58" w:name="_Toc335735292"/>
            <w:bookmarkStart w:id="59" w:name="_Toc342551884"/>
            <w:bookmarkStart w:id="60" w:name="_Toc384394033"/>
            <w:r w:rsidRPr="00C33617">
              <w:rPr>
                <w:smallCaps/>
                <w:sz w:val="24"/>
                <w:lang w:val="fr-FR"/>
              </w:rPr>
              <w:lastRenderedPageBreak/>
              <w:t>200</w:t>
            </w:r>
            <w:bookmarkEnd w:id="56"/>
            <w:r w:rsidRPr="00C33617">
              <w:rPr>
                <w:lang w:val="fr-FR"/>
              </w:rPr>
              <w:tab/>
            </w:r>
            <w:r w:rsidRPr="00C33617">
              <w:rPr>
                <w:smallCaps/>
                <w:sz w:val="28"/>
                <w:lang w:val="fr-FR"/>
              </w:rPr>
              <w:t xml:space="preserve">Appel d'offres, critères de qualification et d'adjudication, </w:t>
            </w:r>
            <w:r w:rsidR="002A0431" w:rsidRPr="00C33617">
              <w:rPr>
                <w:smallCaps/>
                <w:sz w:val="28"/>
                <w:lang w:val="fr-FR"/>
              </w:rPr>
              <w:br/>
            </w:r>
            <w:r w:rsidR="002A0431" w:rsidRPr="00C33617">
              <w:rPr>
                <w:lang w:val="fr-FR"/>
              </w:rPr>
              <w:tab/>
            </w:r>
            <w:r w:rsidRPr="00C33617">
              <w:rPr>
                <w:smallCaps/>
                <w:sz w:val="28"/>
                <w:lang w:val="fr-FR"/>
              </w:rPr>
              <w:t xml:space="preserve">annexes </w:t>
            </w:r>
            <w:bookmarkEnd w:id="57"/>
            <w:bookmarkEnd w:id="58"/>
            <w:r w:rsidRPr="00C33617">
              <w:rPr>
                <w:smallCaps/>
                <w:sz w:val="28"/>
                <w:lang w:val="fr-FR"/>
              </w:rPr>
              <w:t>à l'offre</w:t>
            </w:r>
            <w:bookmarkEnd w:id="59"/>
            <w:bookmarkEnd w:id="60"/>
          </w:p>
        </w:tc>
      </w:tr>
      <w:tr w:rsidR="00B01733" w:rsidRPr="00C33617" w:rsidTr="00A3516F">
        <w:tc>
          <w:tcPr>
            <w:tcW w:w="752" w:type="dxa"/>
          </w:tcPr>
          <w:p w:rsidR="00B01733" w:rsidRPr="00C33617" w:rsidRDefault="007136C3" w:rsidP="00CC3D65">
            <w:pPr>
              <w:spacing w:beforeLines="60" w:afterLines="60"/>
              <w:jc w:val="right"/>
              <w:rPr>
                <w:lang w:val="fr-FR"/>
              </w:rPr>
            </w:pPr>
            <w:bookmarkStart w:id="61" w:name="_Toc91503864"/>
            <w:r w:rsidRPr="00C33617">
              <w:rPr>
                <w:lang w:val="fr-FR"/>
              </w:rPr>
              <w:t>R</w:t>
            </w:r>
          </w:p>
        </w:tc>
        <w:tc>
          <w:tcPr>
            <w:tcW w:w="680" w:type="dxa"/>
          </w:tcPr>
          <w:p w:rsidR="00B01733" w:rsidRPr="00C33617" w:rsidRDefault="00313310" w:rsidP="00CC3D65">
            <w:pPr>
              <w:spacing w:beforeLines="60" w:afterLines="60"/>
              <w:rPr>
                <w:lang w:val="fr-FR"/>
              </w:rPr>
            </w:pPr>
            <w:r w:rsidRPr="00C33617">
              <w:rPr>
                <w:lang w:val="fr-FR"/>
              </w:rPr>
              <w:t>.900</w:t>
            </w:r>
          </w:p>
        </w:tc>
        <w:tc>
          <w:tcPr>
            <w:tcW w:w="7931" w:type="dxa"/>
          </w:tcPr>
          <w:p w:rsidR="00B01733" w:rsidRPr="00C33617" w:rsidRDefault="005B6A68" w:rsidP="00CC3D65">
            <w:pPr>
              <w:spacing w:beforeLines="60" w:afterLines="60"/>
              <w:rPr>
                <w:rFonts w:cs="Arial"/>
                <w:bCs/>
                <w:iCs w:val="0"/>
                <w:lang w:val="fr-FR"/>
              </w:rPr>
            </w:pPr>
            <w:r w:rsidRPr="00C33617">
              <w:rPr>
                <w:lang w:val="fr-FR"/>
              </w:rPr>
              <w:t>Le chapitre 200 est décrit dans les « </w:t>
            </w:r>
            <w:r>
              <w:rPr>
                <w:lang w:val="fr-FR"/>
              </w:rPr>
              <w:t>Documents d'appel d'offres</w:t>
            </w:r>
            <w:r w:rsidRPr="00C33617">
              <w:rPr>
                <w:lang w:val="fr-FR"/>
              </w:rPr>
              <w:t> » et le « </w:t>
            </w:r>
            <w:r>
              <w:rPr>
                <w:lang w:val="fr-FR"/>
              </w:rPr>
              <w:t>Doc</w:t>
            </w:r>
            <w:r>
              <w:rPr>
                <w:lang w:val="fr-FR"/>
              </w:rPr>
              <w:t>u</w:t>
            </w:r>
            <w:r>
              <w:rPr>
                <w:lang w:val="fr-FR"/>
              </w:rPr>
              <w:t xml:space="preserve">ment contractuel EES </w:t>
            </w:r>
            <w:r w:rsidRPr="00C33617">
              <w:rPr>
                <w:lang w:val="fr-FR"/>
              </w:rPr>
              <w:t xml:space="preserve">». Les points mentionnés dans les pos. </w:t>
            </w:r>
            <w:r>
              <w:rPr>
                <w:lang w:val="fr-FR"/>
              </w:rPr>
              <w:t xml:space="preserve">suivantes </w:t>
            </w:r>
            <w:r w:rsidRPr="00C33617">
              <w:rPr>
                <w:lang w:val="fr-FR"/>
              </w:rPr>
              <w:t>sont des indications suppléme</w:t>
            </w:r>
            <w:r w:rsidRPr="00C33617">
              <w:rPr>
                <w:lang w:val="fr-FR"/>
              </w:rPr>
              <w:t>n</w:t>
            </w:r>
            <w:r w:rsidRPr="00C33617">
              <w:rPr>
                <w:lang w:val="fr-FR"/>
              </w:rPr>
              <w:t>taires.</w:t>
            </w:r>
          </w:p>
        </w:tc>
      </w:tr>
      <w:tr w:rsidR="00B01733" w:rsidRPr="00C33617" w:rsidTr="00A3516F">
        <w:tc>
          <w:tcPr>
            <w:tcW w:w="9363" w:type="dxa"/>
            <w:gridSpan w:val="3"/>
          </w:tcPr>
          <w:p w:rsidR="00B01733" w:rsidRPr="00C33617" w:rsidRDefault="00B01733" w:rsidP="00CC3D65">
            <w:pPr>
              <w:pStyle w:val="berschrift2"/>
              <w:numPr>
                <w:ilvl w:val="0"/>
                <w:numId w:val="0"/>
              </w:numPr>
              <w:tabs>
                <w:tab w:val="left" w:pos="1407"/>
              </w:tabs>
              <w:spacing w:beforeLines="60" w:afterLines="60"/>
              <w:contextualSpacing w:val="0"/>
              <w:rPr>
                <w:b w:val="0"/>
                <w:smallCaps/>
                <w:sz w:val="22"/>
                <w:szCs w:val="22"/>
                <w:lang w:val="fr-FR"/>
              </w:rPr>
            </w:pPr>
            <w:bookmarkStart w:id="62" w:name="_Toc197833746"/>
            <w:bookmarkStart w:id="63" w:name="_Toc342551885"/>
            <w:bookmarkStart w:id="64" w:name="_Toc384394034"/>
            <w:r w:rsidRPr="00C33617">
              <w:rPr>
                <w:b w:val="0"/>
                <w:smallCaps/>
                <w:sz w:val="22"/>
                <w:lang w:val="fr-FR"/>
              </w:rPr>
              <w:t>250</w:t>
            </w:r>
            <w:r w:rsidRPr="00C33617">
              <w:rPr>
                <w:lang w:val="fr-FR"/>
              </w:rPr>
              <w:tab/>
            </w:r>
            <w:bookmarkEnd w:id="62"/>
            <w:r w:rsidRPr="00C33617">
              <w:rPr>
                <w:b w:val="0"/>
                <w:smallCaps/>
                <w:sz w:val="24"/>
                <w:lang w:val="fr-FR"/>
              </w:rPr>
              <w:t>Offre, annexes</w:t>
            </w:r>
            <w:bookmarkEnd w:id="63"/>
            <w:bookmarkEnd w:id="64"/>
          </w:p>
        </w:tc>
      </w:tr>
      <w:tr w:rsidR="007F7359" w:rsidRPr="00C33617" w:rsidTr="00A3516F">
        <w:tc>
          <w:tcPr>
            <w:tcW w:w="9363" w:type="dxa"/>
            <w:gridSpan w:val="3"/>
          </w:tcPr>
          <w:p w:rsidR="007F7359" w:rsidRPr="00C33617" w:rsidRDefault="007F7359" w:rsidP="005B6A68">
            <w:pPr>
              <w:pStyle w:val="berschrift3"/>
              <w:numPr>
                <w:ilvl w:val="0"/>
                <w:numId w:val="0"/>
              </w:numPr>
              <w:tabs>
                <w:tab w:val="left" w:pos="1392"/>
              </w:tabs>
              <w:spacing w:beforeLines="60" w:afterLines="60"/>
              <w:contextualSpacing w:val="0"/>
              <w:rPr>
                <w:b w:val="0"/>
                <w:sz w:val="22"/>
                <w:szCs w:val="22"/>
                <w:lang w:val="fr-FR"/>
              </w:rPr>
            </w:pPr>
            <w:bookmarkStart w:id="65" w:name="_Toc342551886"/>
            <w:bookmarkStart w:id="66" w:name="_Toc384394035"/>
            <w:r w:rsidRPr="00C33617">
              <w:rPr>
                <w:b w:val="0"/>
                <w:sz w:val="22"/>
                <w:lang w:val="fr-FR"/>
              </w:rPr>
              <w:t>25</w:t>
            </w:r>
            <w:r w:rsidR="005B6A68">
              <w:rPr>
                <w:b w:val="0"/>
                <w:sz w:val="22"/>
                <w:lang w:val="fr-FR"/>
              </w:rPr>
              <w:t>4</w:t>
            </w:r>
            <w:r w:rsidRPr="00C33617">
              <w:rPr>
                <w:lang w:val="fr-FR"/>
              </w:rPr>
              <w:tab/>
            </w:r>
            <w:bookmarkEnd w:id="65"/>
            <w:r w:rsidR="005B6A68" w:rsidRPr="005B6A68">
              <w:rPr>
                <w:b w:val="0"/>
                <w:sz w:val="22"/>
                <w:lang w:val="fr-FR"/>
              </w:rPr>
              <w:t>Documents à soumettre après l'adjudication</w:t>
            </w:r>
            <w:bookmarkEnd w:id="66"/>
          </w:p>
        </w:tc>
      </w:tr>
      <w:tr w:rsidR="00D509F8" w:rsidRPr="00C33617" w:rsidTr="00A3516F">
        <w:tc>
          <w:tcPr>
            <w:tcW w:w="752" w:type="dxa"/>
          </w:tcPr>
          <w:p w:rsidR="00D509F8" w:rsidRPr="00C33617" w:rsidRDefault="00D509F8" w:rsidP="00CC3D65">
            <w:pPr>
              <w:spacing w:beforeLines="60" w:afterLines="60"/>
              <w:rPr>
                <w:lang w:val="fr-FR"/>
              </w:rPr>
            </w:pPr>
          </w:p>
        </w:tc>
        <w:tc>
          <w:tcPr>
            <w:tcW w:w="680" w:type="dxa"/>
          </w:tcPr>
          <w:p w:rsidR="00D509F8" w:rsidRPr="00C33617" w:rsidRDefault="005B6A68" w:rsidP="00CC3D65">
            <w:pPr>
              <w:pStyle w:val="Standardkursiv"/>
              <w:spacing w:beforeLines="60" w:afterLines="60"/>
              <w:rPr>
                <w:i w:val="0"/>
                <w:lang w:val="fr-FR"/>
              </w:rPr>
            </w:pPr>
            <w:r w:rsidRPr="00C33617">
              <w:rPr>
                <w:lang w:val="fr-FR"/>
              </w:rPr>
              <w:t>.</w:t>
            </w:r>
            <w:r>
              <w:rPr>
                <w:lang w:val="fr-FR"/>
              </w:rPr>
              <w:t>1</w:t>
            </w:r>
            <w:r w:rsidRPr="00C33617">
              <w:rPr>
                <w:lang w:val="fr-FR"/>
              </w:rPr>
              <w:t>00</w:t>
            </w:r>
          </w:p>
        </w:tc>
        <w:tc>
          <w:tcPr>
            <w:tcW w:w="7931" w:type="dxa"/>
          </w:tcPr>
          <w:p w:rsidR="00D509F8" w:rsidRPr="005B6A68" w:rsidRDefault="005B6A68" w:rsidP="005B6A68">
            <w:pPr>
              <w:pStyle w:val="Erluterung1"/>
              <w:spacing w:beforeLines="60" w:afterLines="60"/>
              <w:rPr>
                <w:i w:val="0"/>
                <w:color w:val="000000" w:themeColor="text1"/>
                <w:lang w:val="fr-FR"/>
              </w:rPr>
            </w:pPr>
            <w:r w:rsidRPr="005B6A68">
              <w:rPr>
                <w:i w:val="0"/>
                <w:color w:val="000000" w:themeColor="text1"/>
                <w:lang w:val="fr-FR"/>
              </w:rPr>
              <w:t xml:space="preserve">Les documents complémentaires suivants doivent être soumis à la direction des travaux pour approbation dans les 4 semaines </w:t>
            </w:r>
            <w:r w:rsidRPr="005B6A68">
              <w:rPr>
                <w:i w:val="0"/>
                <w:color w:val="0070C0"/>
                <w:lang w:val="fr-FR"/>
              </w:rPr>
              <w:t>(</w:t>
            </w:r>
            <w:proofErr w:type="spellStart"/>
            <w:r w:rsidRPr="005B6A68">
              <w:rPr>
                <w:i w:val="0"/>
                <w:color w:val="0070C0"/>
                <w:lang w:val="fr-FR"/>
              </w:rPr>
              <w:t>évt</w:t>
            </w:r>
            <w:proofErr w:type="spellEnd"/>
            <w:r w:rsidRPr="005B6A68">
              <w:rPr>
                <w:i w:val="0"/>
                <w:color w:val="0070C0"/>
                <w:lang w:val="fr-FR"/>
              </w:rPr>
              <w:t xml:space="preserve">. adapter le délai au projet EES) </w:t>
            </w:r>
            <w:r w:rsidRPr="005B6A68">
              <w:rPr>
                <w:i w:val="0"/>
                <w:color w:val="000000" w:themeColor="text1"/>
                <w:lang w:val="fr-FR"/>
              </w:rPr>
              <w:t>suivant l’attribution du marché (décision d’adjudication) :</w:t>
            </w:r>
          </w:p>
        </w:tc>
      </w:tr>
      <w:tr w:rsidR="00D509F8" w:rsidRPr="00C33617" w:rsidTr="00A3516F">
        <w:tc>
          <w:tcPr>
            <w:tcW w:w="752" w:type="dxa"/>
          </w:tcPr>
          <w:p w:rsidR="00D509F8" w:rsidRPr="00C33617" w:rsidRDefault="00D509F8" w:rsidP="00CC3D65">
            <w:pPr>
              <w:pStyle w:val="Erluterung1"/>
              <w:spacing w:beforeLines="60" w:afterLines="60"/>
              <w:rPr>
                <w:i w:val="0"/>
                <w:lang w:val="fr-FR"/>
              </w:rPr>
            </w:pPr>
          </w:p>
        </w:tc>
        <w:tc>
          <w:tcPr>
            <w:tcW w:w="680" w:type="dxa"/>
          </w:tcPr>
          <w:p w:rsidR="00D509F8" w:rsidRPr="00C33617" w:rsidRDefault="00D509F8" w:rsidP="00CC3D65">
            <w:pPr>
              <w:pStyle w:val="Erluterung1"/>
              <w:spacing w:beforeLines="60" w:afterLines="60"/>
              <w:rPr>
                <w:i w:val="0"/>
                <w:lang w:val="fr-FR"/>
              </w:rPr>
            </w:pPr>
          </w:p>
        </w:tc>
        <w:tc>
          <w:tcPr>
            <w:tcW w:w="7931" w:type="dxa"/>
          </w:tcPr>
          <w:p w:rsidR="00D509F8" w:rsidRPr="00C33617" w:rsidRDefault="00783971" w:rsidP="00CC3D65">
            <w:pPr>
              <w:pStyle w:val="Erluterung1"/>
              <w:spacing w:beforeLines="60" w:afterLines="60"/>
              <w:rPr>
                <w:i w:val="0"/>
                <w:color w:val="0070C0"/>
                <w:lang w:val="fr-FR"/>
              </w:rPr>
            </w:pPr>
            <w:r w:rsidRPr="00C33617">
              <w:rPr>
                <w:i w:val="0"/>
                <w:color w:val="0070C0"/>
                <w:lang w:val="fr-FR"/>
              </w:rPr>
              <w:t>Modifier les documents exigés en fonction de l'ouvrage !</w:t>
            </w:r>
          </w:p>
        </w:tc>
      </w:tr>
      <w:tr w:rsidR="00D509F8" w:rsidRPr="00C33617" w:rsidTr="00A3516F">
        <w:tc>
          <w:tcPr>
            <w:tcW w:w="752" w:type="dxa"/>
          </w:tcPr>
          <w:p w:rsidR="00D509F8" w:rsidRPr="00C33617" w:rsidRDefault="00D509F8" w:rsidP="00CC3D65">
            <w:pPr>
              <w:pStyle w:val="Standardkursiv"/>
              <w:spacing w:beforeLines="60" w:afterLines="60"/>
              <w:rPr>
                <w:i w:val="0"/>
                <w:lang w:val="fr-FR"/>
              </w:rPr>
            </w:pPr>
          </w:p>
        </w:tc>
        <w:tc>
          <w:tcPr>
            <w:tcW w:w="680" w:type="dxa"/>
          </w:tcPr>
          <w:p w:rsidR="00D509F8" w:rsidRPr="00C33617" w:rsidRDefault="00D509F8" w:rsidP="00CC3D65">
            <w:pPr>
              <w:pStyle w:val="Standardkursiv"/>
              <w:spacing w:beforeLines="60" w:afterLines="60"/>
              <w:rPr>
                <w:i w:val="0"/>
                <w:lang w:val="fr-FR"/>
              </w:rPr>
            </w:pPr>
          </w:p>
        </w:tc>
        <w:tc>
          <w:tcPr>
            <w:tcW w:w="7931" w:type="dxa"/>
          </w:tcPr>
          <w:p w:rsidR="005B6A68" w:rsidRPr="005B6A68" w:rsidRDefault="005B6A68" w:rsidP="005B6A68">
            <w:pPr>
              <w:pStyle w:val="Standard-Aufz1kursiv"/>
              <w:tabs>
                <w:tab w:val="clear" w:pos="1040"/>
                <w:tab w:val="num" w:pos="440"/>
              </w:tabs>
              <w:spacing w:beforeLines="50" w:afterLines="50"/>
              <w:ind w:left="442" w:hanging="442"/>
              <w:rPr>
                <w:i w:val="0"/>
                <w:lang w:val="fr-FR"/>
              </w:rPr>
            </w:pPr>
            <w:r w:rsidRPr="005B6A68">
              <w:rPr>
                <w:i w:val="0"/>
                <w:lang w:val="fr-FR"/>
              </w:rPr>
              <w:t>Plan de sécurité et de sauvetage</w:t>
            </w:r>
          </w:p>
          <w:p w:rsidR="005B6A68" w:rsidRPr="005B6A68" w:rsidRDefault="005B6A68" w:rsidP="005B6A68">
            <w:pPr>
              <w:pStyle w:val="Standard-Aufz1kursiv"/>
              <w:tabs>
                <w:tab w:val="clear" w:pos="1040"/>
                <w:tab w:val="num" w:pos="440"/>
              </w:tabs>
              <w:spacing w:beforeLines="50" w:afterLines="50"/>
              <w:ind w:left="442" w:hanging="442"/>
              <w:rPr>
                <w:i w:val="0"/>
                <w:lang w:val="fr-FR"/>
              </w:rPr>
            </w:pPr>
            <w:r w:rsidRPr="005B6A68">
              <w:rPr>
                <w:i w:val="0"/>
                <w:lang w:val="fr-FR"/>
              </w:rPr>
              <w:t xml:space="preserve">Programme détaillé des travaux </w:t>
            </w:r>
          </w:p>
          <w:p w:rsidR="005B6A68" w:rsidRPr="005B6A68" w:rsidRDefault="005B6A68" w:rsidP="005B6A68">
            <w:pPr>
              <w:pStyle w:val="Standard-Aufz1kursiv"/>
              <w:tabs>
                <w:tab w:val="clear" w:pos="1040"/>
                <w:tab w:val="num" w:pos="440"/>
              </w:tabs>
              <w:spacing w:beforeLines="50" w:afterLines="50"/>
              <w:ind w:left="442" w:hanging="442"/>
              <w:rPr>
                <w:i w:val="0"/>
                <w:lang w:val="fr-FR"/>
              </w:rPr>
            </w:pPr>
            <w:r w:rsidRPr="005B6A68">
              <w:rPr>
                <w:i w:val="0"/>
                <w:lang w:val="fr-FR"/>
              </w:rPr>
              <w:t>Description des tâches à exécuter pour les étapes de construction délicates et/ou co</w:t>
            </w:r>
            <w:r w:rsidRPr="005B6A68">
              <w:rPr>
                <w:i w:val="0"/>
                <w:lang w:val="fr-FR"/>
              </w:rPr>
              <w:t>m</w:t>
            </w:r>
            <w:r w:rsidRPr="005B6A68">
              <w:rPr>
                <w:i w:val="0"/>
                <w:lang w:val="fr-FR"/>
              </w:rPr>
              <w:t xml:space="preserve">plexes </w:t>
            </w:r>
          </w:p>
          <w:p w:rsidR="005B6A68" w:rsidRPr="005B6A68" w:rsidRDefault="005B6A68" w:rsidP="005B6A68">
            <w:pPr>
              <w:pStyle w:val="Standard-Aufz1kursiv"/>
              <w:tabs>
                <w:tab w:val="clear" w:pos="1040"/>
                <w:tab w:val="num" w:pos="440"/>
              </w:tabs>
              <w:spacing w:beforeLines="50" w:afterLines="50"/>
              <w:ind w:left="442" w:hanging="442"/>
              <w:rPr>
                <w:i w:val="0"/>
                <w:lang w:val="fr-FR"/>
              </w:rPr>
            </w:pPr>
            <w:r w:rsidRPr="005B6A68">
              <w:rPr>
                <w:i w:val="0"/>
                <w:lang w:val="fr-FR"/>
              </w:rPr>
              <w:t>Analyse des prix</w:t>
            </w:r>
          </w:p>
          <w:p w:rsidR="005B6A68" w:rsidRPr="005B6A68" w:rsidRDefault="005B6A68" w:rsidP="005B6A68">
            <w:pPr>
              <w:pStyle w:val="Standard-Aufz1kursiv"/>
              <w:tabs>
                <w:tab w:val="clear" w:pos="1040"/>
                <w:tab w:val="num" w:pos="440"/>
              </w:tabs>
              <w:spacing w:beforeLines="50" w:afterLines="50"/>
              <w:ind w:left="442" w:hanging="442"/>
              <w:rPr>
                <w:i w:val="0"/>
                <w:lang w:val="fr-FR"/>
              </w:rPr>
            </w:pPr>
            <w:r w:rsidRPr="005B6A68">
              <w:rPr>
                <w:i w:val="0"/>
                <w:lang w:val="fr-FR"/>
              </w:rPr>
              <w:t xml:space="preserve">Justificatifs de qualité et d’aptitude / examens initiaux des produits et des matériaux de construction </w:t>
            </w:r>
          </w:p>
          <w:p w:rsidR="005B6A68" w:rsidRPr="00C33617" w:rsidRDefault="005B6A68" w:rsidP="005B6A68">
            <w:pPr>
              <w:pStyle w:val="Standard-Aufz1kursiv"/>
              <w:tabs>
                <w:tab w:val="clear" w:pos="1040"/>
                <w:tab w:val="num" w:pos="440"/>
              </w:tabs>
              <w:spacing w:beforeLines="50" w:afterLines="50"/>
              <w:ind w:left="442" w:hanging="442"/>
              <w:rPr>
                <w:i w:val="0"/>
                <w:lang w:val="fr-FR"/>
              </w:rPr>
            </w:pPr>
            <w:r w:rsidRPr="005B6A68">
              <w:rPr>
                <w:i w:val="0"/>
                <w:lang w:val="fr-FR"/>
              </w:rPr>
              <w:t>Plan de contrôle / plan de l’étude</w:t>
            </w:r>
          </w:p>
          <w:p w:rsidR="00D509F8" w:rsidRPr="00C33617" w:rsidRDefault="00B02050" w:rsidP="00CC3D65">
            <w:pPr>
              <w:pStyle w:val="Standard-Aufz1kursiv"/>
              <w:tabs>
                <w:tab w:val="clear" w:pos="1040"/>
                <w:tab w:val="num" w:pos="440"/>
              </w:tabs>
              <w:spacing w:beforeLines="60" w:afterLines="60"/>
              <w:ind w:left="440" w:hanging="440"/>
              <w:rPr>
                <w:i w:val="0"/>
                <w:lang w:val="fr-FR"/>
              </w:rPr>
            </w:pPr>
            <w:r w:rsidRPr="00C33617">
              <w:rPr>
                <w:i w:val="0"/>
                <w:color w:val="0070C0"/>
                <w:lang w:val="fr-FR"/>
              </w:rPr>
              <w:t>Les autres éléments doivent être décrits</w:t>
            </w:r>
            <w:r w:rsidRPr="00C33617">
              <w:rPr>
                <w:lang w:val="fr-FR"/>
              </w:rPr>
              <w:br w:type="page"/>
            </w:r>
            <w:r w:rsidRPr="00C33617">
              <w:rPr>
                <w:lang w:val="fr-FR"/>
              </w:rPr>
              <w:br/>
            </w:r>
            <w:r w:rsidRPr="00C33617">
              <w:rPr>
                <w:i w:val="0"/>
                <w:color w:val="00B050"/>
                <w:lang w:val="fr-FR"/>
              </w:rPr>
              <w:t>Type, description…</w:t>
            </w:r>
          </w:p>
        </w:tc>
      </w:tr>
      <w:tr w:rsidR="00D509F8" w:rsidRPr="00C33617" w:rsidTr="00A3516F">
        <w:tc>
          <w:tcPr>
            <w:tcW w:w="9363" w:type="dxa"/>
            <w:gridSpan w:val="3"/>
          </w:tcPr>
          <w:p w:rsidR="00D509F8" w:rsidRPr="00C33617" w:rsidRDefault="00D509F8" w:rsidP="00CC3D65">
            <w:pPr>
              <w:pStyle w:val="berschrift2"/>
              <w:numPr>
                <w:ilvl w:val="0"/>
                <w:numId w:val="0"/>
              </w:numPr>
              <w:tabs>
                <w:tab w:val="left" w:pos="1407"/>
              </w:tabs>
              <w:spacing w:beforeLines="60" w:afterLines="60"/>
              <w:contextualSpacing w:val="0"/>
              <w:rPr>
                <w:b w:val="0"/>
                <w:smallCaps/>
                <w:sz w:val="22"/>
                <w:szCs w:val="22"/>
                <w:lang w:val="fr-FR"/>
              </w:rPr>
            </w:pPr>
            <w:bookmarkStart w:id="67" w:name="_Toc91503863"/>
            <w:r w:rsidRPr="00C33617">
              <w:br w:type="page"/>
            </w:r>
            <w:bookmarkStart w:id="68" w:name="_Toc152579979"/>
            <w:bookmarkStart w:id="69" w:name="_Toc197833748"/>
            <w:bookmarkStart w:id="70" w:name="_Toc342551887"/>
            <w:bookmarkStart w:id="71" w:name="_Toc384394036"/>
            <w:r w:rsidRPr="00C33617">
              <w:rPr>
                <w:b w:val="0"/>
                <w:smallCaps/>
                <w:sz w:val="22"/>
                <w:lang w:val="fr-FR"/>
              </w:rPr>
              <w:t>R290</w:t>
            </w:r>
            <w:bookmarkEnd w:id="67"/>
            <w:bookmarkEnd w:id="68"/>
            <w:bookmarkEnd w:id="69"/>
            <w:r w:rsidRPr="00C33617">
              <w:rPr>
                <w:lang w:val="fr-FR"/>
              </w:rPr>
              <w:tab/>
            </w:r>
            <w:r w:rsidRPr="00C33617">
              <w:rPr>
                <w:b w:val="0"/>
                <w:smallCaps/>
                <w:sz w:val="24"/>
                <w:lang w:val="fr-FR"/>
              </w:rPr>
              <w:t>Conditions du maître d'ouvrage</w:t>
            </w:r>
            <w:bookmarkEnd w:id="70"/>
            <w:bookmarkEnd w:id="71"/>
          </w:p>
        </w:tc>
      </w:tr>
      <w:tr w:rsidR="007F7359" w:rsidRPr="00C33617" w:rsidTr="00A3516F">
        <w:tc>
          <w:tcPr>
            <w:tcW w:w="9363" w:type="dxa"/>
            <w:gridSpan w:val="3"/>
          </w:tcPr>
          <w:p w:rsidR="007F7359" w:rsidRPr="00C33617" w:rsidRDefault="007F7359" w:rsidP="00CC3D65">
            <w:pPr>
              <w:pStyle w:val="berschrift3"/>
              <w:numPr>
                <w:ilvl w:val="0"/>
                <w:numId w:val="0"/>
              </w:numPr>
              <w:tabs>
                <w:tab w:val="left" w:pos="1392"/>
              </w:tabs>
              <w:spacing w:beforeLines="60" w:afterLines="60"/>
              <w:contextualSpacing w:val="0"/>
              <w:rPr>
                <w:b w:val="0"/>
                <w:sz w:val="22"/>
                <w:szCs w:val="22"/>
                <w:lang w:val="fr-FR"/>
              </w:rPr>
            </w:pPr>
            <w:bookmarkStart w:id="72" w:name="_Toc342551888"/>
            <w:bookmarkStart w:id="73" w:name="_Toc384394037"/>
            <w:r w:rsidRPr="00C33617">
              <w:rPr>
                <w:b w:val="0"/>
                <w:sz w:val="22"/>
                <w:lang w:val="fr-FR"/>
              </w:rPr>
              <w:t>R291</w:t>
            </w:r>
            <w:r w:rsidRPr="00C33617">
              <w:rPr>
                <w:lang w:val="fr-FR"/>
              </w:rPr>
              <w:tab/>
            </w:r>
            <w:r w:rsidRPr="00C33617">
              <w:rPr>
                <w:b w:val="0"/>
                <w:sz w:val="22"/>
                <w:lang w:val="fr-FR"/>
              </w:rPr>
              <w:t>Réserves du maître d'ouvrage</w:t>
            </w:r>
            <w:bookmarkEnd w:id="72"/>
            <w:bookmarkEnd w:id="73"/>
          </w:p>
        </w:tc>
      </w:tr>
      <w:tr w:rsidR="00D509F8" w:rsidRPr="00C33617" w:rsidTr="00A3516F">
        <w:tc>
          <w:tcPr>
            <w:tcW w:w="752" w:type="dxa"/>
          </w:tcPr>
          <w:p w:rsidR="00D509F8" w:rsidRPr="00C33617" w:rsidRDefault="00D509F8" w:rsidP="00CC3D65">
            <w:pPr>
              <w:pStyle w:val="Standardkursiv"/>
              <w:spacing w:beforeLines="60" w:afterLines="60"/>
              <w:rPr>
                <w:i w:val="0"/>
                <w:lang w:val="fr-FR"/>
              </w:rPr>
            </w:pPr>
          </w:p>
        </w:tc>
        <w:tc>
          <w:tcPr>
            <w:tcW w:w="680" w:type="dxa"/>
          </w:tcPr>
          <w:p w:rsidR="00D509F8" w:rsidRPr="00C33617" w:rsidRDefault="00D509F8" w:rsidP="00CC3D65">
            <w:pPr>
              <w:pStyle w:val="Standardkursiv"/>
              <w:spacing w:beforeLines="60" w:afterLines="60"/>
              <w:rPr>
                <w:i w:val="0"/>
                <w:lang w:val="fr-FR"/>
              </w:rPr>
            </w:pPr>
            <w:r w:rsidRPr="00C33617">
              <w:rPr>
                <w:i w:val="0"/>
                <w:lang w:val="fr-FR"/>
              </w:rPr>
              <w:t>.100</w:t>
            </w:r>
          </w:p>
        </w:tc>
        <w:tc>
          <w:tcPr>
            <w:tcW w:w="7931" w:type="dxa"/>
          </w:tcPr>
          <w:p w:rsidR="00D509F8" w:rsidRPr="00C33617" w:rsidRDefault="00D509F8" w:rsidP="00CC3D65">
            <w:pPr>
              <w:pStyle w:val="Erluterung1"/>
              <w:spacing w:beforeLines="60" w:afterLines="60"/>
              <w:rPr>
                <w:i w:val="0"/>
                <w:color w:val="auto"/>
                <w:lang w:val="fr-FR"/>
              </w:rPr>
            </w:pPr>
            <w:r w:rsidRPr="00C33617">
              <w:rPr>
                <w:i w:val="0"/>
                <w:color w:val="auto"/>
                <w:lang w:val="fr-FR"/>
              </w:rPr>
              <w:t>Changement de produits :</w:t>
            </w:r>
          </w:p>
          <w:p w:rsidR="00D509F8" w:rsidRPr="00C33617" w:rsidRDefault="00D509F8" w:rsidP="00CC3D65">
            <w:pPr>
              <w:pStyle w:val="Erluterung1"/>
              <w:spacing w:beforeLines="60" w:afterLines="60"/>
              <w:rPr>
                <w:i w:val="0"/>
                <w:color w:val="auto"/>
                <w:lang w:val="fr-FR"/>
              </w:rPr>
            </w:pPr>
            <w:r w:rsidRPr="00C33617">
              <w:rPr>
                <w:i w:val="0"/>
                <w:color w:val="auto"/>
                <w:lang w:val="fr-FR"/>
              </w:rPr>
              <w:t>Les produits prescrits par le maître d'ouvrage ou les produits acceptés par le maître d'ouvrage et proposés par un fournisseur ne peuvent être changés qu'avec l'accord du maître d'ouvrage.</w:t>
            </w:r>
          </w:p>
        </w:tc>
      </w:tr>
      <w:tr w:rsidR="00D509F8" w:rsidRPr="00C33617" w:rsidTr="00A3516F">
        <w:tc>
          <w:tcPr>
            <w:tcW w:w="752" w:type="dxa"/>
          </w:tcPr>
          <w:p w:rsidR="00D509F8" w:rsidRPr="00C33617" w:rsidRDefault="00D509F8" w:rsidP="00CC3D65">
            <w:pPr>
              <w:pStyle w:val="Standardkursiv"/>
              <w:spacing w:beforeLines="60" w:afterLines="60"/>
              <w:rPr>
                <w:i w:val="0"/>
                <w:lang w:val="fr-FR"/>
              </w:rPr>
            </w:pPr>
          </w:p>
        </w:tc>
        <w:tc>
          <w:tcPr>
            <w:tcW w:w="680" w:type="dxa"/>
          </w:tcPr>
          <w:p w:rsidR="00D509F8" w:rsidRPr="00C33617" w:rsidRDefault="00D509F8" w:rsidP="00CC3D65">
            <w:pPr>
              <w:pStyle w:val="Standardkursiv"/>
              <w:spacing w:beforeLines="60" w:afterLines="60"/>
              <w:rPr>
                <w:i w:val="0"/>
                <w:lang w:val="fr-FR"/>
              </w:rPr>
            </w:pPr>
            <w:r w:rsidRPr="00C33617">
              <w:rPr>
                <w:i w:val="0"/>
                <w:lang w:val="fr-FR"/>
              </w:rPr>
              <w:t>.200</w:t>
            </w:r>
          </w:p>
        </w:tc>
        <w:tc>
          <w:tcPr>
            <w:tcW w:w="7931" w:type="dxa"/>
          </w:tcPr>
          <w:p w:rsidR="00D509F8" w:rsidRPr="00C33617" w:rsidRDefault="00D509F8" w:rsidP="00CC3D65">
            <w:pPr>
              <w:pStyle w:val="Erluterung1"/>
              <w:spacing w:beforeLines="60" w:afterLines="60"/>
              <w:rPr>
                <w:i w:val="0"/>
                <w:color w:val="auto"/>
                <w:lang w:val="fr-FR"/>
              </w:rPr>
            </w:pPr>
            <w:r w:rsidRPr="00C33617">
              <w:rPr>
                <w:i w:val="0"/>
                <w:color w:val="auto"/>
                <w:lang w:val="fr-FR"/>
              </w:rPr>
              <w:t>Juste après la conclusion du contrat, l'entrepreneur doit procéder au choix défin</w:t>
            </w:r>
            <w:r w:rsidRPr="00C33617">
              <w:rPr>
                <w:i w:val="0"/>
                <w:color w:val="auto"/>
                <w:lang w:val="fr-FR"/>
              </w:rPr>
              <w:t>i</w:t>
            </w:r>
            <w:r w:rsidRPr="00C33617">
              <w:rPr>
                <w:i w:val="0"/>
                <w:color w:val="auto"/>
                <w:lang w:val="fr-FR"/>
              </w:rPr>
              <w:t>tif des matériaux avec le maître d'ouvrage et garantir leur capacité de livraison.</w:t>
            </w:r>
          </w:p>
        </w:tc>
      </w:tr>
      <w:tr w:rsidR="007F7359" w:rsidRPr="00C33617" w:rsidTr="00A3516F">
        <w:tc>
          <w:tcPr>
            <w:tcW w:w="9363" w:type="dxa"/>
            <w:gridSpan w:val="3"/>
          </w:tcPr>
          <w:p w:rsidR="007F7359" w:rsidRPr="00C33617" w:rsidRDefault="007F7359" w:rsidP="00CC3D65">
            <w:pPr>
              <w:pStyle w:val="berschrift3"/>
              <w:numPr>
                <w:ilvl w:val="0"/>
                <w:numId w:val="0"/>
              </w:numPr>
              <w:tabs>
                <w:tab w:val="left" w:pos="1392"/>
              </w:tabs>
              <w:spacing w:beforeLines="60" w:afterLines="60"/>
              <w:contextualSpacing w:val="0"/>
              <w:rPr>
                <w:b w:val="0"/>
                <w:sz w:val="22"/>
                <w:szCs w:val="22"/>
                <w:lang w:val="fr-FR"/>
              </w:rPr>
            </w:pPr>
            <w:bookmarkStart w:id="74" w:name="_Toc342551889"/>
            <w:bookmarkStart w:id="75" w:name="_Toc384394038"/>
            <w:r w:rsidRPr="00C33617">
              <w:rPr>
                <w:b w:val="0"/>
                <w:sz w:val="22"/>
                <w:lang w:val="fr-FR"/>
              </w:rPr>
              <w:t>R292</w:t>
            </w:r>
            <w:r w:rsidRPr="00C33617">
              <w:rPr>
                <w:lang w:val="fr-FR"/>
              </w:rPr>
              <w:tab/>
            </w:r>
            <w:r w:rsidRPr="00C33617">
              <w:rPr>
                <w:b w:val="0"/>
                <w:sz w:val="22"/>
                <w:lang w:val="fr-FR"/>
              </w:rPr>
              <w:t>Directives du maître d'ouvrage</w:t>
            </w:r>
            <w:bookmarkEnd w:id="74"/>
            <w:bookmarkEnd w:id="75"/>
          </w:p>
        </w:tc>
      </w:tr>
      <w:tr w:rsidR="00D509F8" w:rsidRPr="00C33617" w:rsidTr="00A3516F">
        <w:tc>
          <w:tcPr>
            <w:tcW w:w="752" w:type="dxa"/>
          </w:tcPr>
          <w:p w:rsidR="00D509F8" w:rsidRPr="00C33617" w:rsidRDefault="00D509F8" w:rsidP="00CC3D65">
            <w:pPr>
              <w:pStyle w:val="Standardkursiv"/>
              <w:spacing w:beforeLines="60" w:afterLines="60"/>
              <w:rPr>
                <w:i w:val="0"/>
                <w:lang w:val="fr-FR"/>
              </w:rPr>
            </w:pPr>
          </w:p>
        </w:tc>
        <w:tc>
          <w:tcPr>
            <w:tcW w:w="680" w:type="dxa"/>
          </w:tcPr>
          <w:p w:rsidR="00D509F8" w:rsidRPr="00C33617" w:rsidRDefault="00D509F8" w:rsidP="00CC3D65">
            <w:pPr>
              <w:pStyle w:val="Standardkursiv"/>
              <w:spacing w:beforeLines="60" w:afterLines="60"/>
              <w:rPr>
                <w:i w:val="0"/>
                <w:lang w:val="fr-FR"/>
              </w:rPr>
            </w:pPr>
            <w:r w:rsidRPr="00C33617">
              <w:rPr>
                <w:i w:val="0"/>
                <w:lang w:val="fr-FR"/>
              </w:rPr>
              <w:t>.100</w:t>
            </w:r>
          </w:p>
        </w:tc>
        <w:tc>
          <w:tcPr>
            <w:tcW w:w="7931" w:type="dxa"/>
          </w:tcPr>
          <w:p w:rsidR="00D509F8" w:rsidRPr="00C33617" w:rsidRDefault="00D509F8" w:rsidP="00CC3D65">
            <w:pPr>
              <w:pStyle w:val="Erluterung1"/>
              <w:spacing w:beforeLines="60" w:afterLines="60"/>
              <w:rPr>
                <w:i w:val="0"/>
                <w:color w:val="auto"/>
                <w:lang w:val="fr-FR"/>
              </w:rPr>
            </w:pPr>
            <w:r w:rsidRPr="00C33617">
              <w:rPr>
                <w:i w:val="0"/>
                <w:color w:val="auto"/>
                <w:lang w:val="fr-FR"/>
              </w:rPr>
              <w:t xml:space="preserve">Des discussions doivent avoir lieu périodiquement pendant l'exécution, en règle générale chaque semaine. L'entrepreneur doit y prendre part. </w:t>
            </w:r>
            <w:r w:rsidRPr="00C33617">
              <w:rPr>
                <w:i w:val="0"/>
                <w:color w:val="auto"/>
                <w:lang w:val="fr-FR"/>
              </w:rPr>
              <w:br/>
              <w:t>Les charges afférentes doivent être intégrées dans le calcul de l'offre.</w:t>
            </w:r>
          </w:p>
        </w:tc>
      </w:tr>
      <w:tr w:rsidR="007136C3" w:rsidRPr="00C33617" w:rsidTr="00A3516F">
        <w:tc>
          <w:tcPr>
            <w:tcW w:w="752" w:type="dxa"/>
          </w:tcPr>
          <w:p w:rsidR="007136C3" w:rsidRPr="00C33617" w:rsidRDefault="007136C3" w:rsidP="00CC3D65">
            <w:pPr>
              <w:pStyle w:val="Standardkursiv"/>
              <w:spacing w:beforeLines="60" w:afterLines="60"/>
              <w:rPr>
                <w:i w:val="0"/>
                <w:lang w:val="fr-FR"/>
              </w:rPr>
            </w:pPr>
          </w:p>
        </w:tc>
        <w:tc>
          <w:tcPr>
            <w:tcW w:w="680" w:type="dxa"/>
          </w:tcPr>
          <w:p w:rsidR="007136C3" w:rsidRPr="00C33617" w:rsidRDefault="007136C3" w:rsidP="00CC3D65">
            <w:pPr>
              <w:pStyle w:val="Standardkursiv"/>
              <w:spacing w:beforeLines="60" w:afterLines="60"/>
              <w:rPr>
                <w:i w:val="0"/>
                <w:lang w:val="fr-FR"/>
              </w:rPr>
            </w:pPr>
            <w:r w:rsidRPr="00C33617">
              <w:rPr>
                <w:i w:val="0"/>
                <w:lang w:val="fr-FR"/>
              </w:rPr>
              <w:t>.200</w:t>
            </w:r>
          </w:p>
        </w:tc>
        <w:tc>
          <w:tcPr>
            <w:tcW w:w="7931" w:type="dxa"/>
          </w:tcPr>
          <w:p w:rsidR="00EB2D12" w:rsidRPr="00C33617" w:rsidRDefault="00EB2D12" w:rsidP="00CC3D65">
            <w:pPr>
              <w:pStyle w:val="Erluterung1"/>
              <w:spacing w:beforeLines="60" w:afterLines="60"/>
              <w:rPr>
                <w:i w:val="0"/>
                <w:color w:val="auto"/>
                <w:lang w:val="fr-FR"/>
              </w:rPr>
            </w:pPr>
            <w:r w:rsidRPr="00C33617">
              <w:rPr>
                <w:i w:val="0"/>
                <w:color w:val="auto"/>
                <w:lang w:val="fr-FR"/>
              </w:rPr>
              <w:t>Le maître d'ouvrage se réserve le droit :</w:t>
            </w:r>
          </w:p>
          <w:p w:rsidR="00EB2D12" w:rsidRDefault="00EB2D12" w:rsidP="00CC3D65">
            <w:pPr>
              <w:pStyle w:val="Erluterung1"/>
              <w:numPr>
                <w:ilvl w:val="0"/>
                <w:numId w:val="9"/>
              </w:numPr>
              <w:tabs>
                <w:tab w:val="clear" w:pos="7460"/>
                <w:tab w:val="right" w:pos="341"/>
              </w:tabs>
              <w:spacing w:beforeLines="60" w:afterLines="60"/>
              <w:ind w:left="341" w:hanging="341"/>
              <w:rPr>
                <w:i w:val="0"/>
                <w:color w:val="auto"/>
                <w:lang w:val="fr-FR"/>
              </w:rPr>
            </w:pPr>
            <w:r w:rsidRPr="00C33617">
              <w:rPr>
                <w:i w:val="0"/>
                <w:color w:val="auto"/>
                <w:lang w:val="fr-FR"/>
              </w:rPr>
              <w:t>de repousser / raccourcir / prolonger les limites du périmètre du projet</w:t>
            </w:r>
          </w:p>
          <w:p w:rsidR="005B6A68" w:rsidRPr="005B6A68" w:rsidRDefault="005B6A68" w:rsidP="00CC3D65">
            <w:pPr>
              <w:pStyle w:val="Erluterung1"/>
              <w:numPr>
                <w:ilvl w:val="0"/>
                <w:numId w:val="9"/>
              </w:numPr>
              <w:tabs>
                <w:tab w:val="clear" w:pos="7460"/>
                <w:tab w:val="right" w:pos="341"/>
              </w:tabs>
              <w:spacing w:beforeLines="60" w:afterLines="60"/>
              <w:ind w:left="341" w:hanging="341"/>
              <w:rPr>
                <w:i w:val="0"/>
                <w:color w:val="auto"/>
                <w:lang w:val="fr-FR"/>
              </w:rPr>
            </w:pPr>
            <w:r w:rsidRPr="005B6A68">
              <w:rPr>
                <w:bCs/>
                <w:i w:val="0"/>
                <w:iCs w:val="0"/>
                <w:color w:val="auto"/>
              </w:rPr>
              <w:lastRenderedPageBreak/>
              <w:t>de supprimer ou d’octroyer ailleurs certaines parties ou certains types de travail</w:t>
            </w:r>
          </w:p>
          <w:p w:rsidR="007136C3" w:rsidRPr="00C33617" w:rsidRDefault="00EB2D12" w:rsidP="00CC3D65">
            <w:pPr>
              <w:pStyle w:val="Erluterung1"/>
              <w:numPr>
                <w:ilvl w:val="0"/>
                <w:numId w:val="9"/>
              </w:numPr>
              <w:tabs>
                <w:tab w:val="clear" w:pos="7460"/>
                <w:tab w:val="right" w:pos="341"/>
              </w:tabs>
              <w:spacing w:beforeLines="60" w:afterLines="60"/>
              <w:ind w:left="341" w:hanging="341"/>
              <w:rPr>
                <w:i w:val="0"/>
                <w:color w:val="auto"/>
                <w:lang w:val="fr-FR"/>
              </w:rPr>
            </w:pPr>
            <w:r w:rsidRPr="00C33617">
              <w:rPr>
                <w:i w:val="0"/>
                <w:color w:val="auto"/>
                <w:lang w:val="fr-FR"/>
              </w:rPr>
              <w:t>de répartir les travaux par étapes</w:t>
            </w:r>
          </w:p>
        </w:tc>
      </w:tr>
      <w:tr w:rsidR="00982CE3" w:rsidRPr="00C33617" w:rsidTr="00A3516F">
        <w:tc>
          <w:tcPr>
            <w:tcW w:w="9363" w:type="dxa"/>
            <w:gridSpan w:val="3"/>
          </w:tcPr>
          <w:p w:rsidR="00982CE3" w:rsidRPr="00C33617" w:rsidRDefault="00982CE3" w:rsidP="00CC3D65">
            <w:pPr>
              <w:pStyle w:val="berschrift3"/>
              <w:numPr>
                <w:ilvl w:val="0"/>
                <w:numId w:val="0"/>
              </w:numPr>
              <w:tabs>
                <w:tab w:val="left" w:pos="1392"/>
              </w:tabs>
              <w:spacing w:beforeLines="60" w:afterLines="60"/>
              <w:contextualSpacing w:val="0"/>
              <w:rPr>
                <w:b w:val="0"/>
                <w:sz w:val="22"/>
                <w:szCs w:val="22"/>
                <w:lang w:val="fr-FR"/>
              </w:rPr>
            </w:pPr>
            <w:bookmarkStart w:id="76" w:name="_Toc342551890"/>
            <w:bookmarkStart w:id="77" w:name="_Toc384394039"/>
            <w:r w:rsidRPr="00C33617">
              <w:rPr>
                <w:b w:val="0"/>
                <w:sz w:val="22"/>
                <w:lang w:val="fr-FR"/>
              </w:rPr>
              <w:lastRenderedPageBreak/>
              <w:t>R293</w:t>
            </w:r>
            <w:r w:rsidRPr="00C33617">
              <w:rPr>
                <w:lang w:val="fr-FR"/>
              </w:rPr>
              <w:tab/>
            </w:r>
            <w:r w:rsidRPr="00C33617">
              <w:rPr>
                <w:b w:val="0"/>
                <w:sz w:val="22"/>
                <w:lang w:val="fr-FR"/>
              </w:rPr>
              <w:t>Schéma de calcul</w:t>
            </w:r>
            <w:bookmarkEnd w:id="76"/>
            <w:bookmarkEnd w:id="77"/>
          </w:p>
        </w:tc>
      </w:tr>
      <w:tr w:rsidR="00982CE3" w:rsidRPr="00C33617" w:rsidTr="00A3516F">
        <w:tc>
          <w:tcPr>
            <w:tcW w:w="752" w:type="dxa"/>
          </w:tcPr>
          <w:p w:rsidR="00982CE3" w:rsidRPr="00C33617" w:rsidRDefault="00982CE3" w:rsidP="00CC3D65">
            <w:pPr>
              <w:pStyle w:val="Standardkursiv"/>
              <w:spacing w:beforeLines="60" w:afterLines="60"/>
              <w:rPr>
                <w:i w:val="0"/>
                <w:lang w:val="fr-FR"/>
              </w:rPr>
            </w:pPr>
          </w:p>
        </w:tc>
        <w:tc>
          <w:tcPr>
            <w:tcW w:w="680" w:type="dxa"/>
          </w:tcPr>
          <w:p w:rsidR="00982CE3" w:rsidRPr="00C33617" w:rsidRDefault="00982CE3" w:rsidP="00CC3D65">
            <w:pPr>
              <w:pStyle w:val="Standardkursiv"/>
              <w:spacing w:beforeLines="60" w:afterLines="60"/>
              <w:rPr>
                <w:i w:val="0"/>
                <w:lang w:val="fr-FR"/>
              </w:rPr>
            </w:pPr>
            <w:r w:rsidRPr="00C33617">
              <w:rPr>
                <w:i w:val="0"/>
                <w:lang w:val="fr-FR"/>
              </w:rPr>
              <w:t>.100</w:t>
            </w:r>
          </w:p>
        </w:tc>
        <w:tc>
          <w:tcPr>
            <w:tcW w:w="7931" w:type="dxa"/>
          </w:tcPr>
          <w:p w:rsidR="00982CE3" w:rsidRPr="00C33617" w:rsidRDefault="00982CE3" w:rsidP="00CC3D65">
            <w:pPr>
              <w:pStyle w:val="Erluterung1"/>
              <w:spacing w:beforeLines="60" w:afterLines="60"/>
              <w:rPr>
                <w:i w:val="0"/>
                <w:color w:val="auto"/>
                <w:lang w:val="fr-FR"/>
              </w:rPr>
            </w:pPr>
            <w:r w:rsidRPr="00C33617">
              <w:rPr>
                <w:i w:val="0"/>
                <w:color w:val="auto"/>
                <w:lang w:val="fr-FR"/>
              </w:rPr>
              <w:t>Les suppléments finaux effectivement calculés et appliqués dans les analyses des prix et prix complémentaires doivent être indiqués dans le schéma de calcul.</w:t>
            </w:r>
          </w:p>
        </w:tc>
      </w:tr>
    </w:tbl>
    <w:p w:rsidR="005B6A68" w:rsidRDefault="005B6A68"/>
    <w:tbl>
      <w:tblPr>
        <w:tblW w:w="9363" w:type="dxa"/>
        <w:tblInd w:w="-72" w:type="dxa"/>
        <w:tblLayout w:type="fixed"/>
        <w:tblLook w:val="01E0"/>
      </w:tblPr>
      <w:tblGrid>
        <w:gridCol w:w="752"/>
        <w:gridCol w:w="680"/>
        <w:gridCol w:w="24"/>
        <w:gridCol w:w="7907"/>
      </w:tblGrid>
      <w:tr w:rsidR="00B01733" w:rsidRPr="00C33617" w:rsidTr="006608E3">
        <w:tc>
          <w:tcPr>
            <w:tcW w:w="9363" w:type="dxa"/>
            <w:gridSpan w:val="4"/>
          </w:tcPr>
          <w:p w:rsidR="00B01733" w:rsidRPr="00C33617" w:rsidRDefault="00EB3510" w:rsidP="00CC3D65">
            <w:pPr>
              <w:pStyle w:val="berschrift1"/>
              <w:numPr>
                <w:ilvl w:val="0"/>
                <w:numId w:val="0"/>
              </w:numPr>
              <w:tabs>
                <w:tab w:val="left" w:pos="1407"/>
              </w:tabs>
              <w:spacing w:beforeLines="60" w:afterLines="60"/>
              <w:contextualSpacing w:val="0"/>
              <w:rPr>
                <w:smallCaps/>
                <w:sz w:val="28"/>
                <w:lang w:val="fr-FR"/>
              </w:rPr>
            </w:pPr>
            <w:bookmarkStart w:id="78" w:name="_Toc197833749"/>
            <w:bookmarkStart w:id="79" w:name="_Toc335734944"/>
            <w:bookmarkStart w:id="80" w:name="_Toc335735293"/>
            <w:bookmarkStart w:id="81" w:name="_Toc342551892"/>
            <w:bookmarkStart w:id="82" w:name="_Toc384394040"/>
            <w:r w:rsidRPr="00C33617">
              <w:rPr>
                <w:smallCaps/>
                <w:sz w:val="24"/>
                <w:lang w:val="fr-FR"/>
              </w:rPr>
              <w:t>300</w:t>
            </w:r>
            <w:r w:rsidRPr="00C33617">
              <w:rPr>
                <w:lang w:val="fr-FR"/>
              </w:rPr>
              <w:tab/>
            </w:r>
            <w:r w:rsidRPr="00C33617">
              <w:rPr>
                <w:smallCaps/>
                <w:sz w:val="28"/>
                <w:lang w:val="fr-FR"/>
              </w:rPr>
              <w:t xml:space="preserve">Terrain, </w:t>
            </w:r>
            <w:bookmarkEnd w:id="61"/>
            <w:bookmarkEnd w:id="78"/>
            <w:bookmarkEnd w:id="79"/>
            <w:bookmarkEnd w:id="80"/>
            <w:r w:rsidRPr="00C33617">
              <w:rPr>
                <w:smallCaps/>
                <w:sz w:val="28"/>
                <w:lang w:val="fr-FR"/>
              </w:rPr>
              <w:t>spécificités locales</w:t>
            </w:r>
            <w:bookmarkEnd w:id="81"/>
            <w:bookmarkEnd w:id="82"/>
          </w:p>
        </w:tc>
      </w:tr>
      <w:tr w:rsidR="005B6A68" w:rsidRPr="00C33617" w:rsidTr="005B6A68">
        <w:tc>
          <w:tcPr>
            <w:tcW w:w="752" w:type="dxa"/>
          </w:tcPr>
          <w:p w:rsidR="005B6A68" w:rsidRPr="00C33617" w:rsidRDefault="005B6A68" w:rsidP="005B6A68">
            <w:pPr>
              <w:spacing w:beforeLines="60" w:afterLines="60"/>
              <w:jc w:val="right"/>
              <w:rPr>
                <w:b/>
                <w:smallCaps/>
                <w:lang w:val="fr-FR"/>
              </w:rPr>
            </w:pPr>
            <w:r w:rsidRPr="005B6A68">
              <w:rPr>
                <w:lang w:val="fr-FR"/>
              </w:rPr>
              <w:t>R</w:t>
            </w:r>
          </w:p>
        </w:tc>
        <w:tc>
          <w:tcPr>
            <w:tcW w:w="704" w:type="dxa"/>
            <w:gridSpan w:val="2"/>
          </w:tcPr>
          <w:p w:rsidR="005B6A68" w:rsidRPr="005B6A68" w:rsidRDefault="005B6A68" w:rsidP="005B6A68">
            <w:pPr>
              <w:pStyle w:val="Standardkursiv"/>
              <w:spacing w:beforeLines="60" w:afterLines="60"/>
              <w:rPr>
                <w:i w:val="0"/>
                <w:lang w:val="fr-FR"/>
              </w:rPr>
            </w:pPr>
            <w:r w:rsidRPr="005B6A68">
              <w:rPr>
                <w:i w:val="0"/>
                <w:lang w:val="fr-FR"/>
              </w:rPr>
              <w:t>.900</w:t>
            </w:r>
          </w:p>
        </w:tc>
        <w:tc>
          <w:tcPr>
            <w:tcW w:w="7907" w:type="dxa"/>
          </w:tcPr>
          <w:p w:rsidR="005B6A68" w:rsidRPr="005B6A68" w:rsidRDefault="005B6A68" w:rsidP="005B6A68">
            <w:pPr>
              <w:pStyle w:val="Erluterung1"/>
              <w:spacing w:beforeLines="60" w:afterLines="60"/>
              <w:rPr>
                <w:i w:val="0"/>
                <w:color w:val="auto"/>
                <w:lang w:val="fr-FR"/>
              </w:rPr>
            </w:pPr>
            <w:r w:rsidRPr="005B6A68">
              <w:rPr>
                <w:bCs/>
                <w:i w:val="0"/>
                <w:iCs w:val="0"/>
                <w:color w:val="auto"/>
              </w:rPr>
              <w:t>En l'absence de mention contraire, les conditions difficiles doivent être intégrées au calcul des prix unitaires</w:t>
            </w:r>
            <w:r>
              <w:rPr>
                <w:bCs/>
                <w:i w:val="0"/>
                <w:iCs w:val="0"/>
                <w:color w:val="auto"/>
              </w:rPr>
              <w:t>.</w:t>
            </w:r>
          </w:p>
        </w:tc>
      </w:tr>
      <w:tr w:rsidR="00B01733" w:rsidRPr="00C33617" w:rsidTr="006608E3">
        <w:tc>
          <w:tcPr>
            <w:tcW w:w="9363" w:type="dxa"/>
            <w:gridSpan w:val="4"/>
          </w:tcPr>
          <w:p w:rsidR="00B01733" w:rsidRPr="00C33617" w:rsidRDefault="00E2476E" w:rsidP="00CC3D65">
            <w:pPr>
              <w:pStyle w:val="berschrift2"/>
              <w:numPr>
                <w:ilvl w:val="0"/>
                <w:numId w:val="0"/>
              </w:numPr>
              <w:tabs>
                <w:tab w:val="left" w:pos="1407"/>
              </w:tabs>
              <w:spacing w:beforeLines="60" w:afterLines="60"/>
              <w:contextualSpacing w:val="0"/>
              <w:rPr>
                <w:b w:val="0"/>
                <w:smallCaps/>
                <w:sz w:val="22"/>
                <w:szCs w:val="22"/>
                <w:lang w:val="fr-FR"/>
              </w:rPr>
            </w:pPr>
            <w:bookmarkStart w:id="83" w:name="_Toc91503865"/>
            <w:bookmarkStart w:id="84" w:name="_Toc197833750"/>
            <w:bookmarkStart w:id="85" w:name="_Toc342551893"/>
            <w:bookmarkStart w:id="86" w:name="_Toc384394041"/>
            <w:r w:rsidRPr="00C33617">
              <w:rPr>
                <w:b w:val="0"/>
                <w:smallCaps/>
                <w:sz w:val="22"/>
                <w:lang w:val="fr-FR"/>
              </w:rPr>
              <w:t>310</w:t>
            </w:r>
            <w:bookmarkEnd w:id="83"/>
            <w:bookmarkEnd w:id="84"/>
            <w:r w:rsidRPr="00C33617">
              <w:rPr>
                <w:lang w:val="fr-FR"/>
              </w:rPr>
              <w:tab/>
            </w:r>
            <w:r w:rsidRPr="00C33617">
              <w:rPr>
                <w:b w:val="0"/>
                <w:smallCaps/>
                <w:sz w:val="24"/>
                <w:lang w:val="fr-FR"/>
              </w:rPr>
              <w:t>Application simplifiée</w:t>
            </w:r>
            <w:bookmarkEnd w:id="85"/>
            <w:bookmarkEnd w:id="86"/>
          </w:p>
        </w:tc>
      </w:tr>
      <w:tr w:rsidR="00B01733" w:rsidRPr="00C33617" w:rsidTr="006608E3">
        <w:tc>
          <w:tcPr>
            <w:tcW w:w="752" w:type="dxa"/>
          </w:tcPr>
          <w:p w:rsidR="00B01733" w:rsidRPr="00C33617" w:rsidRDefault="00B01733" w:rsidP="00CC3D65">
            <w:pPr>
              <w:pStyle w:val="Erluterung1"/>
              <w:spacing w:beforeLines="60" w:afterLines="60"/>
              <w:rPr>
                <w:i w:val="0"/>
                <w:color w:val="auto"/>
                <w:lang w:val="fr-FR"/>
              </w:rPr>
            </w:pPr>
            <w:r w:rsidRPr="00C33617">
              <w:rPr>
                <w:i w:val="0"/>
                <w:color w:val="auto"/>
                <w:lang w:val="fr-FR"/>
              </w:rPr>
              <w:t>311</w:t>
            </w:r>
          </w:p>
          <w:p w:rsidR="00E851C9" w:rsidRPr="00C33617" w:rsidRDefault="00E851C9" w:rsidP="00CC3D65">
            <w:pPr>
              <w:pStyle w:val="Erluterung1"/>
              <w:spacing w:beforeLines="60" w:afterLines="60"/>
              <w:rPr>
                <w:i w:val="0"/>
                <w:color w:val="auto"/>
                <w:lang w:val="fr-FR"/>
              </w:rPr>
            </w:pPr>
          </w:p>
        </w:tc>
        <w:tc>
          <w:tcPr>
            <w:tcW w:w="680" w:type="dxa"/>
          </w:tcPr>
          <w:p w:rsidR="00B01733" w:rsidRPr="00C33617" w:rsidRDefault="00B01733" w:rsidP="00CC3D65">
            <w:pPr>
              <w:pStyle w:val="berschrift4Kursiv"/>
              <w:spacing w:beforeLines="60" w:afterLines="60"/>
              <w:rPr>
                <w:i w:val="0"/>
                <w:sz w:val="22"/>
                <w:lang w:val="fr-FR"/>
              </w:rPr>
            </w:pPr>
          </w:p>
        </w:tc>
        <w:tc>
          <w:tcPr>
            <w:tcW w:w="7931" w:type="dxa"/>
            <w:gridSpan w:val="2"/>
          </w:tcPr>
          <w:p w:rsidR="00B01733" w:rsidRPr="005B6A68" w:rsidRDefault="005B6A68" w:rsidP="00CC3D65">
            <w:pPr>
              <w:pStyle w:val="Erluterung1"/>
              <w:spacing w:beforeLines="60" w:afterLines="60"/>
              <w:rPr>
                <w:i w:val="0"/>
                <w:color w:val="auto"/>
                <w:lang w:val="fr-FR"/>
              </w:rPr>
            </w:pPr>
            <w:r w:rsidRPr="005B6A68">
              <w:rPr>
                <w:bCs/>
                <w:i w:val="0"/>
                <w:iCs w:val="0"/>
                <w:color w:val="auto"/>
              </w:rPr>
              <w:t>Empêchements, entraves, complications ; desserte du chantier ; places de stationnement, aires de stockage et de transbordement, locaux, install</w:t>
            </w:r>
            <w:r w:rsidRPr="005B6A68">
              <w:rPr>
                <w:bCs/>
                <w:i w:val="0"/>
                <w:iCs w:val="0"/>
                <w:color w:val="auto"/>
              </w:rPr>
              <w:t>a</w:t>
            </w:r>
            <w:r w:rsidRPr="005B6A68">
              <w:rPr>
                <w:bCs/>
                <w:i w:val="0"/>
                <w:iCs w:val="0"/>
                <w:color w:val="auto"/>
              </w:rPr>
              <w:t>tions du chantier</w:t>
            </w:r>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.100</w:t>
            </w:r>
          </w:p>
        </w:tc>
        <w:tc>
          <w:tcPr>
            <w:tcW w:w="7931" w:type="dxa"/>
            <w:gridSpan w:val="2"/>
          </w:tcPr>
          <w:p w:rsidR="00B01733" w:rsidRPr="00C33617" w:rsidRDefault="00BA69CB" w:rsidP="00CC3D65">
            <w:pPr>
              <w:pStyle w:val="Erluterung1"/>
              <w:spacing w:beforeLines="60" w:afterLines="60"/>
              <w:rPr>
                <w:i w:val="0"/>
                <w:color w:val="0070C0"/>
                <w:lang w:val="fr-FR"/>
              </w:rPr>
            </w:pPr>
            <w:r w:rsidRPr="00C33617">
              <w:rPr>
                <w:i w:val="0"/>
                <w:color w:val="00B050"/>
                <w:lang w:val="fr-FR"/>
              </w:rPr>
              <w:t>Type, description…………………………..</w:t>
            </w:r>
          </w:p>
        </w:tc>
      </w:tr>
      <w:tr w:rsidR="00A61FB5" w:rsidRPr="00C33617" w:rsidTr="006608E3">
        <w:tc>
          <w:tcPr>
            <w:tcW w:w="752" w:type="dxa"/>
          </w:tcPr>
          <w:p w:rsidR="00A61FB5" w:rsidRPr="00C33617" w:rsidRDefault="00A61FB5" w:rsidP="00CC3D65">
            <w:pPr>
              <w:spacing w:beforeLines="60" w:afterLines="60"/>
              <w:rPr>
                <w:lang w:val="fr-FR"/>
              </w:rPr>
            </w:pPr>
          </w:p>
        </w:tc>
        <w:tc>
          <w:tcPr>
            <w:tcW w:w="680" w:type="dxa"/>
          </w:tcPr>
          <w:p w:rsidR="00A61FB5" w:rsidRPr="00C33617" w:rsidRDefault="00A61FB5" w:rsidP="00CC3D65">
            <w:pPr>
              <w:spacing w:beforeLines="60" w:afterLines="60"/>
              <w:rPr>
                <w:lang w:val="fr-FR"/>
              </w:rPr>
            </w:pPr>
          </w:p>
        </w:tc>
        <w:tc>
          <w:tcPr>
            <w:tcW w:w="7931" w:type="dxa"/>
            <w:gridSpan w:val="2"/>
          </w:tcPr>
          <w:p w:rsidR="00A61FB5" w:rsidRPr="00C33617" w:rsidRDefault="00627F87" w:rsidP="00CC3D65">
            <w:pPr>
              <w:pStyle w:val="Erluterung1"/>
              <w:spacing w:beforeLines="60" w:afterLines="60"/>
              <w:rPr>
                <w:i w:val="0"/>
                <w:color w:val="0070C0"/>
                <w:lang w:val="fr-FR"/>
              </w:rPr>
            </w:pPr>
            <w:r>
              <w:rPr>
                <w:i w:val="0"/>
                <w:color w:val="0070C0"/>
                <w:lang w:val="fr-FR"/>
              </w:rPr>
              <w:t>Pos. 310 ou 35</w:t>
            </w:r>
            <w:r w:rsidR="007136C3" w:rsidRPr="00C33617">
              <w:rPr>
                <w:i w:val="0"/>
                <w:color w:val="0070C0"/>
                <w:lang w:val="fr-FR"/>
              </w:rPr>
              <w:t>0 à 380</w:t>
            </w:r>
          </w:p>
        </w:tc>
      </w:tr>
      <w:tr w:rsidR="00B01733" w:rsidRPr="00C33617" w:rsidTr="006608E3">
        <w:tc>
          <w:tcPr>
            <w:tcW w:w="9363" w:type="dxa"/>
            <w:gridSpan w:val="4"/>
          </w:tcPr>
          <w:p w:rsidR="00B01733" w:rsidRPr="00C33617" w:rsidRDefault="00B01733" w:rsidP="00CC3D65">
            <w:pPr>
              <w:pStyle w:val="berschrift2"/>
              <w:keepNext w:val="0"/>
              <w:keepLines w:val="0"/>
              <w:numPr>
                <w:ilvl w:val="0"/>
                <w:numId w:val="0"/>
              </w:numPr>
              <w:tabs>
                <w:tab w:val="left" w:pos="1407"/>
              </w:tabs>
              <w:spacing w:beforeLines="50" w:afterLines="50"/>
              <w:contextualSpacing w:val="0"/>
              <w:rPr>
                <w:b w:val="0"/>
                <w:smallCaps/>
                <w:sz w:val="22"/>
                <w:szCs w:val="22"/>
                <w:lang w:val="fr-FR"/>
              </w:rPr>
            </w:pPr>
            <w:bookmarkStart w:id="87" w:name="_Toc91503870"/>
            <w:bookmarkStart w:id="88" w:name="_Toc197833754"/>
            <w:bookmarkStart w:id="89" w:name="_Toc342551908"/>
            <w:bookmarkStart w:id="90" w:name="_Toc384394042"/>
            <w:r w:rsidRPr="00C33617">
              <w:rPr>
                <w:b w:val="0"/>
                <w:smallCaps/>
                <w:sz w:val="22"/>
                <w:lang w:val="fr-FR"/>
              </w:rPr>
              <w:t>350</w:t>
            </w:r>
            <w:r w:rsidRPr="00C33617">
              <w:rPr>
                <w:lang w:val="fr-FR"/>
              </w:rPr>
              <w:tab/>
            </w:r>
            <w:r w:rsidRPr="00C33617">
              <w:rPr>
                <w:b w:val="0"/>
                <w:smallCaps/>
                <w:sz w:val="24"/>
                <w:lang w:val="fr-FR"/>
              </w:rPr>
              <w:t xml:space="preserve">Entraves, </w:t>
            </w:r>
            <w:bookmarkEnd w:id="87"/>
            <w:bookmarkEnd w:id="88"/>
            <w:r w:rsidRPr="00C33617">
              <w:rPr>
                <w:b w:val="0"/>
                <w:smallCaps/>
                <w:sz w:val="24"/>
                <w:lang w:val="fr-FR"/>
              </w:rPr>
              <w:t>restrictions, conditions difficiles</w:t>
            </w:r>
            <w:bookmarkEnd w:id="89"/>
            <w:bookmarkEnd w:id="90"/>
          </w:p>
        </w:tc>
      </w:tr>
      <w:tr w:rsidR="003D5BBA" w:rsidRPr="00C33617" w:rsidTr="006608E3">
        <w:tc>
          <w:tcPr>
            <w:tcW w:w="752" w:type="dxa"/>
          </w:tcPr>
          <w:p w:rsidR="003D5BBA" w:rsidRPr="00C33617" w:rsidRDefault="003D5BBA" w:rsidP="00CC3D65">
            <w:pPr>
              <w:pStyle w:val="Erluterung1"/>
              <w:spacing w:beforeLines="50" w:afterLines="50"/>
              <w:rPr>
                <w:i w:val="0"/>
                <w:color w:val="auto"/>
                <w:lang w:val="fr-FR"/>
              </w:rPr>
            </w:pPr>
            <w:r w:rsidRPr="00C33617">
              <w:rPr>
                <w:i w:val="0"/>
                <w:color w:val="auto"/>
                <w:lang w:val="fr-FR"/>
              </w:rPr>
              <w:t>R</w:t>
            </w:r>
          </w:p>
        </w:tc>
        <w:tc>
          <w:tcPr>
            <w:tcW w:w="680" w:type="dxa"/>
          </w:tcPr>
          <w:p w:rsidR="003D5BBA" w:rsidRPr="00C33617" w:rsidRDefault="003D5BBA" w:rsidP="00CC3D65">
            <w:pPr>
              <w:pStyle w:val="Erluterung1"/>
              <w:spacing w:beforeLines="50" w:afterLines="50"/>
              <w:rPr>
                <w:i w:val="0"/>
                <w:color w:val="auto"/>
                <w:lang w:val="fr-FR"/>
              </w:rPr>
            </w:pPr>
            <w:r w:rsidRPr="00C33617">
              <w:rPr>
                <w:i w:val="0"/>
                <w:color w:val="auto"/>
                <w:lang w:val="fr-FR"/>
              </w:rPr>
              <w:t>.900</w:t>
            </w:r>
          </w:p>
        </w:tc>
        <w:tc>
          <w:tcPr>
            <w:tcW w:w="7931" w:type="dxa"/>
            <w:gridSpan w:val="2"/>
          </w:tcPr>
          <w:p w:rsidR="003D5BBA" w:rsidRPr="00C33617" w:rsidRDefault="003D5BBA" w:rsidP="00CC3D65">
            <w:pPr>
              <w:pStyle w:val="Erluterung1"/>
              <w:spacing w:beforeLines="50" w:afterLines="50"/>
              <w:rPr>
                <w:i w:val="0"/>
                <w:color w:val="auto"/>
                <w:lang w:val="fr-FR"/>
              </w:rPr>
            </w:pPr>
            <w:r w:rsidRPr="00C33617">
              <w:rPr>
                <w:i w:val="0"/>
                <w:color w:val="auto"/>
                <w:lang w:val="fr-FR"/>
              </w:rPr>
              <w:t>En l'absence de mention contraire, les conditions difficiles doivent être intégrées au calcul des prix unitaires</w:t>
            </w:r>
          </w:p>
        </w:tc>
      </w:tr>
      <w:tr w:rsidR="003A606E" w:rsidRPr="00C33617" w:rsidTr="006608E3">
        <w:tc>
          <w:tcPr>
            <w:tcW w:w="9363" w:type="dxa"/>
            <w:gridSpan w:val="4"/>
          </w:tcPr>
          <w:p w:rsidR="003A606E" w:rsidRPr="00C33617" w:rsidRDefault="003A606E" w:rsidP="00CC3D65">
            <w:pPr>
              <w:pStyle w:val="berschrift3"/>
              <w:keepNext w:val="0"/>
              <w:keepLines w:val="0"/>
              <w:numPr>
                <w:ilvl w:val="0"/>
                <w:numId w:val="0"/>
              </w:numPr>
              <w:tabs>
                <w:tab w:val="left" w:pos="1392"/>
              </w:tabs>
              <w:spacing w:beforeLines="50" w:afterLines="50"/>
              <w:contextualSpacing w:val="0"/>
              <w:rPr>
                <w:b w:val="0"/>
                <w:sz w:val="22"/>
                <w:szCs w:val="22"/>
                <w:lang w:val="fr-FR"/>
              </w:rPr>
            </w:pPr>
            <w:bookmarkStart w:id="91" w:name="_Toc342551909"/>
            <w:bookmarkStart w:id="92" w:name="_Toc384394043"/>
            <w:r w:rsidRPr="00C33617">
              <w:rPr>
                <w:b w:val="0"/>
                <w:sz w:val="22"/>
                <w:lang w:val="fr-FR"/>
              </w:rPr>
              <w:t>351</w:t>
            </w:r>
            <w:r w:rsidRPr="00C33617">
              <w:rPr>
                <w:lang w:val="fr-FR"/>
              </w:rPr>
              <w:tab/>
            </w:r>
            <w:r w:rsidRPr="00C33617">
              <w:rPr>
                <w:b w:val="0"/>
                <w:sz w:val="22"/>
                <w:lang w:val="fr-FR"/>
              </w:rPr>
              <w:t>Entraves, restrictions, conditions difficiles</w:t>
            </w:r>
            <w:bookmarkEnd w:id="91"/>
            <w:bookmarkEnd w:id="92"/>
          </w:p>
        </w:tc>
      </w:tr>
      <w:tr w:rsidR="00B01733" w:rsidRPr="00C33617" w:rsidTr="006608E3">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r w:rsidRPr="00C33617">
              <w:rPr>
                <w:i w:val="0"/>
                <w:lang w:val="fr-FR"/>
              </w:rPr>
              <w:t>.100</w:t>
            </w:r>
          </w:p>
        </w:tc>
        <w:tc>
          <w:tcPr>
            <w:tcW w:w="7931" w:type="dxa"/>
            <w:gridSpan w:val="2"/>
          </w:tcPr>
          <w:p w:rsidR="00B01733" w:rsidRPr="00C33617" w:rsidRDefault="00B01733" w:rsidP="00CC3D65">
            <w:pPr>
              <w:pStyle w:val="Standardkursiv"/>
              <w:spacing w:beforeLines="50" w:afterLines="50"/>
              <w:rPr>
                <w:i w:val="0"/>
                <w:lang w:val="fr-FR"/>
              </w:rPr>
            </w:pPr>
            <w:r w:rsidRPr="00C33617">
              <w:rPr>
                <w:i w:val="0"/>
                <w:lang w:val="fr-FR"/>
              </w:rPr>
              <w:t>Par l'exploitation existante, exploitation du chantier, visiteurs du chantier, visites guidées, temps de travail, travail par équipes et sous-entrepreneur</w:t>
            </w:r>
            <w:r w:rsidR="00D878D8" w:rsidRPr="00C33617">
              <w:rPr>
                <w:i w:val="0"/>
                <w:lang w:val="fr-FR"/>
              </w:rPr>
              <w:t>s</w:t>
            </w:r>
            <w:r w:rsidRPr="00C33617">
              <w:rPr>
                <w:i w:val="0"/>
                <w:lang w:val="fr-FR"/>
              </w:rPr>
              <w:t>.</w:t>
            </w:r>
          </w:p>
        </w:tc>
      </w:tr>
      <w:tr w:rsidR="00B01733" w:rsidRPr="00C33617" w:rsidTr="006608E3">
        <w:tc>
          <w:tcPr>
            <w:tcW w:w="752" w:type="dxa"/>
          </w:tcPr>
          <w:p w:rsidR="00B01733" w:rsidRPr="00C33617" w:rsidRDefault="00B01733" w:rsidP="00CC3D65">
            <w:pPr>
              <w:pStyle w:val="Standardkursiv"/>
              <w:spacing w:beforeLines="50" w:afterLines="50"/>
              <w:rPr>
                <w:i w:val="0"/>
                <w:lang w:val="fr-FR"/>
              </w:rPr>
            </w:pPr>
          </w:p>
        </w:tc>
        <w:tc>
          <w:tcPr>
            <w:tcW w:w="680" w:type="dxa"/>
          </w:tcPr>
          <w:p w:rsidR="00B01733" w:rsidRPr="00C33617" w:rsidRDefault="00B01733" w:rsidP="00CC3D65">
            <w:pPr>
              <w:pStyle w:val="Standardkursiv"/>
              <w:spacing w:beforeLines="50" w:afterLines="50"/>
              <w:rPr>
                <w:i w:val="0"/>
                <w:lang w:val="fr-FR"/>
              </w:rPr>
            </w:pPr>
          </w:p>
        </w:tc>
        <w:tc>
          <w:tcPr>
            <w:tcW w:w="7931" w:type="dxa"/>
            <w:gridSpan w:val="2"/>
          </w:tcPr>
          <w:p w:rsidR="00B01733" w:rsidRPr="00C33617" w:rsidRDefault="00B01733" w:rsidP="00CC3D65">
            <w:pPr>
              <w:pStyle w:val="Erluterung1"/>
              <w:spacing w:beforeLines="50" w:afterLines="50"/>
              <w:rPr>
                <w:i w:val="0"/>
                <w:color w:val="0070C0"/>
                <w:lang w:val="fr-FR"/>
              </w:rPr>
            </w:pPr>
            <w:r w:rsidRPr="00C33617">
              <w:rPr>
                <w:i w:val="0"/>
                <w:color w:val="0070C0"/>
                <w:lang w:val="fr-FR"/>
              </w:rPr>
              <w:t xml:space="preserve">P.ex. remarque comme : </w:t>
            </w:r>
          </w:p>
        </w:tc>
      </w:tr>
      <w:tr w:rsidR="00B01733" w:rsidRPr="00C33617" w:rsidTr="006608E3">
        <w:tc>
          <w:tcPr>
            <w:tcW w:w="752" w:type="dxa"/>
          </w:tcPr>
          <w:p w:rsidR="00B01733" w:rsidRPr="00C33617" w:rsidRDefault="00B01733" w:rsidP="00CC3D65">
            <w:pPr>
              <w:pStyle w:val="Standardkursiv"/>
              <w:spacing w:beforeLines="50" w:afterLines="50"/>
              <w:rPr>
                <w:i w:val="0"/>
                <w:lang w:val="fr-FR"/>
              </w:rPr>
            </w:pPr>
          </w:p>
        </w:tc>
        <w:tc>
          <w:tcPr>
            <w:tcW w:w="680" w:type="dxa"/>
          </w:tcPr>
          <w:p w:rsidR="00B01733" w:rsidRPr="00C33617" w:rsidRDefault="00F676DF" w:rsidP="00CC3D65">
            <w:pPr>
              <w:pStyle w:val="Standardkursiv"/>
              <w:spacing w:beforeLines="50" w:afterLines="50"/>
              <w:rPr>
                <w:i w:val="0"/>
                <w:lang w:val="fr-FR"/>
              </w:rPr>
            </w:pPr>
            <w:r w:rsidRPr="00C33617">
              <w:rPr>
                <w:i w:val="0"/>
                <w:lang w:val="fr-FR"/>
              </w:rPr>
              <w:t>.110</w:t>
            </w:r>
          </w:p>
        </w:tc>
        <w:tc>
          <w:tcPr>
            <w:tcW w:w="7931" w:type="dxa"/>
            <w:gridSpan w:val="2"/>
          </w:tcPr>
          <w:p w:rsidR="00B01733" w:rsidRPr="00C33617" w:rsidRDefault="00B01733" w:rsidP="00CC3D65">
            <w:pPr>
              <w:pStyle w:val="Standardkursiv"/>
              <w:spacing w:beforeLines="50" w:afterLines="50"/>
              <w:rPr>
                <w:i w:val="0"/>
                <w:color w:val="00B050"/>
                <w:lang w:val="fr-FR"/>
              </w:rPr>
            </w:pPr>
            <w:r w:rsidRPr="00C33617">
              <w:rPr>
                <w:i w:val="0"/>
                <w:color w:val="00B050"/>
                <w:lang w:val="fr-FR"/>
              </w:rPr>
              <w:t>Différents travaux sont en partie effectués par d'autres entreprises dans la zone du chantier. Toutes les entreprises participant</w:t>
            </w:r>
            <w:r w:rsidR="00D878D8" w:rsidRPr="00C33617">
              <w:rPr>
                <w:i w:val="0"/>
                <w:color w:val="00B050"/>
                <w:lang w:val="fr-FR"/>
              </w:rPr>
              <w:t>e</w:t>
            </w:r>
            <w:r w:rsidRPr="00C33617">
              <w:rPr>
                <w:i w:val="0"/>
                <w:color w:val="00B050"/>
                <w:lang w:val="fr-FR"/>
              </w:rPr>
              <w:t>s doivent se respecter le plus possible les unes les autres. C'est la direction de chantier qui assure la coordin</w:t>
            </w:r>
            <w:r w:rsidRPr="00C33617">
              <w:rPr>
                <w:i w:val="0"/>
                <w:color w:val="00B050"/>
                <w:lang w:val="fr-FR"/>
              </w:rPr>
              <w:t>a</w:t>
            </w:r>
            <w:r w:rsidRPr="00C33617">
              <w:rPr>
                <w:i w:val="0"/>
                <w:color w:val="00B050"/>
                <w:lang w:val="fr-FR"/>
              </w:rPr>
              <w:t>tion des travaux. Les conditions difficiles doivent être intégrées dans le calcul des prix unitaire</w:t>
            </w:r>
            <w:r w:rsidR="00D878D8" w:rsidRPr="00C33617">
              <w:rPr>
                <w:i w:val="0"/>
                <w:color w:val="00B050"/>
                <w:lang w:val="fr-FR"/>
              </w:rPr>
              <w:t>s</w:t>
            </w:r>
            <w:r w:rsidRPr="00C33617">
              <w:rPr>
                <w:i w:val="0"/>
                <w:color w:val="00B050"/>
                <w:lang w:val="fr-FR"/>
              </w:rPr>
              <w:t>.</w:t>
            </w:r>
          </w:p>
        </w:tc>
      </w:tr>
      <w:tr w:rsidR="00B01733" w:rsidRPr="00C33617" w:rsidTr="006608E3">
        <w:tc>
          <w:tcPr>
            <w:tcW w:w="752" w:type="dxa"/>
          </w:tcPr>
          <w:p w:rsidR="00B01733" w:rsidRPr="00C33617" w:rsidRDefault="00B01733" w:rsidP="00CC3D65">
            <w:pPr>
              <w:pStyle w:val="Erluterung1"/>
              <w:spacing w:beforeLines="50" w:afterLines="50"/>
              <w:rPr>
                <w:i w:val="0"/>
                <w:lang w:val="fr-FR"/>
              </w:rPr>
            </w:pPr>
          </w:p>
        </w:tc>
        <w:tc>
          <w:tcPr>
            <w:tcW w:w="680" w:type="dxa"/>
          </w:tcPr>
          <w:p w:rsidR="00B01733" w:rsidRPr="00C33617" w:rsidRDefault="00B01733" w:rsidP="00CC3D65">
            <w:pPr>
              <w:pStyle w:val="Erluterung1"/>
              <w:spacing w:beforeLines="50" w:afterLines="50"/>
              <w:rPr>
                <w:i w:val="0"/>
                <w:lang w:val="fr-FR"/>
              </w:rPr>
            </w:pPr>
          </w:p>
        </w:tc>
        <w:tc>
          <w:tcPr>
            <w:tcW w:w="7931" w:type="dxa"/>
            <w:gridSpan w:val="2"/>
          </w:tcPr>
          <w:p w:rsidR="00B01733" w:rsidRPr="00C33617" w:rsidRDefault="00B01733" w:rsidP="00CC3D65">
            <w:pPr>
              <w:pStyle w:val="Erluterung1"/>
              <w:spacing w:beforeLines="50" w:afterLines="50"/>
              <w:rPr>
                <w:i w:val="0"/>
                <w:color w:val="0070C0"/>
                <w:lang w:val="fr-FR"/>
              </w:rPr>
            </w:pPr>
            <w:r w:rsidRPr="00C33617">
              <w:rPr>
                <w:i w:val="0"/>
                <w:color w:val="0070C0"/>
                <w:lang w:val="fr-FR"/>
              </w:rPr>
              <w:t xml:space="preserve">Description du type, de l'ampleur, du nombre et du temps nécessaire pour les prestations annexes. </w:t>
            </w:r>
          </w:p>
        </w:tc>
      </w:tr>
      <w:tr w:rsidR="00B01733" w:rsidRPr="00C33617" w:rsidTr="006608E3">
        <w:tc>
          <w:tcPr>
            <w:tcW w:w="752" w:type="dxa"/>
          </w:tcPr>
          <w:p w:rsidR="00B01733" w:rsidRPr="00C33617" w:rsidRDefault="00B01733" w:rsidP="00CC3D65">
            <w:pPr>
              <w:pStyle w:val="Erluterung1"/>
              <w:spacing w:beforeLines="50" w:afterLines="50"/>
              <w:rPr>
                <w:i w:val="0"/>
                <w:lang w:val="fr-FR"/>
              </w:rPr>
            </w:pPr>
          </w:p>
        </w:tc>
        <w:tc>
          <w:tcPr>
            <w:tcW w:w="680" w:type="dxa"/>
          </w:tcPr>
          <w:p w:rsidR="00B01733" w:rsidRPr="00C33617" w:rsidRDefault="00B01733" w:rsidP="00CC3D65">
            <w:pPr>
              <w:pStyle w:val="Erluterung1"/>
              <w:spacing w:beforeLines="50" w:afterLines="50"/>
              <w:rPr>
                <w:i w:val="0"/>
                <w:lang w:val="fr-FR"/>
              </w:rPr>
            </w:pPr>
          </w:p>
        </w:tc>
        <w:tc>
          <w:tcPr>
            <w:tcW w:w="7931" w:type="dxa"/>
            <w:gridSpan w:val="2"/>
          </w:tcPr>
          <w:p w:rsidR="00B01733" w:rsidRPr="00C33617" w:rsidRDefault="00B01733" w:rsidP="00CC3D65">
            <w:pPr>
              <w:pStyle w:val="Erluterung1"/>
              <w:spacing w:beforeLines="50" w:afterLines="50"/>
              <w:rPr>
                <w:i w:val="0"/>
                <w:color w:val="0070C0"/>
                <w:lang w:val="fr-FR"/>
              </w:rPr>
            </w:pPr>
            <w:r w:rsidRPr="00C33617">
              <w:rPr>
                <w:i w:val="0"/>
                <w:color w:val="0070C0"/>
                <w:lang w:val="fr-FR"/>
              </w:rPr>
              <w:t>ou:</w:t>
            </w:r>
          </w:p>
        </w:tc>
      </w:tr>
      <w:tr w:rsidR="00B01733" w:rsidRPr="00C33617" w:rsidTr="006608E3">
        <w:tc>
          <w:tcPr>
            <w:tcW w:w="752" w:type="dxa"/>
          </w:tcPr>
          <w:p w:rsidR="00B01733" w:rsidRPr="00C33617" w:rsidRDefault="00B01733" w:rsidP="00CC3D65">
            <w:pPr>
              <w:pStyle w:val="Erluterung1"/>
              <w:spacing w:beforeLines="50" w:afterLines="50"/>
              <w:rPr>
                <w:i w:val="0"/>
                <w:lang w:val="fr-FR"/>
              </w:rPr>
            </w:pPr>
          </w:p>
        </w:tc>
        <w:tc>
          <w:tcPr>
            <w:tcW w:w="680" w:type="dxa"/>
          </w:tcPr>
          <w:p w:rsidR="00B01733" w:rsidRPr="00C33617" w:rsidRDefault="00B01733" w:rsidP="00CC3D65">
            <w:pPr>
              <w:pStyle w:val="Erluterung1"/>
              <w:spacing w:beforeLines="50" w:afterLines="50"/>
              <w:rPr>
                <w:i w:val="0"/>
                <w:lang w:val="fr-FR"/>
              </w:rPr>
            </w:pPr>
          </w:p>
        </w:tc>
        <w:tc>
          <w:tcPr>
            <w:tcW w:w="7931" w:type="dxa"/>
            <w:gridSpan w:val="2"/>
          </w:tcPr>
          <w:p w:rsidR="00B01733" w:rsidRPr="00C33617" w:rsidRDefault="00B01733" w:rsidP="00CC3D65">
            <w:pPr>
              <w:pStyle w:val="Erluterung1"/>
              <w:spacing w:beforeLines="50" w:afterLines="50"/>
              <w:rPr>
                <w:i w:val="0"/>
                <w:color w:val="0070C0"/>
                <w:lang w:val="fr-FR"/>
              </w:rPr>
            </w:pPr>
            <w:r w:rsidRPr="00C33617">
              <w:rPr>
                <w:i w:val="0"/>
                <w:color w:val="0070C0"/>
                <w:lang w:val="fr-FR"/>
              </w:rPr>
              <w:t xml:space="preserve">Pour les travaux secondaires nécessitant des interventions périodiques ou de longue durée des travaux principaux, une description précise dans la liste des prestations est nécessaire avec indication des conséquences financières, p.ex. les positions </w:t>
            </w:r>
            <w:r w:rsidR="00115495" w:rsidRPr="00C33617">
              <w:rPr>
                <w:i w:val="0"/>
                <w:color w:val="0070C0"/>
                <w:lang w:val="fr-FR"/>
              </w:rPr>
              <w:t>correspondantes</w:t>
            </w:r>
            <w:r w:rsidRPr="00C33617">
              <w:rPr>
                <w:i w:val="0"/>
                <w:color w:val="0070C0"/>
                <w:lang w:val="fr-FR"/>
              </w:rPr>
              <w:t>.</w:t>
            </w:r>
          </w:p>
          <w:p w:rsidR="003C0F6F" w:rsidRPr="00C33617" w:rsidRDefault="003C0F6F" w:rsidP="00CC3D65">
            <w:pPr>
              <w:pStyle w:val="Erluterung1"/>
              <w:spacing w:beforeLines="50" w:afterLines="50"/>
              <w:rPr>
                <w:i w:val="0"/>
                <w:color w:val="0070C0"/>
                <w:lang w:val="fr-FR"/>
              </w:rPr>
            </w:pPr>
            <w:r w:rsidRPr="00C33617">
              <w:rPr>
                <w:i w:val="0"/>
                <w:color w:val="00B050"/>
                <w:lang w:val="fr-FR"/>
              </w:rPr>
              <w:lastRenderedPageBreak/>
              <w:t>Type, description…………………………..</w:t>
            </w:r>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F676DF" w:rsidP="00CC3D65">
            <w:pPr>
              <w:pStyle w:val="Standardkursiv"/>
              <w:spacing w:beforeLines="60" w:afterLines="60"/>
              <w:rPr>
                <w:i w:val="0"/>
                <w:lang w:val="fr-FR"/>
              </w:rPr>
            </w:pPr>
            <w:r w:rsidRPr="00C33617">
              <w:rPr>
                <w:i w:val="0"/>
                <w:lang w:val="fr-FR"/>
              </w:rPr>
              <w:t>.200</w:t>
            </w:r>
          </w:p>
        </w:tc>
        <w:tc>
          <w:tcPr>
            <w:tcW w:w="7931" w:type="dxa"/>
            <w:gridSpan w:val="2"/>
          </w:tcPr>
          <w:p w:rsidR="00B01733" w:rsidRPr="00C33617" w:rsidRDefault="00B01733" w:rsidP="00CC3D65">
            <w:pPr>
              <w:pStyle w:val="Standardkursiv"/>
              <w:spacing w:beforeLines="60" w:afterLines="60"/>
              <w:rPr>
                <w:i w:val="0"/>
                <w:lang w:val="fr-FR"/>
              </w:rPr>
            </w:pPr>
            <w:r w:rsidRPr="00C33617">
              <w:rPr>
                <w:i w:val="0"/>
                <w:lang w:val="fr-FR"/>
              </w:rPr>
              <w:t>Par l'infrastructure existante, les chantiers annexes et équivalents.</w:t>
            </w:r>
          </w:p>
        </w:tc>
      </w:tr>
      <w:tr w:rsidR="00B01733" w:rsidRPr="00C33617" w:rsidTr="006608E3">
        <w:tc>
          <w:tcPr>
            <w:tcW w:w="752" w:type="dxa"/>
          </w:tcPr>
          <w:p w:rsidR="00B01733" w:rsidRPr="00C33617" w:rsidRDefault="00B01733" w:rsidP="00CC3D65">
            <w:pPr>
              <w:pStyle w:val="Standardkursiv"/>
              <w:spacing w:beforeLines="60" w:afterLines="60"/>
              <w:rPr>
                <w:i w:val="0"/>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.210</w:t>
            </w:r>
          </w:p>
        </w:tc>
        <w:tc>
          <w:tcPr>
            <w:tcW w:w="7931" w:type="dxa"/>
            <w:gridSpan w:val="2"/>
          </w:tcPr>
          <w:p w:rsidR="00B01733" w:rsidRPr="00C33617" w:rsidRDefault="00A17A01" w:rsidP="00CC3D65">
            <w:pPr>
              <w:pStyle w:val="Erluterung1"/>
              <w:spacing w:beforeLines="60" w:afterLines="60"/>
              <w:rPr>
                <w:i w:val="0"/>
                <w:color w:val="00B050"/>
                <w:lang w:val="fr-FR"/>
              </w:rPr>
            </w:pPr>
            <w:r w:rsidRPr="00C33617">
              <w:rPr>
                <w:i w:val="0"/>
                <w:color w:val="00B050"/>
                <w:lang w:val="fr-FR"/>
              </w:rPr>
              <w:t>Type, description…………………………..</w:t>
            </w:r>
          </w:p>
        </w:tc>
      </w:tr>
      <w:tr w:rsidR="00B01733" w:rsidRPr="00C33617" w:rsidTr="006608E3">
        <w:tc>
          <w:tcPr>
            <w:tcW w:w="9363" w:type="dxa"/>
            <w:gridSpan w:val="4"/>
          </w:tcPr>
          <w:p w:rsidR="00B01733" w:rsidRPr="00C33617" w:rsidRDefault="00B01733" w:rsidP="00CC3D65">
            <w:pPr>
              <w:pStyle w:val="berschrift2"/>
              <w:numPr>
                <w:ilvl w:val="0"/>
                <w:numId w:val="0"/>
              </w:numPr>
              <w:tabs>
                <w:tab w:val="left" w:pos="1407"/>
              </w:tabs>
              <w:spacing w:beforeLines="60" w:afterLines="60"/>
              <w:contextualSpacing w:val="0"/>
              <w:rPr>
                <w:b w:val="0"/>
                <w:smallCaps/>
                <w:sz w:val="22"/>
                <w:szCs w:val="22"/>
                <w:lang w:val="fr-FR"/>
              </w:rPr>
            </w:pPr>
            <w:bookmarkStart w:id="93" w:name="_Toc91503871"/>
            <w:bookmarkStart w:id="94" w:name="_Toc197833755"/>
            <w:bookmarkStart w:id="95" w:name="_Toc342551910"/>
            <w:bookmarkStart w:id="96" w:name="_Toc384394044"/>
            <w:r w:rsidRPr="00C33617">
              <w:rPr>
                <w:b w:val="0"/>
                <w:smallCaps/>
                <w:sz w:val="22"/>
                <w:lang w:val="fr-FR"/>
              </w:rPr>
              <w:t>360</w:t>
            </w:r>
            <w:r w:rsidRPr="00C33617">
              <w:rPr>
                <w:lang w:val="fr-FR"/>
              </w:rPr>
              <w:tab/>
            </w:r>
            <w:r w:rsidRPr="00C33617">
              <w:rPr>
                <w:b w:val="0"/>
                <w:smallCaps/>
                <w:sz w:val="24"/>
                <w:lang w:val="fr-FR"/>
              </w:rPr>
              <w:t xml:space="preserve">Desserte </w:t>
            </w:r>
            <w:bookmarkEnd w:id="93"/>
            <w:bookmarkEnd w:id="94"/>
            <w:r w:rsidRPr="00C33617">
              <w:rPr>
                <w:b w:val="0"/>
                <w:smallCaps/>
                <w:sz w:val="24"/>
                <w:lang w:val="fr-FR"/>
              </w:rPr>
              <w:t>du chantier</w:t>
            </w:r>
            <w:bookmarkEnd w:id="95"/>
            <w:bookmarkEnd w:id="96"/>
          </w:p>
        </w:tc>
      </w:tr>
      <w:tr w:rsidR="003A606E" w:rsidRPr="00C33617" w:rsidTr="006608E3">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97" w:name="_Toc342551911"/>
            <w:bookmarkStart w:id="98" w:name="_Toc384394045"/>
            <w:r w:rsidRPr="00C33617">
              <w:rPr>
                <w:b w:val="0"/>
                <w:sz w:val="22"/>
                <w:lang w:val="fr-FR"/>
              </w:rPr>
              <w:t>361</w:t>
            </w:r>
            <w:r w:rsidRPr="00C33617">
              <w:rPr>
                <w:lang w:val="fr-FR"/>
              </w:rPr>
              <w:tab/>
            </w:r>
            <w:r w:rsidRPr="00C33617">
              <w:rPr>
                <w:b w:val="0"/>
                <w:sz w:val="22"/>
                <w:lang w:val="fr-FR"/>
              </w:rPr>
              <w:t>Accès au chantier par la route</w:t>
            </w:r>
            <w:bookmarkEnd w:id="97"/>
            <w:bookmarkEnd w:id="98"/>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.100</w:t>
            </w:r>
          </w:p>
        </w:tc>
        <w:tc>
          <w:tcPr>
            <w:tcW w:w="7931" w:type="dxa"/>
            <w:gridSpan w:val="2"/>
          </w:tcPr>
          <w:p w:rsidR="00B01733" w:rsidRPr="00C33617" w:rsidRDefault="00B01733" w:rsidP="00CC3D65">
            <w:pPr>
              <w:spacing w:beforeLines="60" w:afterLines="60"/>
              <w:rPr>
                <w:lang w:val="fr-FR"/>
              </w:rPr>
            </w:pPr>
            <w:r w:rsidRPr="00C33617">
              <w:rPr>
                <w:lang w:val="fr-FR"/>
              </w:rPr>
              <w:t>Routes, pistes de circulation et équivalents.</w:t>
            </w:r>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.110</w:t>
            </w:r>
          </w:p>
        </w:tc>
        <w:tc>
          <w:tcPr>
            <w:tcW w:w="7931" w:type="dxa"/>
            <w:gridSpan w:val="2"/>
          </w:tcPr>
          <w:p w:rsidR="00B01733" w:rsidRPr="00C33617" w:rsidRDefault="00B01733" w:rsidP="00CC3D65">
            <w:pPr>
              <w:pStyle w:val="Erluterung1"/>
              <w:spacing w:beforeLines="60" w:afterLines="60"/>
              <w:rPr>
                <w:i w:val="0"/>
                <w:color w:val="0070C0"/>
                <w:lang w:val="fr-FR"/>
              </w:rPr>
            </w:pPr>
            <w:r w:rsidRPr="00C33617">
              <w:rPr>
                <w:i w:val="0"/>
                <w:color w:val="0070C0"/>
                <w:lang w:val="fr-FR"/>
              </w:rPr>
              <w:t>Informations sur les possibilités d'accès, par la route nationale ou l'extérieur, possibilités d'entrée et de sortie au niveau du trafic, etc. éventuelles indications ou exigences sur les mesures de précaution pour éviter de salir les voies de circulation des routes nationales (p.ex. lors de la sortie du chantier sur les routes nationales) ou l'obligation de nettoyage en cas de salissure des autres voies de circulation (routes cantonales et communales, etc.).</w:t>
            </w:r>
          </w:p>
          <w:p w:rsidR="00732195" w:rsidRPr="00C33617" w:rsidRDefault="00732195" w:rsidP="00CC3D65">
            <w:pPr>
              <w:pStyle w:val="Erluterung1"/>
              <w:spacing w:beforeLines="60" w:afterLines="60"/>
              <w:rPr>
                <w:i w:val="0"/>
                <w:color w:val="00B050"/>
                <w:lang w:val="fr-FR"/>
              </w:rPr>
            </w:pPr>
            <w:r w:rsidRPr="00C33617">
              <w:rPr>
                <w:i w:val="0"/>
                <w:color w:val="00B050"/>
                <w:lang w:val="fr-FR"/>
              </w:rPr>
              <w:t>Type, description…………………………..</w:t>
            </w:r>
          </w:p>
        </w:tc>
      </w:tr>
      <w:tr w:rsidR="003A606E" w:rsidRPr="00C33617" w:rsidTr="006608E3">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99" w:name="_Toc342551912"/>
            <w:bookmarkStart w:id="100" w:name="_Toc384394046"/>
            <w:r w:rsidRPr="00C33617">
              <w:rPr>
                <w:b w:val="0"/>
                <w:sz w:val="22"/>
                <w:lang w:val="fr-FR"/>
              </w:rPr>
              <w:t>362</w:t>
            </w:r>
            <w:r w:rsidRPr="00C33617">
              <w:rPr>
                <w:lang w:val="fr-FR"/>
              </w:rPr>
              <w:tab/>
            </w:r>
            <w:r w:rsidRPr="00C33617">
              <w:rPr>
                <w:b w:val="0"/>
                <w:sz w:val="22"/>
                <w:lang w:val="fr-FR"/>
              </w:rPr>
              <w:t>Accès au chantier par le rail</w:t>
            </w:r>
            <w:bookmarkEnd w:id="99"/>
            <w:bookmarkEnd w:id="100"/>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31" w:type="dxa"/>
            <w:gridSpan w:val="2"/>
          </w:tcPr>
          <w:p w:rsidR="00B01733" w:rsidRPr="00C33617" w:rsidRDefault="00B01733" w:rsidP="00CC3D65">
            <w:pPr>
              <w:pStyle w:val="Standardkursiv"/>
              <w:spacing w:beforeLines="60" w:afterLines="60"/>
              <w:rPr>
                <w:i w:val="0"/>
                <w:lang w:val="fr-FR"/>
              </w:rPr>
            </w:pPr>
            <w:r w:rsidRPr="00C33617">
              <w:rPr>
                <w:i w:val="0"/>
                <w:lang w:val="fr-FR"/>
              </w:rPr>
              <w:t>Installations ferroviaires</w:t>
            </w:r>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.110</w:t>
            </w:r>
          </w:p>
        </w:tc>
        <w:tc>
          <w:tcPr>
            <w:tcW w:w="7931" w:type="dxa"/>
            <w:gridSpan w:val="2"/>
          </w:tcPr>
          <w:p w:rsidR="00B01733" w:rsidRPr="00C33617" w:rsidRDefault="00B01733" w:rsidP="00CC3D65">
            <w:pPr>
              <w:pStyle w:val="Erluterung1"/>
              <w:spacing w:beforeLines="60" w:afterLines="60"/>
              <w:rPr>
                <w:i w:val="0"/>
                <w:color w:val="0070C0"/>
                <w:lang w:val="fr-FR"/>
              </w:rPr>
            </w:pPr>
            <w:r w:rsidRPr="00C33617">
              <w:rPr>
                <w:i w:val="0"/>
                <w:color w:val="0070C0"/>
                <w:lang w:val="fr-FR"/>
              </w:rPr>
              <w:t>Description du type de voie ferrée, propriétaires, charges admissibles, frais de transport, restrictions, etc.</w:t>
            </w:r>
          </w:p>
          <w:p w:rsidR="00732195" w:rsidRPr="00C33617" w:rsidRDefault="00732195" w:rsidP="00CC3D65">
            <w:pPr>
              <w:pStyle w:val="Erluterung1"/>
              <w:spacing w:beforeLines="60" w:afterLines="60"/>
              <w:rPr>
                <w:i w:val="0"/>
                <w:color w:val="00B050"/>
                <w:lang w:val="fr-FR"/>
              </w:rPr>
            </w:pPr>
            <w:r w:rsidRPr="00C33617">
              <w:rPr>
                <w:i w:val="0"/>
                <w:color w:val="00B050"/>
                <w:lang w:val="fr-FR"/>
              </w:rPr>
              <w:t>Type, description…………………………..</w:t>
            </w:r>
          </w:p>
        </w:tc>
      </w:tr>
      <w:tr w:rsidR="003A606E" w:rsidRPr="00C33617" w:rsidTr="006608E3">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01" w:name="_Toc342551913"/>
            <w:bookmarkStart w:id="102" w:name="_Toc384394047"/>
            <w:r w:rsidRPr="00C33617">
              <w:rPr>
                <w:b w:val="0"/>
                <w:sz w:val="22"/>
                <w:lang w:val="fr-FR"/>
              </w:rPr>
              <w:t>363</w:t>
            </w:r>
            <w:r w:rsidRPr="00C33617">
              <w:rPr>
                <w:lang w:val="fr-FR"/>
              </w:rPr>
              <w:tab/>
            </w:r>
            <w:r w:rsidRPr="00C33617">
              <w:rPr>
                <w:b w:val="0"/>
                <w:sz w:val="22"/>
                <w:lang w:val="fr-FR"/>
              </w:rPr>
              <w:t>Autre desserte du chantier</w:t>
            </w:r>
            <w:bookmarkEnd w:id="101"/>
            <w:bookmarkEnd w:id="102"/>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31" w:type="dxa"/>
            <w:gridSpan w:val="2"/>
          </w:tcPr>
          <w:p w:rsidR="00B01733" w:rsidRPr="00C33617" w:rsidRDefault="00732195" w:rsidP="00CC3D65">
            <w:pPr>
              <w:pStyle w:val="Erluterung1"/>
              <w:spacing w:beforeLines="60" w:afterLines="60"/>
              <w:rPr>
                <w:i w:val="0"/>
                <w:color w:val="00B050"/>
                <w:lang w:val="fr-FR"/>
              </w:rPr>
            </w:pPr>
            <w:r w:rsidRPr="00C33617">
              <w:rPr>
                <w:i w:val="0"/>
                <w:color w:val="00B050"/>
                <w:lang w:val="fr-FR"/>
              </w:rPr>
              <w:t>Type, description…………………………..</w:t>
            </w:r>
          </w:p>
        </w:tc>
      </w:tr>
      <w:tr w:rsidR="00B01733" w:rsidRPr="00C33617" w:rsidTr="006608E3">
        <w:tc>
          <w:tcPr>
            <w:tcW w:w="9363" w:type="dxa"/>
            <w:gridSpan w:val="4"/>
          </w:tcPr>
          <w:p w:rsidR="00B01733" w:rsidRPr="00C33617" w:rsidRDefault="00EB3510" w:rsidP="00CC3D65">
            <w:pPr>
              <w:pStyle w:val="berschrift2"/>
              <w:numPr>
                <w:ilvl w:val="0"/>
                <w:numId w:val="0"/>
              </w:numPr>
              <w:tabs>
                <w:tab w:val="left" w:pos="1407"/>
              </w:tabs>
              <w:spacing w:beforeLines="60" w:afterLines="60"/>
              <w:contextualSpacing w:val="0"/>
              <w:rPr>
                <w:b w:val="0"/>
                <w:smallCaps/>
                <w:sz w:val="22"/>
                <w:szCs w:val="22"/>
                <w:lang w:val="fr-FR"/>
              </w:rPr>
            </w:pPr>
            <w:bookmarkStart w:id="103" w:name="_Toc91503872"/>
            <w:bookmarkStart w:id="104" w:name="_Toc197833756"/>
            <w:bookmarkStart w:id="105" w:name="_Toc342551914"/>
            <w:bookmarkStart w:id="106" w:name="_Toc384394048"/>
            <w:r w:rsidRPr="00C33617">
              <w:rPr>
                <w:b w:val="0"/>
                <w:smallCaps/>
                <w:sz w:val="22"/>
                <w:lang w:val="fr-FR"/>
              </w:rPr>
              <w:t>370</w:t>
            </w:r>
            <w:r w:rsidRPr="00C33617">
              <w:rPr>
                <w:lang w:val="fr-FR"/>
              </w:rPr>
              <w:tab/>
            </w:r>
            <w:r w:rsidRPr="00C33617">
              <w:rPr>
                <w:b w:val="0"/>
                <w:smallCaps/>
                <w:sz w:val="24"/>
                <w:lang w:val="fr-FR"/>
              </w:rPr>
              <w:t xml:space="preserve">Places de parking, aires de transbordement et de stockage, </w:t>
            </w:r>
            <w:r w:rsidR="00D878D8" w:rsidRPr="00C33617">
              <w:rPr>
                <w:b w:val="0"/>
                <w:smallCaps/>
                <w:sz w:val="24"/>
                <w:lang w:val="fr-FR"/>
              </w:rPr>
              <w:t>locaux</w:t>
            </w:r>
            <w:r w:rsidRPr="00C33617">
              <w:rPr>
                <w:b w:val="0"/>
                <w:smallCaps/>
                <w:sz w:val="24"/>
                <w:lang w:val="fr-FR"/>
              </w:rPr>
              <w:t>,</w:t>
            </w:r>
            <w:r w:rsidR="002A0431" w:rsidRPr="00C33617">
              <w:rPr>
                <w:b w:val="0"/>
                <w:smallCaps/>
                <w:sz w:val="24"/>
                <w:lang w:val="fr-FR"/>
              </w:rPr>
              <w:br/>
            </w:r>
            <w:r w:rsidR="002A0431" w:rsidRPr="00C33617">
              <w:rPr>
                <w:lang w:val="fr-FR"/>
              </w:rPr>
              <w:tab/>
            </w:r>
            <w:r w:rsidRPr="00C33617">
              <w:rPr>
                <w:b w:val="0"/>
                <w:smallCaps/>
                <w:sz w:val="24"/>
                <w:lang w:val="fr-FR"/>
              </w:rPr>
              <w:t>installations de chantier</w:t>
            </w:r>
            <w:bookmarkEnd w:id="103"/>
            <w:bookmarkEnd w:id="104"/>
            <w:bookmarkEnd w:id="105"/>
            <w:bookmarkEnd w:id="106"/>
          </w:p>
        </w:tc>
      </w:tr>
      <w:tr w:rsidR="003A606E" w:rsidRPr="00C33617" w:rsidTr="006608E3">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07" w:name="_Toc342551915"/>
            <w:bookmarkStart w:id="108" w:name="_Toc384394049"/>
            <w:r w:rsidRPr="00C33617">
              <w:rPr>
                <w:b w:val="0"/>
                <w:sz w:val="22"/>
                <w:lang w:val="fr-FR"/>
              </w:rPr>
              <w:t>371</w:t>
            </w:r>
            <w:r w:rsidRPr="00C33617">
              <w:rPr>
                <w:lang w:val="fr-FR"/>
              </w:rPr>
              <w:tab/>
            </w:r>
            <w:r w:rsidRPr="00C33617">
              <w:rPr>
                <w:b w:val="0"/>
                <w:sz w:val="22"/>
                <w:lang w:val="fr-FR"/>
              </w:rPr>
              <w:t>Places de parking existantes, aires de transbordement et de stockage</w:t>
            </w:r>
            <w:bookmarkEnd w:id="107"/>
            <w:bookmarkEnd w:id="108"/>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31" w:type="dxa"/>
            <w:gridSpan w:val="2"/>
          </w:tcPr>
          <w:p w:rsidR="00B01733" w:rsidRPr="00C33617" w:rsidRDefault="00B01733" w:rsidP="00CC3D65">
            <w:pPr>
              <w:pStyle w:val="Standardkursiv"/>
              <w:spacing w:beforeLines="60" w:afterLines="60"/>
              <w:rPr>
                <w:i w:val="0"/>
                <w:lang w:val="fr-FR"/>
              </w:rPr>
            </w:pPr>
            <w:r w:rsidRPr="00C33617">
              <w:rPr>
                <w:i w:val="0"/>
                <w:lang w:val="fr-FR"/>
              </w:rPr>
              <w:t>Places de parking</w:t>
            </w:r>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.110</w:t>
            </w:r>
          </w:p>
        </w:tc>
        <w:tc>
          <w:tcPr>
            <w:tcW w:w="7931" w:type="dxa"/>
            <w:gridSpan w:val="2"/>
          </w:tcPr>
          <w:p w:rsidR="00B01733" w:rsidRPr="00C33617" w:rsidRDefault="00732195" w:rsidP="00CC3D65">
            <w:pPr>
              <w:pStyle w:val="Erluterung1"/>
              <w:spacing w:beforeLines="60" w:afterLines="60"/>
              <w:rPr>
                <w:i w:val="0"/>
                <w:strike/>
                <w:color w:val="00B050"/>
                <w:lang w:val="fr-FR"/>
              </w:rPr>
            </w:pPr>
            <w:r w:rsidRPr="00C33617">
              <w:rPr>
                <w:i w:val="0"/>
                <w:color w:val="00B050"/>
                <w:lang w:val="fr-FR"/>
              </w:rPr>
              <w:t>Type, description…………………………..</w:t>
            </w:r>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.200</w:t>
            </w:r>
          </w:p>
        </w:tc>
        <w:tc>
          <w:tcPr>
            <w:tcW w:w="7931" w:type="dxa"/>
            <w:gridSpan w:val="2"/>
          </w:tcPr>
          <w:p w:rsidR="00B01733" w:rsidRPr="00C33617" w:rsidRDefault="00732195" w:rsidP="00CC3D65">
            <w:pPr>
              <w:pStyle w:val="Standardkursiv"/>
              <w:spacing w:beforeLines="60" w:afterLines="60"/>
              <w:rPr>
                <w:i w:val="0"/>
                <w:lang w:val="fr-FR"/>
              </w:rPr>
            </w:pPr>
            <w:r w:rsidRPr="00C33617">
              <w:rPr>
                <w:i w:val="0"/>
                <w:lang w:val="fr-FR"/>
              </w:rPr>
              <w:t>Aires de transbordement</w:t>
            </w:r>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.210</w:t>
            </w:r>
          </w:p>
        </w:tc>
        <w:tc>
          <w:tcPr>
            <w:tcW w:w="7931" w:type="dxa"/>
            <w:gridSpan w:val="2"/>
          </w:tcPr>
          <w:p w:rsidR="00B01733" w:rsidRPr="00C33617" w:rsidRDefault="00732195" w:rsidP="00CC3D65">
            <w:pPr>
              <w:pStyle w:val="Erluterung1"/>
              <w:spacing w:beforeLines="60" w:afterLines="60"/>
              <w:rPr>
                <w:i w:val="0"/>
                <w:strike/>
                <w:color w:val="00B050"/>
                <w:lang w:val="fr-FR"/>
              </w:rPr>
            </w:pPr>
            <w:r w:rsidRPr="00C33617">
              <w:rPr>
                <w:i w:val="0"/>
                <w:color w:val="00B050"/>
                <w:lang w:val="fr-FR"/>
              </w:rPr>
              <w:t>Type, description…………………………..</w:t>
            </w:r>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.300</w:t>
            </w:r>
          </w:p>
        </w:tc>
        <w:tc>
          <w:tcPr>
            <w:tcW w:w="7931" w:type="dxa"/>
            <w:gridSpan w:val="2"/>
          </w:tcPr>
          <w:p w:rsidR="00B01733" w:rsidRPr="00C33617" w:rsidRDefault="00EF5103" w:rsidP="00CC3D65">
            <w:pPr>
              <w:pStyle w:val="Standardkursiv"/>
              <w:spacing w:beforeLines="60" w:afterLines="60"/>
              <w:rPr>
                <w:i w:val="0"/>
                <w:lang w:val="fr-FR"/>
              </w:rPr>
            </w:pPr>
            <w:r w:rsidRPr="00C33617">
              <w:rPr>
                <w:i w:val="0"/>
                <w:lang w:val="fr-FR"/>
              </w:rPr>
              <w:t>Aires</w:t>
            </w:r>
            <w:r w:rsidR="00B01733" w:rsidRPr="00C33617">
              <w:rPr>
                <w:i w:val="0"/>
                <w:lang w:val="fr-FR"/>
              </w:rPr>
              <w:t xml:space="preserve"> de stockage</w:t>
            </w:r>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.310</w:t>
            </w:r>
          </w:p>
        </w:tc>
        <w:tc>
          <w:tcPr>
            <w:tcW w:w="7931" w:type="dxa"/>
            <w:gridSpan w:val="2"/>
          </w:tcPr>
          <w:p w:rsidR="00B01733" w:rsidRPr="00C33617" w:rsidRDefault="00732195" w:rsidP="00CC3D65">
            <w:pPr>
              <w:pStyle w:val="Erluterung1"/>
              <w:spacing w:beforeLines="60" w:afterLines="60"/>
              <w:rPr>
                <w:i w:val="0"/>
                <w:strike/>
                <w:color w:val="00B050"/>
                <w:lang w:val="fr-FR"/>
              </w:rPr>
            </w:pPr>
            <w:r w:rsidRPr="00C33617">
              <w:rPr>
                <w:i w:val="0"/>
                <w:color w:val="00B050"/>
                <w:lang w:val="fr-FR"/>
              </w:rPr>
              <w:t>Type, description…………………………..</w:t>
            </w:r>
          </w:p>
        </w:tc>
      </w:tr>
      <w:tr w:rsidR="003A606E" w:rsidRPr="00C33617" w:rsidTr="006608E3">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09" w:name="_Toc342551916"/>
            <w:bookmarkStart w:id="110" w:name="_Toc384394050"/>
            <w:r w:rsidRPr="00C33617">
              <w:rPr>
                <w:b w:val="0"/>
                <w:sz w:val="22"/>
                <w:lang w:val="fr-FR"/>
              </w:rPr>
              <w:lastRenderedPageBreak/>
              <w:t>372</w:t>
            </w:r>
            <w:r w:rsidRPr="00C33617">
              <w:rPr>
                <w:lang w:val="fr-FR"/>
              </w:rPr>
              <w:tab/>
            </w:r>
            <w:r w:rsidRPr="00C33617">
              <w:rPr>
                <w:b w:val="0"/>
                <w:sz w:val="22"/>
                <w:lang w:val="fr-FR"/>
              </w:rPr>
              <w:t>Locaux existants, conteneurs, baraques, entrepôts, installations de chantier</w:t>
            </w:r>
            <w:bookmarkEnd w:id="109"/>
            <w:bookmarkEnd w:id="110"/>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31" w:type="dxa"/>
            <w:gridSpan w:val="2"/>
          </w:tcPr>
          <w:p w:rsidR="00B01733" w:rsidRPr="00C33617" w:rsidRDefault="00B161BB" w:rsidP="00CC3D65">
            <w:pPr>
              <w:pStyle w:val="Erluterung1"/>
              <w:spacing w:beforeLines="60" w:afterLines="60"/>
              <w:rPr>
                <w:i w:val="0"/>
                <w:color w:val="auto"/>
                <w:lang w:val="fr-FR"/>
              </w:rPr>
            </w:pPr>
            <w:r w:rsidRPr="00C33617">
              <w:rPr>
                <w:i w:val="0"/>
                <w:color w:val="auto"/>
                <w:lang w:val="fr-FR"/>
              </w:rPr>
              <w:t>Locaux, conteneurs, baraques, entrepôts et équivalents.</w:t>
            </w:r>
          </w:p>
        </w:tc>
      </w:tr>
      <w:tr w:rsidR="00B161BB" w:rsidRPr="00C33617" w:rsidTr="006608E3">
        <w:tc>
          <w:tcPr>
            <w:tcW w:w="752" w:type="dxa"/>
          </w:tcPr>
          <w:p w:rsidR="00B161BB" w:rsidRPr="00C33617" w:rsidRDefault="00B161BB" w:rsidP="00CC3D65">
            <w:pPr>
              <w:pStyle w:val="berschrift4Kursiv"/>
              <w:spacing w:beforeLines="60" w:afterLines="60"/>
              <w:rPr>
                <w:i w:val="0"/>
                <w:sz w:val="22"/>
                <w:lang w:val="fr-FR"/>
              </w:rPr>
            </w:pPr>
          </w:p>
        </w:tc>
        <w:tc>
          <w:tcPr>
            <w:tcW w:w="680" w:type="dxa"/>
          </w:tcPr>
          <w:p w:rsidR="00B161BB" w:rsidRPr="00C33617" w:rsidRDefault="00B161BB" w:rsidP="00CC3D65">
            <w:pPr>
              <w:pStyle w:val="berschrift4Kursiv"/>
              <w:spacing w:beforeLines="60" w:afterLines="60"/>
              <w:rPr>
                <w:i w:val="0"/>
                <w:sz w:val="22"/>
                <w:lang w:val="fr-FR"/>
              </w:rPr>
            </w:pPr>
            <w:r w:rsidRPr="00C33617">
              <w:rPr>
                <w:i w:val="0"/>
                <w:sz w:val="22"/>
                <w:lang w:val="fr-FR"/>
              </w:rPr>
              <w:t>.110</w:t>
            </w:r>
          </w:p>
        </w:tc>
        <w:tc>
          <w:tcPr>
            <w:tcW w:w="7931" w:type="dxa"/>
            <w:gridSpan w:val="2"/>
          </w:tcPr>
          <w:p w:rsidR="00B161BB" w:rsidRPr="00C33617" w:rsidRDefault="00732195" w:rsidP="00CC3D65">
            <w:pPr>
              <w:pStyle w:val="berschrift4Kursiv"/>
              <w:spacing w:beforeLines="60" w:afterLines="60"/>
              <w:rPr>
                <w:i w:val="0"/>
                <w:color w:val="00B050"/>
                <w:sz w:val="22"/>
                <w:lang w:val="fr-FR"/>
              </w:rPr>
            </w:pPr>
            <w:r w:rsidRPr="00C33617">
              <w:rPr>
                <w:i w:val="0"/>
                <w:color w:val="00B050"/>
                <w:lang w:val="fr-FR"/>
              </w:rPr>
              <w:t>Type, description…………………………..</w:t>
            </w:r>
          </w:p>
        </w:tc>
      </w:tr>
      <w:tr w:rsidR="003A606E" w:rsidRPr="00C33617" w:rsidTr="006608E3">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11" w:name="_Toc342551917"/>
            <w:bookmarkStart w:id="112" w:name="_Toc384394051"/>
            <w:r w:rsidRPr="00C33617">
              <w:rPr>
                <w:b w:val="0"/>
                <w:sz w:val="22"/>
                <w:lang w:val="fr-FR"/>
              </w:rPr>
              <w:t>373</w:t>
            </w:r>
            <w:r w:rsidRPr="00C33617">
              <w:rPr>
                <w:lang w:val="fr-FR"/>
              </w:rPr>
              <w:tab/>
            </w:r>
            <w:r w:rsidRPr="00C33617">
              <w:rPr>
                <w:b w:val="0"/>
                <w:sz w:val="22"/>
                <w:lang w:val="fr-FR"/>
              </w:rPr>
              <w:t>Installations mises gratuitement à la disposition par le maître d'ouvrage.</w:t>
            </w:r>
            <w:bookmarkEnd w:id="111"/>
            <w:bookmarkEnd w:id="112"/>
            <w:r w:rsidRPr="00C33617">
              <w:rPr>
                <w:b w:val="0"/>
                <w:sz w:val="22"/>
                <w:lang w:val="fr-FR"/>
              </w:rPr>
              <w:t xml:space="preserve"> </w:t>
            </w:r>
          </w:p>
        </w:tc>
      </w:tr>
      <w:tr w:rsidR="00B01733" w:rsidRPr="00C33617" w:rsidTr="006608E3">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31" w:type="dxa"/>
            <w:gridSpan w:val="2"/>
          </w:tcPr>
          <w:p w:rsidR="00B01733" w:rsidRPr="00C33617" w:rsidRDefault="00B161BB" w:rsidP="00CC3D65">
            <w:pPr>
              <w:pStyle w:val="Erluterung1"/>
              <w:spacing w:beforeLines="60" w:afterLines="60"/>
              <w:rPr>
                <w:i w:val="0"/>
                <w:color w:val="auto"/>
                <w:lang w:val="fr-FR"/>
              </w:rPr>
            </w:pPr>
            <w:r w:rsidRPr="00C33617">
              <w:rPr>
                <w:i w:val="0"/>
                <w:color w:val="auto"/>
                <w:lang w:val="fr-FR"/>
              </w:rPr>
              <w:t>Plateforme</w:t>
            </w:r>
            <w:r w:rsidR="00021A2D" w:rsidRPr="00C33617">
              <w:rPr>
                <w:i w:val="0"/>
                <w:color w:val="auto"/>
                <w:lang w:val="fr-FR"/>
              </w:rPr>
              <w:t>s</w:t>
            </w:r>
            <w:r w:rsidRPr="00C33617">
              <w:rPr>
                <w:i w:val="0"/>
                <w:color w:val="auto"/>
                <w:lang w:val="fr-FR"/>
              </w:rPr>
              <w:t xml:space="preserve"> élévatrice</w:t>
            </w:r>
            <w:r w:rsidR="00021A2D" w:rsidRPr="00C33617">
              <w:rPr>
                <w:i w:val="0"/>
                <w:color w:val="auto"/>
                <w:lang w:val="fr-FR"/>
              </w:rPr>
              <w:t>s</w:t>
            </w:r>
            <w:r w:rsidRPr="00C33617">
              <w:rPr>
                <w:i w:val="0"/>
                <w:color w:val="auto"/>
                <w:lang w:val="fr-FR"/>
              </w:rPr>
              <w:t>, appareils de visualisation de la face inférieure d'un pont, camions, échafaudages et dispositifs similaires</w:t>
            </w:r>
          </w:p>
        </w:tc>
      </w:tr>
      <w:tr w:rsidR="00B161BB" w:rsidRPr="00C33617" w:rsidTr="006608E3">
        <w:tc>
          <w:tcPr>
            <w:tcW w:w="752" w:type="dxa"/>
          </w:tcPr>
          <w:p w:rsidR="00B161BB" w:rsidRPr="00C33617" w:rsidRDefault="00B161BB" w:rsidP="00CC3D65">
            <w:pPr>
              <w:spacing w:beforeLines="60" w:afterLines="60"/>
              <w:rPr>
                <w:lang w:val="fr-FR"/>
              </w:rPr>
            </w:pPr>
          </w:p>
        </w:tc>
        <w:tc>
          <w:tcPr>
            <w:tcW w:w="680" w:type="dxa"/>
          </w:tcPr>
          <w:p w:rsidR="00B161BB" w:rsidRPr="00C33617" w:rsidRDefault="00B161BB" w:rsidP="00CC3D65">
            <w:pPr>
              <w:pStyle w:val="Standardkursiv"/>
              <w:spacing w:beforeLines="60" w:afterLines="60"/>
              <w:rPr>
                <w:i w:val="0"/>
                <w:lang w:val="fr-FR"/>
              </w:rPr>
            </w:pPr>
            <w:r w:rsidRPr="00C33617">
              <w:rPr>
                <w:i w:val="0"/>
                <w:lang w:val="fr-FR"/>
              </w:rPr>
              <w:t>.110</w:t>
            </w:r>
          </w:p>
        </w:tc>
        <w:tc>
          <w:tcPr>
            <w:tcW w:w="7931" w:type="dxa"/>
            <w:gridSpan w:val="2"/>
          </w:tcPr>
          <w:p w:rsidR="00732195" w:rsidRPr="00C33617" w:rsidRDefault="00B161BB" w:rsidP="00CC3D65">
            <w:pPr>
              <w:pStyle w:val="Erluterung1"/>
              <w:spacing w:beforeLines="60" w:afterLines="60"/>
              <w:rPr>
                <w:i w:val="0"/>
                <w:color w:val="auto"/>
                <w:lang w:val="fr-FR"/>
              </w:rPr>
            </w:pPr>
            <w:r w:rsidRPr="00C33617">
              <w:rPr>
                <w:i w:val="0"/>
                <w:color w:val="auto"/>
                <w:lang w:val="fr-FR"/>
              </w:rPr>
              <w:t>Installation :</w:t>
            </w:r>
          </w:p>
          <w:p w:rsidR="00B161BB" w:rsidRPr="00C33617" w:rsidRDefault="00732195" w:rsidP="00CC3D65">
            <w:pPr>
              <w:pStyle w:val="Erluterung1"/>
              <w:spacing w:beforeLines="60" w:afterLines="60"/>
              <w:rPr>
                <w:i w:val="0"/>
                <w:color w:val="00B050"/>
                <w:lang w:val="fr-FR"/>
              </w:rPr>
            </w:pPr>
            <w:r w:rsidRPr="00C33617">
              <w:rPr>
                <w:i w:val="0"/>
                <w:color w:val="00B050"/>
                <w:lang w:val="fr-FR"/>
              </w:rPr>
              <w:t>Type, description…………………………..</w:t>
            </w:r>
          </w:p>
        </w:tc>
      </w:tr>
      <w:tr w:rsidR="00B01733" w:rsidRPr="00C33617" w:rsidTr="006608E3">
        <w:tc>
          <w:tcPr>
            <w:tcW w:w="9363" w:type="dxa"/>
            <w:gridSpan w:val="4"/>
          </w:tcPr>
          <w:p w:rsidR="00B01733" w:rsidRPr="00C33617" w:rsidRDefault="00B01733" w:rsidP="00CC3D65">
            <w:pPr>
              <w:pStyle w:val="berschrift2"/>
              <w:numPr>
                <w:ilvl w:val="0"/>
                <w:numId w:val="0"/>
              </w:numPr>
              <w:tabs>
                <w:tab w:val="left" w:pos="1407"/>
              </w:tabs>
              <w:spacing w:beforeLines="60" w:afterLines="60"/>
              <w:contextualSpacing w:val="0"/>
              <w:rPr>
                <w:b w:val="0"/>
                <w:smallCaps/>
                <w:sz w:val="22"/>
                <w:szCs w:val="22"/>
                <w:lang w:val="fr-FR"/>
              </w:rPr>
            </w:pPr>
            <w:bookmarkStart w:id="113" w:name="_Toc91503873"/>
            <w:bookmarkStart w:id="114" w:name="_Toc197833757"/>
            <w:bookmarkStart w:id="115" w:name="_Toc342551918"/>
            <w:bookmarkStart w:id="116" w:name="_Toc384394052"/>
            <w:r w:rsidRPr="00C33617">
              <w:rPr>
                <w:b w:val="0"/>
                <w:smallCaps/>
                <w:sz w:val="22"/>
                <w:lang w:val="fr-FR"/>
              </w:rPr>
              <w:t>380</w:t>
            </w:r>
            <w:r w:rsidRPr="00C33617">
              <w:rPr>
                <w:lang w:val="fr-FR"/>
              </w:rPr>
              <w:tab/>
            </w:r>
            <w:r w:rsidRPr="00C33617">
              <w:rPr>
                <w:b w:val="0"/>
                <w:smallCaps/>
                <w:sz w:val="24"/>
                <w:lang w:val="fr-FR"/>
              </w:rPr>
              <w:t xml:space="preserve">Relevés d'état, </w:t>
            </w:r>
            <w:bookmarkEnd w:id="113"/>
            <w:bookmarkEnd w:id="114"/>
            <w:r w:rsidRPr="00C33617">
              <w:rPr>
                <w:b w:val="0"/>
                <w:smallCaps/>
                <w:sz w:val="24"/>
                <w:lang w:val="fr-FR"/>
              </w:rPr>
              <w:t>inventaires</w:t>
            </w:r>
            <w:bookmarkEnd w:id="115"/>
            <w:bookmarkEnd w:id="116"/>
          </w:p>
        </w:tc>
      </w:tr>
      <w:tr w:rsidR="003A606E" w:rsidRPr="00C33617" w:rsidTr="006608E3">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17" w:name="_Toc342551919"/>
            <w:bookmarkStart w:id="118" w:name="_Toc384394053"/>
            <w:r w:rsidRPr="00C33617">
              <w:rPr>
                <w:b w:val="0"/>
                <w:sz w:val="22"/>
                <w:lang w:val="fr-FR"/>
              </w:rPr>
              <w:t>381</w:t>
            </w:r>
            <w:r w:rsidRPr="00C33617">
              <w:rPr>
                <w:lang w:val="fr-FR"/>
              </w:rPr>
              <w:tab/>
            </w:r>
            <w:r w:rsidRPr="00C33617">
              <w:rPr>
                <w:b w:val="0"/>
                <w:sz w:val="22"/>
                <w:lang w:val="fr-FR"/>
              </w:rPr>
              <w:t>Relevés d'état</w:t>
            </w:r>
            <w:bookmarkEnd w:id="117"/>
            <w:bookmarkEnd w:id="118"/>
          </w:p>
        </w:tc>
      </w:tr>
      <w:tr w:rsidR="00B01733" w:rsidRPr="00C33617" w:rsidTr="006608E3">
        <w:tc>
          <w:tcPr>
            <w:tcW w:w="752" w:type="dxa"/>
          </w:tcPr>
          <w:p w:rsidR="00B01733" w:rsidRPr="00C33617" w:rsidRDefault="00B01733" w:rsidP="00CC3D65">
            <w:pPr>
              <w:spacing w:beforeLines="60" w:afterLines="60"/>
              <w:rPr>
                <w:color w:val="0000FF"/>
                <w:lang w:val="fr-FR"/>
              </w:rPr>
            </w:pPr>
          </w:p>
        </w:tc>
        <w:tc>
          <w:tcPr>
            <w:tcW w:w="680" w:type="dxa"/>
          </w:tcPr>
          <w:p w:rsidR="00B01733" w:rsidRPr="00C33617" w:rsidRDefault="00B01733" w:rsidP="00CC3D65">
            <w:pPr>
              <w:spacing w:beforeLines="60" w:afterLines="60"/>
              <w:rPr>
                <w:lang w:val="fr-FR"/>
              </w:rPr>
            </w:pPr>
            <w:r w:rsidRPr="00C33617">
              <w:rPr>
                <w:lang w:val="fr-FR"/>
              </w:rPr>
              <w:t>.100</w:t>
            </w:r>
          </w:p>
        </w:tc>
        <w:tc>
          <w:tcPr>
            <w:tcW w:w="7931" w:type="dxa"/>
            <w:gridSpan w:val="2"/>
          </w:tcPr>
          <w:p w:rsidR="00997AFF" w:rsidRPr="00C33617" w:rsidRDefault="00997AFF" w:rsidP="00CC3D65">
            <w:pPr>
              <w:pStyle w:val="Standardkursiv"/>
              <w:spacing w:beforeLines="60" w:afterLines="60"/>
              <w:rPr>
                <w:i w:val="0"/>
                <w:color w:val="0070C0"/>
                <w:lang w:val="fr-FR"/>
              </w:rPr>
            </w:pPr>
            <w:r w:rsidRPr="00C33617">
              <w:rPr>
                <w:i w:val="0"/>
                <w:color w:val="0070C0"/>
                <w:lang w:val="fr-FR"/>
              </w:rPr>
              <w:t>Description, relevés devant être effectués et documentés, délimitation des pre</w:t>
            </w:r>
            <w:r w:rsidRPr="00C33617">
              <w:rPr>
                <w:i w:val="0"/>
                <w:color w:val="0070C0"/>
                <w:lang w:val="fr-FR"/>
              </w:rPr>
              <w:t>s</w:t>
            </w:r>
            <w:r w:rsidRPr="00C33617">
              <w:rPr>
                <w:i w:val="0"/>
                <w:color w:val="0070C0"/>
                <w:lang w:val="fr-FR"/>
              </w:rPr>
              <w:t>tations entre le maître d'ouvrage et l'entrepreneur, responsabilités, etc.</w:t>
            </w:r>
          </w:p>
          <w:p w:rsidR="00732195" w:rsidRPr="00C33617" w:rsidRDefault="00732195" w:rsidP="00CC3D65">
            <w:pPr>
              <w:pStyle w:val="Standardkursiv"/>
              <w:spacing w:beforeLines="60" w:afterLines="60"/>
              <w:rPr>
                <w:i w:val="0"/>
                <w:color w:val="00B050"/>
                <w:lang w:val="fr-FR"/>
              </w:rPr>
            </w:pPr>
            <w:r w:rsidRPr="00C33617">
              <w:rPr>
                <w:i w:val="0"/>
                <w:color w:val="00B050"/>
                <w:lang w:val="fr-FR"/>
              </w:rPr>
              <w:t>Type, description…………………………..</w:t>
            </w:r>
          </w:p>
        </w:tc>
      </w:tr>
      <w:tr w:rsidR="003A606E" w:rsidRPr="00C33617" w:rsidTr="006608E3">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19" w:name="_Toc342551920"/>
            <w:bookmarkStart w:id="120" w:name="_Toc384394054"/>
            <w:r w:rsidRPr="00C33617">
              <w:rPr>
                <w:b w:val="0"/>
                <w:sz w:val="22"/>
                <w:lang w:val="fr-FR"/>
              </w:rPr>
              <w:t>382</w:t>
            </w:r>
            <w:r w:rsidRPr="00C33617">
              <w:rPr>
                <w:lang w:val="fr-FR"/>
              </w:rPr>
              <w:tab/>
            </w:r>
            <w:r w:rsidRPr="00C33617">
              <w:rPr>
                <w:b w:val="0"/>
                <w:sz w:val="22"/>
                <w:lang w:val="fr-FR"/>
              </w:rPr>
              <w:t>Inventaire</w:t>
            </w:r>
            <w:bookmarkEnd w:id="119"/>
            <w:bookmarkEnd w:id="120"/>
          </w:p>
        </w:tc>
      </w:tr>
      <w:tr w:rsidR="00B01733" w:rsidRPr="00C33617" w:rsidTr="006608E3">
        <w:tc>
          <w:tcPr>
            <w:tcW w:w="752" w:type="dxa"/>
          </w:tcPr>
          <w:p w:rsidR="00B01733" w:rsidRPr="00C33617" w:rsidRDefault="00B01733" w:rsidP="00CC3D65">
            <w:pPr>
              <w:spacing w:beforeLines="60" w:afterLines="60"/>
              <w:rPr>
                <w:color w:val="0000FF"/>
                <w:lang w:val="fr-FR"/>
              </w:rPr>
            </w:pPr>
          </w:p>
        </w:tc>
        <w:tc>
          <w:tcPr>
            <w:tcW w:w="680" w:type="dxa"/>
          </w:tcPr>
          <w:p w:rsidR="00B01733" w:rsidRPr="00C33617" w:rsidRDefault="00B01733" w:rsidP="00CC3D65">
            <w:pPr>
              <w:spacing w:beforeLines="60" w:afterLines="60"/>
              <w:rPr>
                <w:lang w:val="fr-FR"/>
              </w:rPr>
            </w:pPr>
            <w:r w:rsidRPr="00C33617">
              <w:rPr>
                <w:lang w:val="fr-FR"/>
              </w:rPr>
              <w:t>.100</w:t>
            </w:r>
          </w:p>
        </w:tc>
        <w:tc>
          <w:tcPr>
            <w:tcW w:w="7931" w:type="dxa"/>
            <w:gridSpan w:val="2"/>
          </w:tcPr>
          <w:p w:rsidR="00997AFF" w:rsidRPr="00C33617" w:rsidRDefault="00997AFF" w:rsidP="00CC3D65">
            <w:pPr>
              <w:pStyle w:val="Standardkursiv"/>
              <w:spacing w:beforeLines="60" w:afterLines="60"/>
              <w:rPr>
                <w:i w:val="0"/>
                <w:color w:val="0070C0"/>
                <w:lang w:val="fr-FR"/>
              </w:rPr>
            </w:pPr>
            <w:r w:rsidRPr="00C33617">
              <w:rPr>
                <w:i w:val="0"/>
                <w:color w:val="0070C0"/>
                <w:lang w:val="fr-FR"/>
              </w:rPr>
              <w:t>Description, relevés devant être effectués et documentés (p.ex. relevés de risques), responsabilités, etc.</w:t>
            </w:r>
          </w:p>
          <w:p w:rsidR="00732195" w:rsidRPr="00C33617" w:rsidRDefault="00732195" w:rsidP="00CC3D65">
            <w:pPr>
              <w:pStyle w:val="Standardkursiv"/>
              <w:spacing w:beforeLines="60" w:afterLines="60"/>
              <w:rPr>
                <w:i w:val="0"/>
                <w:color w:val="00B050"/>
                <w:lang w:val="fr-FR"/>
              </w:rPr>
            </w:pPr>
            <w:r w:rsidRPr="00C33617">
              <w:rPr>
                <w:i w:val="0"/>
                <w:color w:val="00B050"/>
                <w:lang w:val="fr-FR"/>
              </w:rPr>
              <w:t>Type, description…………………………..</w:t>
            </w:r>
          </w:p>
        </w:tc>
      </w:tr>
      <w:tr w:rsidR="003A606E" w:rsidRPr="00C33617" w:rsidTr="006608E3">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21" w:name="_Toc342551921"/>
            <w:bookmarkStart w:id="122" w:name="_Toc384394055"/>
            <w:r w:rsidRPr="00C33617">
              <w:rPr>
                <w:b w:val="0"/>
                <w:sz w:val="22"/>
                <w:lang w:val="fr-FR"/>
              </w:rPr>
              <w:t>383</w:t>
            </w:r>
            <w:r w:rsidRPr="00C33617">
              <w:rPr>
                <w:lang w:val="fr-FR"/>
              </w:rPr>
              <w:tab/>
            </w:r>
            <w:r w:rsidRPr="00C33617">
              <w:rPr>
                <w:b w:val="0"/>
                <w:sz w:val="22"/>
                <w:lang w:val="fr-FR"/>
              </w:rPr>
              <w:t>Relevés</w:t>
            </w:r>
            <w:bookmarkEnd w:id="121"/>
            <w:bookmarkEnd w:id="122"/>
          </w:p>
        </w:tc>
      </w:tr>
      <w:tr w:rsidR="00B01733" w:rsidRPr="00C33617" w:rsidTr="006608E3">
        <w:tc>
          <w:tcPr>
            <w:tcW w:w="752" w:type="dxa"/>
          </w:tcPr>
          <w:p w:rsidR="00B01733" w:rsidRPr="00C33617" w:rsidRDefault="00B01733" w:rsidP="00CC3D65">
            <w:pPr>
              <w:spacing w:beforeLines="60" w:afterLines="60"/>
              <w:rPr>
                <w:color w:val="0000FF"/>
                <w:lang w:val="fr-FR"/>
              </w:rPr>
            </w:pPr>
          </w:p>
        </w:tc>
        <w:tc>
          <w:tcPr>
            <w:tcW w:w="680" w:type="dxa"/>
          </w:tcPr>
          <w:p w:rsidR="00B01733" w:rsidRPr="00C33617" w:rsidRDefault="00B01733" w:rsidP="00CC3D65">
            <w:pPr>
              <w:spacing w:beforeLines="60" w:afterLines="60"/>
              <w:rPr>
                <w:lang w:val="fr-FR"/>
              </w:rPr>
            </w:pPr>
            <w:r w:rsidRPr="00C33617">
              <w:rPr>
                <w:lang w:val="fr-FR"/>
              </w:rPr>
              <w:t>.100</w:t>
            </w:r>
          </w:p>
        </w:tc>
        <w:tc>
          <w:tcPr>
            <w:tcW w:w="7931" w:type="dxa"/>
            <w:gridSpan w:val="2"/>
          </w:tcPr>
          <w:p w:rsidR="00B01733" w:rsidRPr="00C33617" w:rsidRDefault="00732195" w:rsidP="00CC3D65">
            <w:pPr>
              <w:pStyle w:val="Standardkursiv"/>
              <w:spacing w:beforeLines="60" w:afterLines="60"/>
              <w:rPr>
                <w:i w:val="0"/>
                <w:color w:val="00B050"/>
                <w:lang w:val="fr-FR"/>
              </w:rPr>
            </w:pPr>
            <w:r w:rsidRPr="00C33617">
              <w:rPr>
                <w:i w:val="0"/>
                <w:color w:val="00B050"/>
                <w:lang w:val="fr-FR"/>
              </w:rPr>
              <w:t>Type, description…………………………..</w:t>
            </w:r>
          </w:p>
        </w:tc>
      </w:tr>
    </w:tbl>
    <w:p w:rsidR="00B01733" w:rsidRPr="00C33617" w:rsidRDefault="00B01733" w:rsidP="00CC3D65">
      <w:pPr>
        <w:spacing w:beforeLines="60" w:afterLines="60"/>
        <w:rPr>
          <w:sz w:val="12"/>
          <w:szCs w:val="12"/>
          <w:lang w:val="fr-FR"/>
        </w:rPr>
      </w:pPr>
      <w:bookmarkStart w:id="123" w:name="_Toc91503874"/>
      <w:r w:rsidRPr="00C33617">
        <w:rPr>
          <w:lang w:val="fr-FR"/>
        </w:rPr>
        <w:br w:type="page"/>
      </w:r>
    </w:p>
    <w:tbl>
      <w:tblPr>
        <w:tblW w:w="9363" w:type="dxa"/>
        <w:tblInd w:w="-72" w:type="dxa"/>
        <w:tblLayout w:type="fixed"/>
        <w:tblLook w:val="01E0"/>
      </w:tblPr>
      <w:tblGrid>
        <w:gridCol w:w="752"/>
        <w:gridCol w:w="680"/>
        <w:gridCol w:w="7931"/>
      </w:tblGrid>
      <w:tr w:rsidR="00B01733" w:rsidRPr="00C33617" w:rsidTr="00BC4A4F">
        <w:tc>
          <w:tcPr>
            <w:tcW w:w="9363" w:type="dxa"/>
            <w:gridSpan w:val="3"/>
          </w:tcPr>
          <w:p w:rsidR="00B01733" w:rsidRPr="00C33617" w:rsidRDefault="00EB3510" w:rsidP="00CC3D65">
            <w:pPr>
              <w:pStyle w:val="berschrift1"/>
              <w:numPr>
                <w:ilvl w:val="0"/>
                <w:numId w:val="0"/>
              </w:numPr>
              <w:tabs>
                <w:tab w:val="left" w:pos="1407"/>
              </w:tabs>
              <w:spacing w:beforeLines="60" w:afterLines="60"/>
              <w:contextualSpacing w:val="0"/>
              <w:rPr>
                <w:smallCaps/>
                <w:sz w:val="28"/>
                <w:lang w:val="fr-FR"/>
              </w:rPr>
            </w:pPr>
            <w:bookmarkStart w:id="124" w:name="_Toc335734945"/>
            <w:bookmarkStart w:id="125" w:name="_Toc335735294"/>
            <w:bookmarkStart w:id="126" w:name="_Toc197833758"/>
            <w:bookmarkStart w:id="127" w:name="_Toc342551922"/>
            <w:bookmarkStart w:id="128" w:name="_Toc384394056"/>
            <w:r w:rsidRPr="00C33617">
              <w:rPr>
                <w:smallCaps/>
                <w:sz w:val="24"/>
                <w:lang w:val="fr-FR"/>
              </w:rPr>
              <w:lastRenderedPageBreak/>
              <w:t>400</w:t>
            </w:r>
            <w:r w:rsidRPr="00C33617">
              <w:rPr>
                <w:lang w:val="fr-FR"/>
              </w:rPr>
              <w:tab/>
            </w:r>
            <w:r w:rsidRPr="00C33617">
              <w:rPr>
                <w:smallCaps/>
                <w:sz w:val="28"/>
                <w:lang w:val="fr-FR"/>
              </w:rPr>
              <w:t xml:space="preserve">Utilisation du terrain, droits d'accès, arrivées et départs </w:t>
            </w:r>
            <w:r w:rsidR="002A0431" w:rsidRPr="00C33617">
              <w:rPr>
                <w:smallCaps/>
                <w:sz w:val="28"/>
                <w:lang w:val="fr-FR"/>
              </w:rPr>
              <w:br/>
            </w:r>
            <w:r w:rsidR="002A0431" w:rsidRPr="00C33617">
              <w:rPr>
                <w:lang w:val="fr-FR"/>
              </w:rPr>
              <w:tab/>
            </w:r>
            <w:r w:rsidRPr="00C33617">
              <w:rPr>
                <w:smallCaps/>
                <w:sz w:val="28"/>
                <w:lang w:val="fr-FR"/>
              </w:rPr>
              <w:t>de conduites, alimentation et élimination</w:t>
            </w:r>
            <w:bookmarkStart w:id="129" w:name="_Toc335734946"/>
            <w:bookmarkStart w:id="130" w:name="_Toc335735295"/>
            <w:bookmarkEnd w:id="123"/>
            <w:bookmarkEnd w:id="124"/>
            <w:bookmarkEnd w:id="125"/>
            <w:bookmarkEnd w:id="126"/>
            <w:bookmarkEnd w:id="127"/>
            <w:bookmarkEnd w:id="129"/>
            <w:bookmarkEnd w:id="130"/>
            <w:bookmarkEnd w:id="128"/>
          </w:p>
        </w:tc>
      </w:tr>
      <w:tr w:rsidR="00B01733" w:rsidRPr="00C33617" w:rsidTr="00BC4A4F">
        <w:tc>
          <w:tcPr>
            <w:tcW w:w="9363" w:type="dxa"/>
            <w:gridSpan w:val="3"/>
          </w:tcPr>
          <w:p w:rsidR="00B01733" w:rsidRPr="00C33617" w:rsidRDefault="00B01733" w:rsidP="00CC3D65">
            <w:pPr>
              <w:pStyle w:val="berschrift2"/>
              <w:numPr>
                <w:ilvl w:val="0"/>
                <w:numId w:val="0"/>
              </w:numPr>
              <w:tabs>
                <w:tab w:val="left" w:pos="1407"/>
              </w:tabs>
              <w:spacing w:beforeLines="40" w:afterLines="40"/>
              <w:contextualSpacing w:val="0"/>
              <w:rPr>
                <w:b w:val="0"/>
                <w:smallCaps/>
                <w:sz w:val="22"/>
                <w:szCs w:val="22"/>
                <w:lang w:val="fr-FR"/>
              </w:rPr>
            </w:pPr>
            <w:bookmarkStart w:id="131" w:name="_Toc91503875"/>
            <w:bookmarkStart w:id="132" w:name="_Toc197833759"/>
            <w:bookmarkStart w:id="133" w:name="_Toc342551923"/>
            <w:bookmarkStart w:id="134" w:name="_Toc384394057"/>
            <w:r w:rsidRPr="00C33617">
              <w:rPr>
                <w:b w:val="0"/>
                <w:smallCaps/>
                <w:sz w:val="22"/>
                <w:lang w:val="fr-FR"/>
              </w:rPr>
              <w:t>410</w:t>
            </w:r>
            <w:r w:rsidRPr="00C33617">
              <w:rPr>
                <w:lang w:val="fr-FR"/>
              </w:rPr>
              <w:tab/>
            </w:r>
            <w:bookmarkEnd w:id="131"/>
            <w:bookmarkEnd w:id="132"/>
            <w:r w:rsidRPr="00C33617">
              <w:rPr>
                <w:b w:val="0"/>
                <w:smallCaps/>
                <w:sz w:val="24"/>
                <w:lang w:val="fr-FR"/>
              </w:rPr>
              <w:t>Application simplifiée</w:t>
            </w:r>
            <w:bookmarkEnd w:id="133"/>
            <w:bookmarkEnd w:id="134"/>
          </w:p>
        </w:tc>
      </w:tr>
      <w:tr w:rsidR="003A606E" w:rsidRPr="00C33617" w:rsidTr="003A606E">
        <w:tc>
          <w:tcPr>
            <w:tcW w:w="9363" w:type="dxa"/>
            <w:gridSpan w:val="3"/>
          </w:tcPr>
          <w:p w:rsidR="003A606E" w:rsidRPr="00C33617" w:rsidRDefault="003A606E" w:rsidP="00CC3D65">
            <w:pPr>
              <w:pStyle w:val="berschrift3"/>
              <w:numPr>
                <w:ilvl w:val="0"/>
                <w:numId w:val="0"/>
              </w:numPr>
              <w:tabs>
                <w:tab w:val="left" w:pos="1392"/>
              </w:tabs>
              <w:spacing w:beforeLines="40" w:afterLines="40"/>
              <w:contextualSpacing w:val="0"/>
              <w:rPr>
                <w:b w:val="0"/>
                <w:sz w:val="22"/>
                <w:szCs w:val="22"/>
                <w:lang w:val="fr-FR"/>
              </w:rPr>
            </w:pPr>
            <w:bookmarkStart w:id="135" w:name="_Toc342551924"/>
            <w:bookmarkStart w:id="136" w:name="_Toc384394058"/>
            <w:r w:rsidRPr="00C33617">
              <w:rPr>
                <w:b w:val="0"/>
                <w:sz w:val="22"/>
                <w:lang w:val="fr-FR"/>
              </w:rPr>
              <w:t>411</w:t>
            </w:r>
            <w:r w:rsidRPr="00C33617">
              <w:rPr>
                <w:lang w:val="fr-FR"/>
              </w:rPr>
              <w:tab/>
            </w:r>
            <w:r w:rsidRPr="00C33617">
              <w:rPr>
                <w:b w:val="0"/>
                <w:sz w:val="22"/>
                <w:lang w:val="fr-FR"/>
              </w:rPr>
              <w:t>Utilisation de terrains de tiers, alimentations, évacuations, déchets de chantier</w:t>
            </w:r>
            <w:bookmarkEnd w:id="135"/>
            <w:bookmarkEnd w:id="136"/>
          </w:p>
        </w:tc>
      </w:tr>
      <w:tr w:rsidR="00BA69CB" w:rsidRPr="00C33617" w:rsidTr="00BC4A4F">
        <w:tc>
          <w:tcPr>
            <w:tcW w:w="752" w:type="dxa"/>
          </w:tcPr>
          <w:p w:rsidR="00BA69CB" w:rsidRPr="00C33617" w:rsidRDefault="00BA69CB" w:rsidP="00CC3D65">
            <w:pPr>
              <w:spacing w:beforeLines="50" w:afterLines="50"/>
              <w:rPr>
                <w:lang w:val="fr-FR"/>
              </w:rPr>
            </w:pPr>
          </w:p>
        </w:tc>
        <w:tc>
          <w:tcPr>
            <w:tcW w:w="680" w:type="dxa"/>
          </w:tcPr>
          <w:p w:rsidR="00BA69CB" w:rsidRPr="00C33617" w:rsidRDefault="00BA69CB" w:rsidP="00CC3D65">
            <w:pPr>
              <w:pStyle w:val="Standardkursiv"/>
              <w:spacing w:beforeLines="50" w:afterLines="50"/>
              <w:rPr>
                <w:i w:val="0"/>
                <w:lang w:val="fr-FR"/>
              </w:rPr>
            </w:pPr>
            <w:r w:rsidRPr="00C33617">
              <w:rPr>
                <w:i w:val="0"/>
                <w:lang w:val="fr-FR"/>
              </w:rPr>
              <w:t>.100</w:t>
            </w:r>
          </w:p>
        </w:tc>
        <w:tc>
          <w:tcPr>
            <w:tcW w:w="7931" w:type="dxa"/>
          </w:tcPr>
          <w:p w:rsidR="00BA69CB" w:rsidRPr="00C33617" w:rsidRDefault="00BA69CB" w:rsidP="00CC3D65">
            <w:pPr>
              <w:pStyle w:val="Standardkursiv"/>
              <w:spacing w:beforeLines="50" w:afterLines="50"/>
              <w:rPr>
                <w:i w:val="0"/>
                <w:color w:val="00B050"/>
                <w:lang w:val="fr-FR"/>
              </w:rPr>
            </w:pPr>
            <w:r w:rsidRPr="00C33617">
              <w:rPr>
                <w:i w:val="0"/>
                <w:color w:val="00B050"/>
                <w:lang w:val="fr-FR"/>
              </w:rPr>
              <w:t>Type, description…………………………..</w:t>
            </w:r>
          </w:p>
        </w:tc>
      </w:tr>
      <w:tr w:rsidR="00BA69CB" w:rsidRPr="00C33617" w:rsidTr="00BC4A4F">
        <w:tc>
          <w:tcPr>
            <w:tcW w:w="752" w:type="dxa"/>
          </w:tcPr>
          <w:p w:rsidR="00BA69CB" w:rsidRPr="00C33617" w:rsidRDefault="00BA69CB" w:rsidP="00CC3D65">
            <w:pPr>
              <w:spacing w:beforeLines="50" w:afterLines="50"/>
              <w:rPr>
                <w:lang w:val="fr-FR"/>
              </w:rPr>
            </w:pPr>
          </w:p>
        </w:tc>
        <w:tc>
          <w:tcPr>
            <w:tcW w:w="680" w:type="dxa"/>
          </w:tcPr>
          <w:p w:rsidR="00BA69CB" w:rsidRPr="00C33617" w:rsidRDefault="00BA69CB" w:rsidP="00CC3D65">
            <w:pPr>
              <w:spacing w:beforeLines="50" w:afterLines="50"/>
              <w:rPr>
                <w:lang w:val="fr-FR"/>
              </w:rPr>
            </w:pPr>
          </w:p>
        </w:tc>
        <w:tc>
          <w:tcPr>
            <w:tcW w:w="7931" w:type="dxa"/>
          </w:tcPr>
          <w:p w:rsidR="00BA69CB" w:rsidRPr="00C33617" w:rsidRDefault="00A87679" w:rsidP="00CC3D65">
            <w:pPr>
              <w:pStyle w:val="Erluterung1"/>
              <w:spacing w:beforeLines="50" w:afterLines="50"/>
              <w:rPr>
                <w:i w:val="0"/>
                <w:color w:val="0070C0"/>
                <w:lang w:val="fr-FR"/>
              </w:rPr>
            </w:pPr>
            <w:r w:rsidRPr="00C33617">
              <w:rPr>
                <w:i w:val="0"/>
                <w:color w:val="0070C0"/>
                <w:lang w:val="fr-FR"/>
              </w:rPr>
              <w:t>Pos. 410 ou 420 à 480</w:t>
            </w:r>
          </w:p>
        </w:tc>
      </w:tr>
      <w:tr w:rsidR="00B01733" w:rsidRPr="00C33617" w:rsidTr="00BC4A4F">
        <w:tc>
          <w:tcPr>
            <w:tcW w:w="9363" w:type="dxa"/>
            <w:gridSpan w:val="3"/>
          </w:tcPr>
          <w:p w:rsidR="00B01733" w:rsidRPr="00C33617" w:rsidRDefault="00A25989" w:rsidP="00CC3D65">
            <w:pPr>
              <w:pStyle w:val="berschrift2"/>
              <w:numPr>
                <w:ilvl w:val="0"/>
                <w:numId w:val="0"/>
              </w:numPr>
              <w:tabs>
                <w:tab w:val="left" w:pos="1407"/>
              </w:tabs>
              <w:spacing w:beforeLines="40" w:afterLines="40"/>
              <w:contextualSpacing w:val="0"/>
              <w:rPr>
                <w:b w:val="0"/>
                <w:smallCaps/>
                <w:sz w:val="22"/>
                <w:szCs w:val="22"/>
                <w:lang w:val="fr-FR"/>
              </w:rPr>
            </w:pPr>
            <w:bookmarkStart w:id="137" w:name="_Toc91503876"/>
            <w:bookmarkStart w:id="138" w:name="_Toc197833760"/>
            <w:bookmarkStart w:id="139" w:name="_Toc342551925"/>
            <w:bookmarkStart w:id="140" w:name="_Toc384394059"/>
            <w:r w:rsidRPr="00C33617">
              <w:rPr>
                <w:b w:val="0"/>
                <w:smallCaps/>
                <w:sz w:val="22"/>
                <w:lang w:val="fr-FR"/>
              </w:rPr>
              <w:t>420</w:t>
            </w:r>
            <w:r w:rsidRPr="00C33617">
              <w:rPr>
                <w:lang w:val="fr-FR"/>
              </w:rPr>
              <w:tab/>
            </w:r>
            <w:r w:rsidRPr="00C33617">
              <w:rPr>
                <w:b w:val="0"/>
                <w:smallCaps/>
                <w:sz w:val="24"/>
                <w:lang w:val="fr-FR"/>
              </w:rPr>
              <w:t>Utilisation de terrains de tiers</w:t>
            </w:r>
            <w:bookmarkEnd w:id="140"/>
            <w:r w:rsidRPr="00C33617">
              <w:rPr>
                <w:b w:val="0"/>
                <w:smallCaps/>
                <w:sz w:val="24"/>
                <w:lang w:val="fr-FR"/>
              </w:rPr>
              <w:t xml:space="preserve"> </w:t>
            </w:r>
            <w:bookmarkEnd w:id="137"/>
            <w:bookmarkEnd w:id="138"/>
            <w:bookmarkEnd w:id="139"/>
          </w:p>
        </w:tc>
      </w:tr>
      <w:tr w:rsidR="003A606E" w:rsidRPr="00C33617" w:rsidTr="003A606E">
        <w:tc>
          <w:tcPr>
            <w:tcW w:w="9363" w:type="dxa"/>
            <w:gridSpan w:val="3"/>
          </w:tcPr>
          <w:p w:rsidR="003A606E" w:rsidRPr="00C33617" w:rsidRDefault="003A606E" w:rsidP="00CC3D65">
            <w:pPr>
              <w:pStyle w:val="berschrift3"/>
              <w:numPr>
                <w:ilvl w:val="0"/>
                <w:numId w:val="0"/>
              </w:numPr>
              <w:tabs>
                <w:tab w:val="left" w:pos="1392"/>
              </w:tabs>
              <w:spacing w:beforeLines="40" w:afterLines="40"/>
              <w:contextualSpacing w:val="0"/>
              <w:rPr>
                <w:b w:val="0"/>
                <w:sz w:val="22"/>
                <w:szCs w:val="22"/>
                <w:lang w:val="fr-FR"/>
              </w:rPr>
            </w:pPr>
            <w:bookmarkStart w:id="141" w:name="_Toc342551926"/>
            <w:bookmarkStart w:id="142" w:name="_Toc384394060"/>
            <w:r w:rsidRPr="00C33617">
              <w:rPr>
                <w:b w:val="0"/>
                <w:sz w:val="22"/>
                <w:lang w:val="fr-FR"/>
              </w:rPr>
              <w:t>421</w:t>
            </w:r>
            <w:r w:rsidRPr="00C33617">
              <w:rPr>
                <w:lang w:val="fr-FR"/>
              </w:rPr>
              <w:tab/>
            </w:r>
            <w:r w:rsidRPr="00C33617">
              <w:rPr>
                <w:b w:val="0"/>
                <w:sz w:val="22"/>
                <w:lang w:val="fr-FR"/>
              </w:rPr>
              <w:t>Utilisation gratuite de terrains de tiers</w:t>
            </w:r>
            <w:bookmarkEnd w:id="142"/>
            <w:r w:rsidRPr="00C33617">
              <w:rPr>
                <w:b w:val="0"/>
                <w:sz w:val="22"/>
                <w:lang w:val="fr-FR"/>
              </w:rPr>
              <w:t xml:space="preserve"> </w:t>
            </w:r>
            <w:bookmarkEnd w:id="141"/>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r w:rsidRPr="00C33617">
              <w:rPr>
                <w:lang w:val="fr-FR"/>
              </w:rPr>
              <w:t>.100</w:t>
            </w:r>
          </w:p>
        </w:tc>
        <w:tc>
          <w:tcPr>
            <w:tcW w:w="7931" w:type="dxa"/>
          </w:tcPr>
          <w:p w:rsidR="00B01733" w:rsidRPr="00C33617" w:rsidRDefault="00B01733" w:rsidP="00CC3D65">
            <w:pPr>
              <w:spacing w:beforeLines="50" w:afterLines="50"/>
              <w:rPr>
                <w:lang w:val="fr-FR"/>
              </w:rPr>
            </w:pPr>
            <w:r w:rsidRPr="00C33617">
              <w:rPr>
                <w:lang w:val="fr-FR"/>
              </w:rPr>
              <w:t>A partir du début des travaux, l'entrepreneur a gratuitement à sa disposition les éléments suivants :</w:t>
            </w:r>
          </w:p>
        </w:tc>
      </w:tr>
      <w:tr w:rsidR="00B01733" w:rsidRPr="00C33617" w:rsidTr="00BC4A4F">
        <w:tc>
          <w:tcPr>
            <w:tcW w:w="752" w:type="dxa"/>
          </w:tcPr>
          <w:p w:rsidR="00B01733" w:rsidRPr="00C33617" w:rsidRDefault="00B01733" w:rsidP="00CC3D65">
            <w:pPr>
              <w:pStyle w:val="Erluterung1"/>
              <w:spacing w:beforeLines="50" w:afterLines="50"/>
              <w:rPr>
                <w:i w:val="0"/>
                <w:lang w:val="fr-FR"/>
              </w:rPr>
            </w:pPr>
          </w:p>
        </w:tc>
        <w:tc>
          <w:tcPr>
            <w:tcW w:w="680" w:type="dxa"/>
          </w:tcPr>
          <w:p w:rsidR="00B01733" w:rsidRPr="00C33617" w:rsidRDefault="00B01733" w:rsidP="00CC3D65">
            <w:pPr>
              <w:pStyle w:val="Erluterung1"/>
              <w:spacing w:beforeLines="50" w:afterLines="50"/>
              <w:rPr>
                <w:i w:val="0"/>
                <w:lang w:val="fr-FR"/>
              </w:rPr>
            </w:pPr>
          </w:p>
        </w:tc>
        <w:tc>
          <w:tcPr>
            <w:tcW w:w="7931" w:type="dxa"/>
          </w:tcPr>
          <w:p w:rsidR="00B01733" w:rsidRPr="00C33617" w:rsidRDefault="00B01733" w:rsidP="00CC3D65">
            <w:pPr>
              <w:pStyle w:val="Erluterung1"/>
              <w:spacing w:beforeLines="50" w:afterLines="50"/>
              <w:rPr>
                <w:i w:val="0"/>
                <w:color w:val="0070C0"/>
                <w:lang w:val="fr-FR"/>
              </w:rPr>
            </w:pPr>
            <w:r w:rsidRPr="00C33617">
              <w:rPr>
                <w:i w:val="0"/>
                <w:color w:val="0070C0"/>
                <w:lang w:val="fr-FR"/>
              </w:rPr>
              <w:t>Informations sur le plan, le lieu, la surface, directives comme p.ex. les chantiers d'installation en dehors des barrages, etc. éventuellement besoins spatiaux pour les bureaux / salles de réunion de la direction de chantier à mentionner dans la liste de</w:t>
            </w:r>
            <w:r w:rsidR="00C74B9F" w:rsidRPr="00C33617">
              <w:rPr>
                <w:i w:val="0"/>
                <w:color w:val="0070C0"/>
                <w:lang w:val="fr-FR"/>
              </w:rPr>
              <w:t>s</w:t>
            </w:r>
            <w:r w:rsidRPr="00C33617">
              <w:rPr>
                <w:i w:val="0"/>
                <w:color w:val="0070C0"/>
                <w:lang w:val="fr-FR"/>
              </w:rPr>
              <w:t xml:space="preserve"> prestations.</w:t>
            </w:r>
          </w:p>
          <w:p w:rsidR="00A87679" w:rsidRPr="00C33617" w:rsidRDefault="00A87679" w:rsidP="00CC3D65">
            <w:pPr>
              <w:pStyle w:val="Erluterung1"/>
              <w:spacing w:beforeLines="50" w:afterLines="50"/>
              <w:rPr>
                <w:i w:val="0"/>
                <w:color w:val="0070C0"/>
                <w:lang w:val="fr-FR"/>
              </w:rPr>
            </w:pPr>
            <w:r w:rsidRPr="00C33617">
              <w:rPr>
                <w:i w:val="0"/>
                <w:color w:val="00B050"/>
                <w:lang w:val="fr-FR"/>
              </w:rPr>
              <w:t>Type, description…………………………..</w:t>
            </w:r>
          </w:p>
        </w:tc>
      </w:tr>
      <w:tr w:rsidR="003A606E" w:rsidRPr="00C33617" w:rsidTr="003A606E">
        <w:tc>
          <w:tcPr>
            <w:tcW w:w="9363" w:type="dxa"/>
            <w:gridSpan w:val="3"/>
          </w:tcPr>
          <w:p w:rsidR="003A606E" w:rsidRPr="00C33617" w:rsidRDefault="003A606E" w:rsidP="00CC3D65">
            <w:pPr>
              <w:pStyle w:val="berschrift3"/>
              <w:numPr>
                <w:ilvl w:val="0"/>
                <w:numId w:val="0"/>
              </w:numPr>
              <w:tabs>
                <w:tab w:val="left" w:pos="1392"/>
              </w:tabs>
              <w:spacing w:beforeLines="40" w:afterLines="40"/>
              <w:contextualSpacing w:val="0"/>
              <w:rPr>
                <w:b w:val="0"/>
                <w:sz w:val="22"/>
                <w:szCs w:val="22"/>
                <w:lang w:val="fr-FR"/>
              </w:rPr>
            </w:pPr>
            <w:bookmarkStart w:id="143" w:name="_Toc342551927"/>
            <w:bookmarkStart w:id="144" w:name="_Toc384394061"/>
            <w:r w:rsidRPr="00C33617">
              <w:rPr>
                <w:b w:val="0"/>
                <w:sz w:val="22"/>
                <w:lang w:val="fr-FR"/>
              </w:rPr>
              <w:t>422</w:t>
            </w:r>
            <w:r w:rsidRPr="00C33617">
              <w:rPr>
                <w:lang w:val="fr-FR"/>
              </w:rPr>
              <w:tab/>
            </w:r>
            <w:r w:rsidRPr="00C33617">
              <w:rPr>
                <w:b w:val="0"/>
                <w:sz w:val="22"/>
                <w:lang w:val="fr-FR"/>
              </w:rPr>
              <w:t>Utilisation payante de terrains de tiers</w:t>
            </w:r>
            <w:bookmarkEnd w:id="144"/>
            <w:r w:rsidRPr="00C33617">
              <w:rPr>
                <w:b w:val="0"/>
                <w:sz w:val="22"/>
                <w:lang w:val="fr-FR"/>
              </w:rPr>
              <w:t xml:space="preserve"> </w:t>
            </w:r>
            <w:bookmarkEnd w:id="143"/>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r w:rsidRPr="00C33617">
              <w:rPr>
                <w:i w:val="0"/>
                <w:lang w:val="fr-FR"/>
              </w:rPr>
              <w:t>.100</w:t>
            </w:r>
          </w:p>
        </w:tc>
        <w:tc>
          <w:tcPr>
            <w:tcW w:w="7931" w:type="dxa"/>
          </w:tcPr>
          <w:p w:rsidR="00B01733" w:rsidRPr="00C33617" w:rsidRDefault="00B01733" w:rsidP="00CC3D65">
            <w:pPr>
              <w:pStyle w:val="Standardkursiv"/>
              <w:spacing w:beforeLines="50" w:afterLines="50"/>
              <w:rPr>
                <w:i w:val="0"/>
                <w:lang w:val="fr-FR"/>
              </w:rPr>
            </w:pPr>
            <w:r w:rsidRPr="00C33617">
              <w:rPr>
                <w:i w:val="0"/>
                <w:lang w:val="fr-FR"/>
              </w:rPr>
              <w:t>Les zones situées en dehors des surfaces prévues ne doivent pas être utilisées pour les travaux de construction. Seules les surfaces impérativement néce</w:t>
            </w:r>
            <w:r w:rsidRPr="00C33617">
              <w:rPr>
                <w:i w:val="0"/>
                <w:lang w:val="fr-FR"/>
              </w:rPr>
              <w:t>s</w:t>
            </w:r>
            <w:r w:rsidRPr="00C33617">
              <w:rPr>
                <w:i w:val="0"/>
                <w:lang w:val="fr-FR"/>
              </w:rPr>
              <w:t>saires doivent être occupées pour les différentes phase</w:t>
            </w:r>
            <w:r w:rsidR="002A0431" w:rsidRPr="00C33617">
              <w:rPr>
                <w:i w:val="0"/>
                <w:lang w:val="fr-FR"/>
              </w:rPr>
              <w:t>s</w:t>
            </w:r>
            <w:r w:rsidRPr="00C33617">
              <w:rPr>
                <w:i w:val="0"/>
                <w:lang w:val="fr-FR"/>
              </w:rPr>
              <w:t xml:space="preserve"> de construction. Si l'e</w:t>
            </w:r>
            <w:r w:rsidRPr="00C33617">
              <w:rPr>
                <w:i w:val="0"/>
                <w:lang w:val="fr-FR"/>
              </w:rPr>
              <w:t>n</w:t>
            </w:r>
            <w:r w:rsidRPr="00C33617">
              <w:rPr>
                <w:i w:val="0"/>
                <w:lang w:val="fr-FR"/>
              </w:rPr>
              <w:t>trepreneur a besoin de chantiers d'installation supplémentaires après l'octroi de l'ordre, il doit se les procurer lui-même après concertation préalable avec la d</w:t>
            </w:r>
            <w:r w:rsidRPr="00C33617">
              <w:rPr>
                <w:i w:val="0"/>
                <w:lang w:val="fr-FR"/>
              </w:rPr>
              <w:t>i</w:t>
            </w:r>
            <w:r w:rsidRPr="00C33617">
              <w:rPr>
                <w:i w:val="0"/>
                <w:lang w:val="fr-FR"/>
              </w:rPr>
              <w:t>rection de chantier et prendre en charge les frais correspondants pour une éve</w:t>
            </w:r>
            <w:r w:rsidRPr="00C33617">
              <w:rPr>
                <w:i w:val="0"/>
                <w:lang w:val="fr-FR"/>
              </w:rPr>
              <w:t>n</w:t>
            </w:r>
            <w:r w:rsidRPr="00C33617">
              <w:rPr>
                <w:i w:val="0"/>
                <w:lang w:val="fr-FR"/>
              </w:rPr>
              <w:t>tuelle location, les inconvénients occasionnés et les travaux de mise en état r</w:t>
            </w:r>
            <w:r w:rsidRPr="00C33617">
              <w:rPr>
                <w:i w:val="0"/>
                <w:lang w:val="fr-FR"/>
              </w:rPr>
              <w:t>e</w:t>
            </w:r>
            <w:r w:rsidRPr="00C33617">
              <w:rPr>
                <w:i w:val="0"/>
                <w:lang w:val="fr-FR"/>
              </w:rPr>
              <w:t>quis.</w:t>
            </w:r>
          </w:p>
        </w:tc>
      </w:tr>
      <w:tr w:rsidR="00B01733" w:rsidRPr="00C33617" w:rsidTr="00BC4A4F">
        <w:tc>
          <w:tcPr>
            <w:tcW w:w="9363" w:type="dxa"/>
            <w:gridSpan w:val="3"/>
          </w:tcPr>
          <w:p w:rsidR="00B01733" w:rsidRPr="00C33617" w:rsidRDefault="00B01733" w:rsidP="00CC3D65">
            <w:pPr>
              <w:pStyle w:val="berschrift2"/>
              <w:numPr>
                <w:ilvl w:val="0"/>
                <w:numId w:val="0"/>
              </w:numPr>
              <w:tabs>
                <w:tab w:val="left" w:pos="1407"/>
              </w:tabs>
              <w:spacing w:beforeLines="40" w:afterLines="40"/>
              <w:contextualSpacing w:val="0"/>
              <w:rPr>
                <w:b w:val="0"/>
                <w:smallCaps/>
                <w:sz w:val="22"/>
                <w:szCs w:val="22"/>
                <w:lang w:val="fr-FR"/>
              </w:rPr>
            </w:pPr>
            <w:bookmarkStart w:id="145" w:name="_Toc91503877"/>
            <w:bookmarkStart w:id="146" w:name="_Toc197833761"/>
            <w:bookmarkStart w:id="147" w:name="_Toc342551928"/>
            <w:bookmarkStart w:id="148" w:name="_Toc384394062"/>
            <w:r w:rsidRPr="00C33617">
              <w:rPr>
                <w:b w:val="0"/>
                <w:smallCaps/>
                <w:sz w:val="22"/>
                <w:lang w:val="fr-FR"/>
              </w:rPr>
              <w:t>430</w:t>
            </w:r>
            <w:r w:rsidRPr="00C33617">
              <w:rPr>
                <w:lang w:val="fr-FR"/>
              </w:rPr>
              <w:tab/>
            </w:r>
            <w:bookmarkEnd w:id="145"/>
            <w:bookmarkEnd w:id="146"/>
            <w:r w:rsidRPr="00C33617">
              <w:rPr>
                <w:b w:val="0"/>
                <w:smallCaps/>
                <w:sz w:val="24"/>
                <w:lang w:val="fr-FR"/>
              </w:rPr>
              <w:t>Conduites</w:t>
            </w:r>
            <w:bookmarkEnd w:id="147"/>
            <w:bookmarkEnd w:id="148"/>
          </w:p>
        </w:tc>
      </w:tr>
      <w:tr w:rsidR="003A606E" w:rsidRPr="00C33617" w:rsidTr="003A606E">
        <w:tc>
          <w:tcPr>
            <w:tcW w:w="9363" w:type="dxa"/>
            <w:gridSpan w:val="3"/>
          </w:tcPr>
          <w:p w:rsidR="003A606E" w:rsidRPr="00C33617" w:rsidRDefault="003A606E" w:rsidP="00CC3D65">
            <w:pPr>
              <w:pStyle w:val="berschrift3"/>
              <w:numPr>
                <w:ilvl w:val="0"/>
                <w:numId w:val="0"/>
              </w:numPr>
              <w:tabs>
                <w:tab w:val="left" w:pos="1392"/>
              </w:tabs>
              <w:spacing w:beforeLines="40" w:afterLines="40"/>
              <w:contextualSpacing w:val="0"/>
              <w:rPr>
                <w:b w:val="0"/>
                <w:sz w:val="22"/>
                <w:szCs w:val="22"/>
                <w:lang w:val="fr-FR"/>
              </w:rPr>
            </w:pPr>
            <w:bookmarkStart w:id="149" w:name="_Toc342551929"/>
            <w:bookmarkStart w:id="150" w:name="_Toc384394063"/>
            <w:r w:rsidRPr="00C33617">
              <w:rPr>
                <w:b w:val="0"/>
                <w:sz w:val="22"/>
                <w:lang w:val="fr-FR"/>
              </w:rPr>
              <w:t>431</w:t>
            </w:r>
            <w:r w:rsidRPr="00C33617">
              <w:rPr>
                <w:lang w:val="fr-FR"/>
              </w:rPr>
              <w:tab/>
            </w:r>
            <w:r w:rsidRPr="00C33617">
              <w:rPr>
                <w:b w:val="0"/>
                <w:sz w:val="22"/>
                <w:lang w:val="fr-FR"/>
              </w:rPr>
              <w:t>Apport d'électricité</w:t>
            </w:r>
            <w:bookmarkEnd w:id="149"/>
            <w:bookmarkEnd w:id="150"/>
          </w:p>
        </w:tc>
      </w:tr>
      <w:tr w:rsidR="003C0F6F" w:rsidRPr="00C33617" w:rsidTr="00BC4A4F">
        <w:tc>
          <w:tcPr>
            <w:tcW w:w="752" w:type="dxa"/>
          </w:tcPr>
          <w:p w:rsidR="003C0F6F" w:rsidRPr="00C33617" w:rsidRDefault="003C0F6F" w:rsidP="00CC3D65">
            <w:pPr>
              <w:spacing w:beforeLines="50" w:afterLines="50"/>
              <w:rPr>
                <w:lang w:val="fr-FR"/>
              </w:rPr>
            </w:pPr>
          </w:p>
        </w:tc>
        <w:tc>
          <w:tcPr>
            <w:tcW w:w="680" w:type="dxa"/>
          </w:tcPr>
          <w:p w:rsidR="003C0F6F" w:rsidRPr="00C33617" w:rsidRDefault="003C0F6F" w:rsidP="00CC3D65">
            <w:pPr>
              <w:pStyle w:val="Standardkursiv"/>
              <w:spacing w:beforeLines="50" w:afterLines="50"/>
              <w:rPr>
                <w:i w:val="0"/>
                <w:lang w:val="fr-FR"/>
              </w:rPr>
            </w:pPr>
            <w:r w:rsidRPr="00C33617">
              <w:rPr>
                <w:i w:val="0"/>
                <w:lang w:val="fr-FR"/>
              </w:rPr>
              <w:t>.100</w:t>
            </w:r>
          </w:p>
        </w:tc>
        <w:tc>
          <w:tcPr>
            <w:tcW w:w="7931" w:type="dxa"/>
          </w:tcPr>
          <w:p w:rsidR="003C0F6F" w:rsidRPr="00C33617" w:rsidRDefault="003C0F6F" w:rsidP="00CC3D65">
            <w:pPr>
              <w:pStyle w:val="Standardkursiv"/>
              <w:spacing w:beforeLines="50" w:afterLines="50"/>
              <w:rPr>
                <w:i w:val="0"/>
                <w:color w:val="00B050"/>
                <w:lang w:val="fr-FR"/>
              </w:rPr>
            </w:pPr>
            <w:r w:rsidRPr="00C33617">
              <w:rPr>
                <w:i w:val="0"/>
                <w:color w:val="00B050"/>
                <w:lang w:val="fr-FR"/>
              </w:rPr>
              <w:t>Aucun point d'approvisionnement en électricité n'est disponible. L'obtention et la consommation incombent à l'entrepreneur et doivent être intégrées au calcul des prix unitaires.</w:t>
            </w:r>
          </w:p>
        </w:tc>
      </w:tr>
      <w:tr w:rsidR="003C0F6F" w:rsidRPr="00C33617" w:rsidTr="00BC4A4F">
        <w:tc>
          <w:tcPr>
            <w:tcW w:w="752" w:type="dxa"/>
          </w:tcPr>
          <w:p w:rsidR="003C0F6F" w:rsidRPr="00C33617" w:rsidRDefault="003C0F6F" w:rsidP="00CC3D65">
            <w:pPr>
              <w:spacing w:beforeLines="50" w:afterLines="50"/>
              <w:rPr>
                <w:lang w:val="fr-FR"/>
              </w:rPr>
            </w:pPr>
          </w:p>
        </w:tc>
        <w:tc>
          <w:tcPr>
            <w:tcW w:w="680" w:type="dxa"/>
          </w:tcPr>
          <w:p w:rsidR="003C0F6F" w:rsidRPr="00C33617" w:rsidRDefault="003C0F6F" w:rsidP="00CC3D65">
            <w:pPr>
              <w:pStyle w:val="Standardkursiv"/>
              <w:spacing w:beforeLines="50" w:afterLines="50"/>
              <w:rPr>
                <w:i w:val="0"/>
                <w:lang w:val="fr-FR"/>
              </w:rPr>
            </w:pPr>
          </w:p>
        </w:tc>
        <w:tc>
          <w:tcPr>
            <w:tcW w:w="7931" w:type="dxa"/>
          </w:tcPr>
          <w:p w:rsidR="003C0F6F" w:rsidRPr="00C33617" w:rsidRDefault="003C0F6F" w:rsidP="00CC3D65">
            <w:pPr>
              <w:pStyle w:val="Standardkursiv"/>
              <w:spacing w:beforeLines="50" w:afterLines="50"/>
              <w:rPr>
                <w:i w:val="0"/>
                <w:color w:val="0070C0"/>
                <w:lang w:val="fr-FR"/>
              </w:rPr>
            </w:pPr>
            <w:r w:rsidRPr="00C33617">
              <w:rPr>
                <w:i w:val="0"/>
                <w:color w:val="0070C0"/>
                <w:lang w:val="fr-FR"/>
              </w:rPr>
              <w:t>ou :</w:t>
            </w:r>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p>
        </w:tc>
        <w:tc>
          <w:tcPr>
            <w:tcW w:w="7931" w:type="dxa"/>
          </w:tcPr>
          <w:p w:rsidR="00B01733" w:rsidRPr="00C33617" w:rsidRDefault="00B01733" w:rsidP="00CC3D65">
            <w:pPr>
              <w:spacing w:beforeLines="50" w:afterLines="50"/>
              <w:rPr>
                <w:color w:val="0070C0"/>
                <w:lang w:val="fr-FR"/>
              </w:rPr>
            </w:pPr>
            <w:r w:rsidRPr="00C33617">
              <w:rPr>
                <w:color w:val="0070C0"/>
                <w:lang w:val="fr-FR"/>
              </w:rPr>
              <w:t>Informations sur le lieu d'approvisionnement (plan d'installation), conduites fou</w:t>
            </w:r>
            <w:r w:rsidRPr="00C33617">
              <w:rPr>
                <w:color w:val="0070C0"/>
                <w:lang w:val="fr-FR"/>
              </w:rPr>
              <w:t>r</w:t>
            </w:r>
            <w:r w:rsidRPr="00C33617">
              <w:rPr>
                <w:color w:val="0070C0"/>
                <w:lang w:val="fr-FR"/>
              </w:rPr>
              <w:t xml:space="preserve">nies par le maître d'ouvrage, prestations de l'entrepreneur, tarif de l'électricité, réglementation des coûts, etc. p.ex. : </w:t>
            </w:r>
            <w:r w:rsidRPr="00C33617">
              <w:rPr>
                <w:color w:val="0070C0"/>
                <w:lang w:val="fr-FR"/>
              </w:rPr>
              <w:br/>
              <w:t>L'éventuelle obtention de courant (puissance max.) à partir des installations des routes nationales doit être clarifiée à temps par le concepteur avec le maître d'ouvrage.</w:t>
            </w:r>
          </w:p>
          <w:p w:rsidR="00B01733" w:rsidRPr="00C33617" w:rsidRDefault="00B01733" w:rsidP="00CC3D65">
            <w:pPr>
              <w:pStyle w:val="Standardkursiv"/>
              <w:spacing w:beforeLines="50" w:afterLines="50"/>
              <w:rPr>
                <w:i w:val="0"/>
                <w:color w:val="00B050"/>
                <w:lang w:val="fr-FR"/>
              </w:rPr>
            </w:pPr>
            <w:r w:rsidRPr="00C33617">
              <w:rPr>
                <w:i w:val="0"/>
                <w:color w:val="00B050"/>
                <w:lang w:val="fr-FR"/>
              </w:rPr>
              <w:t>Le point d'approvisionnement apparaît au numéro ............. du plan. L'acquisition et la consommation de courant doivent être intégrées au calcul des prix unitaires par l'entrepreneur dans le cadre d'une concertation directe avec les fournisseurs d'énergie compétents et conformément à leurs directives et tarifs.</w:t>
            </w:r>
          </w:p>
        </w:tc>
      </w:tr>
      <w:tr w:rsidR="00B01733" w:rsidRPr="00C33617" w:rsidTr="00BC4A4F">
        <w:tc>
          <w:tcPr>
            <w:tcW w:w="752" w:type="dxa"/>
          </w:tcPr>
          <w:p w:rsidR="00B01733" w:rsidRPr="00C33617" w:rsidRDefault="00B01733" w:rsidP="00CC3D65">
            <w:pPr>
              <w:pStyle w:val="Erluterung1"/>
              <w:spacing w:beforeLines="50" w:afterLines="50"/>
              <w:rPr>
                <w:i w:val="0"/>
                <w:lang w:val="fr-FR"/>
              </w:rPr>
            </w:pPr>
          </w:p>
        </w:tc>
        <w:tc>
          <w:tcPr>
            <w:tcW w:w="680" w:type="dxa"/>
          </w:tcPr>
          <w:p w:rsidR="00B01733" w:rsidRPr="00C33617" w:rsidRDefault="00B01733" w:rsidP="00CC3D65">
            <w:pPr>
              <w:pStyle w:val="Erluterung1"/>
              <w:spacing w:beforeLines="50" w:afterLines="50"/>
              <w:rPr>
                <w:i w:val="0"/>
                <w:lang w:val="fr-FR"/>
              </w:rPr>
            </w:pPr>
          </w:p>
        </w:tc>
        <w:tc>
          <w:tcPr>
            <w:tcW w:w="7931" w:type="dxa"/>
          </w:tcPr>
          <w:p w:rsidR="00B01733" w:rsidRPr="00C33617" w:rsidRDefault="00B01733" w:rsidP="00CC3D65">
            <w:pPr>
              <w:pStyle w:val="Erluterung1"/>
              <w:spacing w:beforeLines="50" w:afterLines="50"/>
              <w:rPr>
                <w:i w:val="0"/>
                <w:color w:val="0070C0"/>
                <w:lang w:val="fr-FR"/>
              </w:rPr>
            </w:pPr>
            <w:r w:rsidRPr="00C33617">
              <w:rPr>
                <w:i w:val="0"/>
                <w:color w:val="0070C0"/>
                <w:lang w:val="fr-FR"/>
              </w:rPr>
              <w:t>ou :</w:t>
            </w:r>
          </w:p>
        </w:tc>
      </w:tr>
      <w:tr w:rsidR="00B01733" w:rsidRPr="00C33617" w:rsidTr="00BC4A4F">
        <w:trPr>
          <w:trHeight w:val="181"/>
        </w:trPr>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p>
        </w:tc>
        <w:tc>
          <w:tcPr>
            <w:tcW w:w="7931" w:type="dxa"/>
          </w:tcPr>
          <w:p w:rsidR="00B01733" w:rsidRPr="00C33617" w:rsidRDefault="00B01733" w:rsidP="00CC3D65">
            <w:pPr>
              <w:pStyle w:val="Standardkursiv"/>
              <w:spacing w:beforeLines="50" w:afterLines="50"/>
              <w:rPr>
                <w:i w:val="0"/>
                <w:color w:val="00B050"/>
                <w:lang w:val="fr-FR"/>
              </w:rPr>
            </w:pPr>
            <w:r w:rsidRPr="00C33617">
              <w:rPr>
                <w:i w:val="0"/>
                <w:color w:val="00B050"/>
                <w:lang w:val="fr-FR"/>
              </w:rPr>
              <w:t>Le point d'approvisionnement apparaît au numéro .............</w:t>
            </w:r>
            <w:r w:rsidR="00400F40" w:rsidRPr="00C33617">
              <w:rPr>
                <w:i w:val="0"/>
                <w:color w:val="00B050"/>
                <w:lang w:val="fr-FR"/>
              </w:rPr>
              <w:t xml:space="preserve"> </w:t>
            </w:r>
            <w:r w:rsidRPr="00C33617">
              <w:rPr>
                <w:i w:val="0"/>
                <w:color w:val="00B050"/>
                <w:lang w:val="fr-FR"/>
              </w:rPr>
              <w:t>du plan. L'acquisition de courant doit utiliser un compteur installé aux frais de l'entrepreneur. La co</w:t>
            </w:r>
            <w:r w:rsidRPr="00C33617">
              <w:rPr>
                <w:i w:val="0"/>
                <w:color w:val="00B050"/>
                <w:lang w:val="fr-FR"/>
              </w:rPr>
              <w:t>n</w:t>
            </w:r>
            <w:r w:rsidRPr="00C33617">
              <w:rPr>
                <w:i w:val="0"/>
                <w:color w:val="00B050"/>
                <w:lang w:val="fr-FR"/>
              </w:rPr>
              <w:t>sommation de courant doit être intégrée au calcul des prix unitaires par l'entr</w:t>
            </w:r>
            <w:r w:rsidRPr="00C33617">
              <w:rPr>
                <w:i w:val="0"/>
                <w:color w:val="00B050"/>
                <w:lang w:val="fr-FR"/>
              </w:rPr>
              <w:t>e</w:t>
            </w:r>
            <w:r w:rsidRPr="00C33617">
              <w:rPr>
                <w:i w:val="0"/>
                <w:color w:val="00B050"/>
                <w:lang w:val="fr-FR"/>
              </w:rPr>
              <w:t>preneur conformément au tarif en vigueur pour le courant du chantier du maître d'ouvrage.</w:t>
            </w:r>
          </w:p>
        </w:tc>
      </w:tr>
      <w:tr w:rsidR="00B01733" w:rsidRPr="00C33617" w:rsidTr="00BC4A4F">
        <w:trPr>
          <w:trHeight w:val="547"/>
        </w:trPr>
        <w:tc>
          <w:tcPr>
            <w:tcW w:w="752" w:type="dxa"/>
          </w:tcPr>
          <w:p w:rsidR="00B01733" w:rsidRPr="00C33617" w:rsidRDefault="00B01733" w:rsidP="00CC3D65">
            <w:pPr>
              <w:pStyle w:val="berschrift4"/>
              <w:numPr>
                <w:ilvl w:val="0"/>
                <w:numId w:val="0"/>
              </w:numPr>
              <w:spacing w:beforeLines="50" w:afterLines="50"/>
              <w:contextualSpacing w:val="0"/>
              <w:rPr>
                <w:b w:val="0"/>
                <w:szCs w:val="22"/>
                <w:lang w:val="fr-FR"/>
              </w:rPr>
            </w:pPr>
          </w:p>
        </w:tc>
        <w:tc>
          <w:tcPr>
            <w:tcW w:w="680" w:type="dxa"/>
          </w:tcPr>
          <w:p w:rsidR="00B01733" w:rsidRPr="00C33617" w:rsidRDefault="003C0F6F" w:rsidP="00CC3D65">
            <w:pPr>
              <w:pStyle w:val="berschrift4"/>
              <w:numPr>
                <w:ilvl w:val="0"/>
                <w:numId w:val="0"/>
              </w:numPr>
              <w:spacing w:beforeLines="50" w:afterLines="50"/>
              <w:contextualSpacing w:val="0"/>
              <w:rPr>
                <w:b w:val="0"/>
                <w:szCs w:val="22"/>
                <w:lang w:val="fr-FR"/>
              </w:rPr>
            </w:pPr>
            <w:r w:rsidRPr="00C33617">
              <w:rPr>
                <w:b w:val="0"/>
                <w:lang w:val="fr-FR"/>
              </w:rPr>
              <w:t>.200</w:t>
            </w:r>
          </w:p>
        </w:tc>
        <w:tc>
          <w:tcPr>
            <w:tcW w:w="7931" w:type="dxa"/>
          </w:tcPr>
          <w:p w:rsidR="00B01733" w:rsidRPr="00C33617" w:rsidRDefault="00B01733" w:rsidP="00CC3D65">
            <w:pPr>
              <w:pStyle w:val="berschrift4"/>
              <w:numPr>
                <w:ilvl w:val="0"/>
                <w:numId w:val="0"/>
              </w:numPr>
              <w:spacing w:beforeLines="50" w:afterLines="50"/>
              <w:contextualSpacing w:val="0"/>
              <w:rPr>
                <w:b w:val="0"/>
                <w:szCs w:val="22"/>
                <w:lang w:val="fr-FR"/>
              </w:rPr>
            </w:pPr>
            <w:r w:rsidRPr="00C33617">
              <w:rPr>
                <w:b w:val="0"/>
                <w:lang w:val="fr-FR"/>
              </w:rPr>
              <w:t>Eclairage</w:t>
            </w:r>
          </w:p>
        </w:tc>
      </w:tr>
      <w:tr w:rsidR="00B01733" w:rsidRPr="00C33617" w:rsidTr="00BC4A4F">
        <w:tc>
          <w:tcPr>
            <w:tcW w:w="752" w:type="dxa"/>
          </w:tcPr>
          <w:p w:rsidR="00B01733" w:rsidRPr="00C33617" w:rsidRDefault="00B01733" w:rsidP="00CC3D65">
            <w:pPr>
              <w:pStyle w:val="Erluterung1"/>
              <w:spacing w:beforeLines="60" w:afterLines="60"/>
              <w:rPr>
                <w:i w:val="0"/>
                <w:lang w:val="fr-FR"/>
              </w:rPr>
            </w:pPr>
          </w:p>
        </w:tc>
        <w:tc>
          <w:tcPr>
            <w:tcW w:w="680" w:type="dxa"/>
          </w:tcPr>
          <w:p w:rsidR="00B01733" w:rsidRPr="00C33617" w:rsidRDefault="00B01733" w:rsidP="00CC3D65">
            <w:pPr>
              <w:pStyle w:val="Erluterung1"/>
              <w:spacing w:beforeLines="60" w:afterLines="60"/>
              <w:rPr>
                <w:i w:val="0"/>
                <w:color w:val="auto"/>
                <w:lang w:val="fr-FR"/>
              </w:rPr>
            </w:pPr>
          </w:p>
        </w:tc>
        <w:tc>
          <w:tcPr>
            <w:tcW w:w="7931" w:type="dxa"/>
          </w:tcPr>
          <w:p w:rsidR="00B01733" w:rsidRPr="00C33617" w:rsidRDefault="00B01733" w:rsidP="00CC3D65">
            <w:pPr>
              <w:pStyle w:val="Erluterung1"/>
              <w:spacing w:beforeLines="60" w:afterLines="60"/>
              <w:rPr>
                <w:i w:val="0"/>
                <w:color w:val="00B050"/>
                <w:lang w:val="fr-FR"/>
              </w:rPr>
            </w:pPr>
            <w:r w:rsidRPr="00C33617">
              <w:rPr>
                <w:i w:val="0"/>
                <w:color w:val="00B050"/>
                <w:lang w:val="fr-FR"/>
              </w:rPr>
              <w:t>Aucune prestation fournie par le maître d'ouvrage n'est prévue. Toutes les d</w:t>
            </w:r>
            <w:r w:rsidRPr="00C33617">
              <w:rPr>
                <w:i w:val="0"/>
                <w:color w:val="00B050"/>
                <w:lang w:val="fr-FR"/>
              </w:rPr>
              <w:t>é</w:t>
            </w:r>
            <w:r w:rsidRPr="00C33617">
              <w:rPr>
                <w:i w:val="0"/>
                <w:color w:val="00B050"/>
                <w:lang w:val="fr-FR"/>
              </w:rPr>
              <w:t>penses induites par l'éclairage sur l'ensemble du chantier, sur le chantier d'in</w:t>
            </w:r>
            <w:r w:rsidRPr="00C33617">
              <w:rPr>
                <w:i w:val="0"/>
                <w:color w:val="00B050"/>
                <w:lang w:val="fr-FR"/>
              </w:rPr>
              <w:t>s</w:t>
            </w:r>
            <w:r w:rsidRPr="00C33617">
              <w:rPr>
                <w:i w:val="0"/>
                <w:color w:val="00B050"/>
                <w:lang w:val="fr-FR"/>
              </w:rPr>
              <w:t>tallation, dans la zone d'accès et sur les voies de transport doivent être intégrées au calcul de l'offre.</w:t>
            </w:r>
          </w:p>
        </w:tc>
      </w:tr>
      <w:tr w:rsidR="003C0F6F" w:rsidRPr="00C33617" w:rsidTr="00BC4A4F">
        <w:tc>
          <w:tcPr>
            <w:tcW w:w="752" w:type="dxa"/>
          </w:tcPr>
          <w:p w:rsidR="003C0F6F" w:rsidRPr="00C33617" w:rsidRDefault="003C0F6F" w:rsidP="00CC3D65">
            <w:pPr>
              <w:pStyle w:val="Erluterung1"/>
              <w:spacing w:beforeLines="60" w:afterLines="60"/>
              <w:rPr>
                <w:i w:val="0"/>
                <w:lang w:val="fr-FR"/>
              </w:rPr>
            </w:pPr>
          </w:p>
        </w:tc>
        <w:tc>
          <w:tcPr>
            <w:tcW w:w="680" w:type="dxa"/>
          </w:tcPr>
          <w:p w:rsidR="003C0F6F" w:rsidRPr="00C33617" w:rsidRDefault="003C0F6F" w:rsidP="00CC3D65">
            <w:pPr>
              <w:pStyle w:val="Erluterung1"/>
              <w:spacing w:beforeLines="60" w:afterLines="60"/>
              <w:rPr>
                <w:i w:val="0"/>
                <w:color w:val="auto"/>
                <w:lang w:val="fr-FR"/>
              </w:rPr>
            </w:pPr>
          </w:p>
        </w:tc>
        <w:tc>
          <w:tcPr>
            <w:tcW w:w="7931" w:type="dxa"/>
          </w:tcPr>
          <w:p w:rsidR="003C0F6F" w:rsidRPr="00C33617" w:rsidRDefault="003C0F6F" w:rsidP="00CC3D65">
            <w:pPr>
              <w:pStyle w:val="Erluterung1"/>
              <w:spacing w:beforeLines="60" w:afterLines="60"/>
              <w:rPr>
                <w:i w:val="0"/>
                <w:color w:val="0070C0"/>
                <w:lang w:val="fr-FR"/>
              </w:rPr>
            </w:pPr>
            <w:r w:rsidRPr="00C33617">
              <w:rPr>
                <w:i w:val="0"/>
                <w:color w:val="0070C0"/>
                <w:lang w:val="fr-FR"/>
              </w:rPr>
              <w:t>ou :</w:t>
            </w:r>
          </w:p>
        </w:tc>
      </w:tr>
      <w:tr w:rsidR="003C0F6F" w:rsidRPr="00C33617" w:rsidTr="00BC4A4F">
        <w:tc>
          <w:tcPr>
            <w:tcW w:w="752" w:type="dxa"/>
          </w:tcPr>
          <w:p w:rsidR="003C0F6F" w:rsidRPr="00C33617" w:rsidRDefault="003C0F6F" w:rsidP="00CC3D65">
            <w:pPr>
              <w:pStyle w:val="Erluterung1"/>
              <w:spacing w:beforeLines="60" w:afterLines="60"/>
              <w:rPr>
                <w:i w:val="0"/>
                <w:lang w:val="fr-FR"/>
              </w:rPr>
            </w:pPr>
          </w:p>
        </w:tc>
        <w:tc>
          <w:tcPr>
            <w:tcW w:w="680" w:type="dxa"/>
          </w:tcPr>
          <w:p w:rsidR="003C0F6F" w:rsidRPr="00C33617" w:rsidRDefault="003C0F6F" w:rsidP="00CC3D65">
            <w:pPr>
              <w:pStyle w:val="Erluterung1"/>
              <w:spacing w:beforeLines="60" w:afterLines="60"/>
              <w:rPr>
                <w:i w:val="0"/>
                <w:lang w:val="fr-FR"/>
              </w:rPr>
            </w:pPr>
          </w:p>
        </w:tc>
        <w:tc>
          <w:tcPr>
            <w:tcW w:w="7931" w:type="dxa"/>
          </w:tcPr>
          <w:p w:rsidR="003C0F6F" w:rsidRPr="00C33617" w:rsidRDefault="00400F40" w:rsidP="00CC3D65">
            <w:pPr>
              <w:pStyle w:val="Erluterung1"/>
              <w:spacing w:beforeLines="60" w:afterLines="60"/>
              <w:rPr>
                <w:i w:val="0"/>
                <w:color w:val="0070C0"/>
                <w:lang w:val="fr-FR"/>
              </w:rPr>
            </w:pPr>
            <w:r w:rsidRPr="00C33617">
              <w:rPr>
                <w:i w:val="0"/>
                <w:color w:val="0070C0"/>
                <w:lang w:val="fr-FR"/>
              </w:rPr>
              <w:t>I</w:t>
            </w:r>
            <w:r w:rsidR="003C0F6F" w:rsidRPr="00C33617">
              <w:rPr>
                <w:i w:val="0"/>
                <w:color w:val="0070C0"/>
                <w:lang w:val="fr-FR"/>
              </w:rPr>
              <w:t>ndication des prestations du maître d'ouvrage et de l'entrepreneur. Eventuelle remarque en cas de travail de nuit.</w:t>
            </w:r>
            <w:r w:rsidR="003C0F6F" w:rsidRPr="00C33617">
              <w:rPr>
                <w:lang w:val="fr-FR"/>
              </w:rPr>
              <w:softHyphen/>
            </w:r>
            <w:r w:rsidR="003C0F6F" w:rsidRPr="00C33617">
              <w:rPr>
                <w:i w:val="0"/>
                <w:color w:val="0070C0"/>
                <w:lang w:val="fr-FR"/>
              </w:rPr>
              <w:t xml:space="preserve"> Réglementation des coûts</w:t>
            </w:r>
          </w:p>
          <w:p w:rsidR="003C0F6F" w:rsidRPr="00C33617" w:rsidRDefault="003C0F6F" w:rsidP="00CC3D65">
            <w:pPr>
              <w:pStyle w:val="Erluterung1"/>
              <w:spacing w:beforeLines="60" w:afterLines="60"/>
              <w:rPr>
                <w:i w:val="0"/>
                <w:color w:val="0070C0"/>
                <w:lang w:val="fr-FR"/>
              </w:rPr>
            </w:pPr>
            <w:r w:rsidRPr="00C33617">
              <w:rPr>
                <w:i w:val="0"/>
                <w:color w:val="00B050"/>
                <w:lang w:val="fr-FR"/>
              </w:rPr>
              <w:t>Type, description…………………………..</w:t>
            </w:r>
          </w:p>
        </w:tc>
      </w:tr>
      <w:tr w:rsidR="003A606E" w:rsidRPr="00C33617" w:rsidTr="003A606E">
        <w:tc>
          <w:tcPr>
            <w:tcW w:w="9363" w:type="dxa"/>
            <w:gridSpan w:val="3"/>
          </w:tcPr>
          <w:p w:rsidR="003A606E" w:rsidRPr="00C33617" w:rsidRDefault="003A606E" w:rsidP="00CC3D65">
            <w:pPr>
              <w:pStyle w:val="berschrift3"/>
              <w:numPr>
                <w:ilvl w:val="0"/>
                <w:numId w:val="0"/>
              </w:numPr>
              <w:tabs>
                <w:tab w:val="left" w:pos="1392"/>
              </w:tabs>
              <w:spacing w:beforeLines="50" w:afterLines="50"/>
              <w:contextualSpacing w:val="0"/>
              <w:rPr>
                <w:b w:val="0"/>
                <w:sz w:val="22"/>
                <w:szCs w:val="22"/>
                <w:lang w:val="fr-FR"/>
              </w:rPr>
            </w:pPr>
            <w:bookmarkStart w:id="151" w:name="_Toc342551930"/>
            <w:bookmarkStart w:id="152" w:name="_Toc384394064"/>
            <w:r w:rsidRPr="00C33617">
              <w:rPr>
                <w:b w:val="0"/>
                <w:sz w:val="22"/>
                <w:lang w:val="fr-FR"/>
              </w:rPr>
              <w:t>432</w:t>
            </w:r>
            <w:r w:rsidRPr="00C33617">
              <w:rPr>
                <w:lang w:val="fr-FR"/>
              </w:rPr>
              <w:tab/>
            </w:r>
            <w:r w:rsidRPr="00C33617">
              <w:rPr>
                <w:b w:val="0"/>
                <w:sz w:val="22"/>
                <w:lang w:val="fr-FR"/>
              </w:rPr>
              <w:t>Eau potable et industrielle</w:t>
            </w:r>
            <w:bookmarkEnd w:id="151"/>
            <w:bookmarkEnd w:id="152"/>
          </w:p>
        </w:tc>
      </w:tr>
      <w:tr w:rsidR="00B01733" w:rsidRPr="00C33617" w:rsidTr="00BC4A4F">
        <w:tc>
          <w:tcPr>
            <w:tcW w:w="752" w:type="dxa"/>
          </w:tcPr>
          <w:p w:rsidR="00B01733" w:rsidRPr="00C33617" w:rsidRDefault="00B01733" w:rsidP="00CC3D65">
            <w:pPr>
              <w:pStyle w:val="Erluterung1"/>
              <w:spacing w:beforeLines="50" w:afterLines="50"/>
              <w:rPr>
                <w:i w:val="0"/>
                <w:lang w:val="fr-FR"/>
              </w:rPr>
            </w:pPr>
          </w:p>
        </w:tc>
        <w:tc>
          <w:tcPr>
            <w:tcW w:w="680" w:type="dxa"/>
          </w:tcPr>
          <w:p w:rsidR="00B01733" w:rsidRPr="00C33617" w:rsidRDefault="00B01733" w:rsidP="00CC3D65">
            <w:pPr>
              <w:pStyle w:val="Erluterung1"/>
              <w:spacing w:beforeLines="50" w:afterLines="50"/>
              <w:rPr>
                <w:i w:val="0"/>
                <w:lang w:val="fr-FR"/>
              </w:rPr>
            </w:pPr>
          </w:p>
        </w:tc>
        <w:tc>
          <w:tcPr>
            <w:tcW w:w="7931" w:type="dxa"/>
          </w:tcPr>
          <w:p w:rsidR="00B01733" w:rsidRPr="00C33617" w:rsidRDefault="00B01733" w:rsidP="00CC3D65">
            <w:pPr>
              <w:pStyle w:val="Erluterung1"/>
              <w:spacing w:beforeLines="50" w:afterLines="50"/>
              <w:rPr>
                <w:i w:val="0"/>
                <w:color w:val="0070C0"/>
                <w:lang w:val="fr-FR"/>
              </w:rPr>
            </w:pPr>
            <w:r w:rsidRPr="00C33617">
              <w:rPr>
                <w:i w:val="0"/>
                <w:color w:val="0070C0"/>
                <w:lang w:val="fr-FR"/>
              </w:rPr>
              <w:t>Informations sur le lieu d'approvisionnement (plan d'installation, conduites fou</w:t>
            </w:r>
            <w:r w:rsidRPr="00C33617">
              <w:rPr>
                <w:i w:val="0"/>
                <w:color w:val="0070C0"/>
                <w:lang w:val="fr-FR"/>
              </w:rPr>
              <w:t>r</w:t>
            </w:r>
            <w:r w:rsidRPr="00C33617">
              <w:rPr>
                <w:i w:val="0"/>
                <w:color w:val="0070C0"/>
                <w:lang w:val="fr-FR"/>
              </w:rPr>
              <w:t>nies par le maître d'ouvrage, prestations de l'entrepreneur, tarif de l'eau, régl</w:t>
            </w:r>
            <w:r w:rsidRPr="00C33617">
              <w:rPr>
                <w:i w:val="0"/>
                <w:color w:val="0070C0"/>
                <w:lang w:val="fr-FR"/>
              </w:rPr>
              <w:t>e</w:t>
            </w:r>
            <w:r w:rsidRPr="00C33617">
              <w:rPr>
                <w:i w:val="0"/>
                <w:color w:val="0070C0"/>
                <w:lang w:val="fr-FR"/>
              </w:rPr>
              <w:t>mentation des coûts, etc.</w:t>
            </w:r>
            <w:r w:rsidR="00400F40" w:rsidRPr="00C33617">
              <w:rPr>
                <w:i w:val="0"/>
                <w:color w:val="0070C0"/>
                <w:lang w:val="fr-FR"/>
              </w:rPr>
              <w:t>)</w:t>
            </w:r>
            <w:r w:rsidRPr="00C33617">
              <w:rPr>
                <w:i w:val="0"/>
                <w:color w:val="0070C0"/>
                <w:lang w:val="fr-FR"/>
              </w:rPr>
              <w:t xml:space="preserve"> p.ex. :</w:t>
            </w:r>
          </w:p>
        </w:tc>
      </w:tr>
      <w:tr w:rsidR="003C0F6F" w:rsidRPr="00C33617" w:rsidTr="00BC4A4F">
        <w:tc>
          <w:tcPr>
            <w:tcW w:w="752" w:type="dxa"/>
          </w:tcPr>
          <w:p w:rsidR="003C0F6F" w:rsidRPr="00C33617" w:rsidRDefault="003C0F6F" w:rsidP="00CC3D65">
            <w:pPr>
              <w:spacing w:beforeLines="50" w:afterLines="50"/>
              <w:rPr>
                <w:lang w:val="fr-FR"/>
              </w:rPr>
            </w:pPr>
          </w:p>
        </w:tc>
        <w:tc>
          <w:tcPr>
            <w:tcW w:w="680" w:type="dxa"/>
          </w:tcPr>
          <w:p w:rsidR="003C0F6F" w:rsidRPr="00C33617" w:rsidRDefault="003C0F6F" w:rsidP="00CC3D65">
            <w:pPr>
              <w:pStyle w:val="Standardkursiv"/>
              <w:spacing w:beforeLines="50" w:afterLines="50"/>
              <w:rPr>
                <w:i w:val="0"/>
                <w:lang w:val="fr-FR"/>
              </w:rPr>
            </w:pPr>
            <w:r w:rsidRPr="00C33617">
              <w:rPr>
                <w:i w:val="0"/>
                <w:lang w:val="fr-FR"/>
              </w:rPr>
              <w:t>.100</w:t>
            </w:r>
          </w:p>
        </w:tc>
        <w:tc>
          <w:tcPr>
            <w:tcW w:w="7931" w:type="dxa"/>
          </w:tcPr>
          <w:p w:rsidR="003C0F6F" w:rsidRPr="00C33617" w:rsidRDefault="003C0F6F" w:rsidP="00CC3D65">
            <w:pPr>
              <w:pStyle w:val="Standardkursiv"/>
              <w:spacing w:beforeLines="50" w:afterLines="50"/>
              <w:rPr>
                <w:i w:val="0"/>
                <w:color w:val="00B050"/>
                <w:lang w:val="fr-FR"/>
              </w:rPr>
            </w:pPr>
            <w:r w:rsidRPr="00C33617">
              <w:rPr>
                <w:i w:val="0"/>
                <w:color w:val="00B050"/>
                <w:lang w:val="fr-FR"/>
              </w:rPr>
              <w:t>Aucun point d'approvisionnement en eau n'est disponible. L'obtention et la co</w:t>
            </w:r>
            <w:r w:rsidRPr="00C33617">
              <w:rPr>
                <w:i w:val="0"/>
                <w:color w:val="00B050"/>
                <w:lang w:val="fr-FR"/>
              </w:rPr>
              <w:t>n</w:t>
            </w:r>
            <w:r w:rsidRPr="00C33617">
              <w:rPr>
                <w:i w:val="0"/>
                <w:color w:val="00B050"/>
                <w:lang w:val="fr-FR"/>
              </w:rPr>
              <w:t>sommation incombent à l'entrepreneur et doivent être intégrées au calcul des prix unitaires.</w:t>
            </w:r>
          </w:p>
        </w:tc>
      </w:tr>
      <w:tr w:rsidR="003C0F6F" w:rsidRPr="00C33617" w:rsidTr="00BC4A4F">
        <w:tc>
          <w:tcPr>
            <w:tcW w:w="752" w:type="dxa"/>
          </w:tcPr>
          <w:p w:rsidR="003C0F6F" w:rsidRPr="00C33617" w:rsidRDefault="003C0F6F" w:rsidP="00CC3D65">
            <w:pPr>
              <w:pStyle w:val="Erluterung1"/>
              <w:spacing w:beforeLines="50" w:afterLines="50"/>
              <w:rPr>
                <w:i w:val="0"/>
                <w:lang w:val="fr-FR"/>
              </w:rPr>
            </w:pPr>
          </w:p>
        </w:tc>
        <w:tc>
          <w:tcPr>
            <w:tcW w:w="680" w:type="dxa"/>
          </w:tcPr>
          <w:p w:rsidR="003C0F6F" w:rsidRPr="00C33617" w:rsidRDefault="003C0F6F" w:rsidP="00CC3D65">
            <w:pPr>
              <w:pStyle w:val="Erluterung1"/>
              <w:spacing w:beforeLines="50" w:afterLines="50"/>
              <w:rPr>
                <w:i w:val="0"/>
                <w:lang w:val="fr-FR"/>
              </w:rPr>
            </w:pPr>
          </w:p>
        </w:tc>
        <w:tc>
          <w:tcPr>
            <w:tcW w:w="7931" w:type="dxa"/>
          </w:tcPr>
          <w:p w:rsidR="003C0F6F" w:rsidRPr="00C33617" w:rsidRDefault="003C0F6F" w:rsidP="00CC3D65">
            <w:pPr>
              <w:pStyle w:val="Erluterung1"/>
              <w:spacing w:beforeLines="50" w:afterLines="50"/>
              <w:rPr>
                <w:i w:val="0"/>
                <w:color w:val="0070C0"/>
                <w:lang w:val="fr-FR"/>
              </w:rPr>
            </w:pPr>
            <w:r w:rsidRPr="00C33617">
              <w:rPr>
                <w:i w:val="0"/>
                <w:color w:val="0070C0"/>
                <w:lang w:val="fr-FR"/>
              </w:rPr>
              <w:t>ou :</w:t>
            </w:r>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p>
        </w:tc>
        <w:tc>
          <w:tcPr>
            <w:tcW w:w="7931" w:type="dxa"/>
          </w:tcPr>
          <w:p w:rsidR="00472A2F" w:rsidRPr="00C33617" w:rsidRDefault="002F1A09" w:rsidP="00CC3D65">
            <w:pPr>
              <w:pStyle w:val="Standardkursiv"/>
              <w:spacing w:beforeLines="50" w:afterLines="50"/>
              <w:rPr>
                <w:i w:val="0"/>
                <w:color w:val="0070C0"/>
                <w:lang w:val="fr-FR"/>
              </w:rPr>
            </w:pPr>
            <w:r w:rsidRPr="00C33617">
              <w:rPr>
                <w:i w:val="0"/>
                <w:color w:val="0070C0"/>
                <w:lang w:val="fr-FR"/>
              </w:rPr>
              <w:t>M</w:t>
            </w:r>
            <w:r w:rsidR="00472A2F" w:rsidRPr="00C33617">
              <w:rPr>
                <w:i w:val="0"/>
                <w:color w:val="0070C0"/>
                <w:lang w:val="fr-FR"/>
              </w:rPr>
              <w:t>odifier le numéro du plan ou le nom du service des eaux en fonction de l'o</w:t>
            </w:r>
            <w:r w:rsidR="00472A2F" w:rsidRPr="00C33617">
              <w:rPr>
                <w:i w:val="0"/>
                <w:color w:val="0070C0"/>
                <w:lang w:val="fr-FR"/>
              </w:rPr>
              <w:t>u</w:t>
            </w:r>
            <w:r w:rsidR="00472A2F" w:rsidRPr="00C33617">
              <w:rPr>
                <w:i w:val="0"/>
                <w:color w:val="0070C0"/>
                <w:lang w:val="fr-FR"/>
              </w:rPr>
              <w:t>vrage</w:t>
            </w:r>
          </w:p>
          <w:p w:rsidR="00B01733" w:rsidRPr="00C33617" w:rsidRDefault="00B01733" w:rsidP="00CC3D65">
            <w:pPr>
              <w:pStyle w:val="Standardkursiv"/>
              <w:spacing w:beforeLines="50" w:afterLines="50"/>
              <w:rPr>
                <w:i w:val="0"/>
                <w:color w:val="00B050"/>
                <w:lang w:val="fr-FR"/>
              </w:rPr>
            </w:pPr>
            <w:r w:rsidRPr="00C33617">
              <w:rPr>
                <w:i w:val="0"/>
                <w:color w:val="00B050"/>
                <w:lang w:val="fr-FR"/>
              </w:rPr>
              <w:t>Le point d'approvisionnement apparaît au numéro ............. du plan. L'acquisition et la consommation d'eau doi</w:t>
            </w:r>
            <w:r w:rsidR="002F1A09" w:rsidRPr="00C33617">
              <w:rPr>
                <w:i w:val="0"/>
                <w:color w:val="00B050"/>
                <w:lang w:val="fr-FR"/>
              </w:rPr>
              <w:t>ven</w:t>
            </w:r>
            <w:r w:rsidRPr="00C33617">
              <w:rPr>
                <w:i w:val="0"/>
                <w:color w:val="00B050"/>
                <w:lang w:val="fr-FR"/>
              </w:rPr>
              <w:t>t respecter les directives et tarifs du service des eaux.................... et doivent être intégrées dans le calcul des prix unitaires.</w:t>
            </w:r>
          </w:p>
        </w:tc>
      </w:tr>
      <w:tr w:rsidR="003A606E" w:rsidRPr="00C33617" w:rsidTr="003A606E">
        <w:tc>
          <w:tcPr>
            <w:tcW w:w="9363" w:type="dxa"/>
            <w:gridSpan w:val="3"/>
          </w:tcPr>
          <w:p w:rsidR="003A606E" w:rsidRPr="00C33617" w:rsidRDefault="003A606E" w:rsidP="00CC3D65">
            <w:pPr>
              <w:pStyle w:val="berschrift3"/>
              <w:numPr>
                <w:ilvl w:val="0"/>
                <w:numId w:val="0"/>
              </w:numPr>
              <w:tabs>
                <w:tab w:val="left" w:pos="1392"/>
              </w:tabs>
              <w:spacing w:beforeLines="50" w:afterLines="50"/>
              <w:contextualSpacing w:val="0"/>
              <w:rPr>
                <w:b w:val="0"/>
                <w:sz w:val="22"/>
                <w:szCs w:val="22"/>
                <w:lang w:val="fr-FR"/>
              </w:rPr>
            </w:pPr>
            <w:bookmarkStart w:id="153" w:name="_Toc342551931"/>
            <w:bookmarkStart w:id="154" w:name="_Toc384394065"/>
            <w:r w:rsidRPr="00C33617">
              <w:rPr>
                <w:b w:val="0"/>
                <w:sz w:val="22"/>
                <w:lang w:val="fr-FR"/>
              </w:rPr>
              <w:t>433</w:t>
            </w:r>
            <w:r w:rsidRPr="00C33617">
              <w:rPr>
                <w:lang w:val="fr-FR"/>
              </w:rPr>
              <w:tab/>
            </w:r>
            <w:r w:rsidRPr="00C33617">
              <w:rPr>
                <w:b w:val="0"/>
                <w:sz w:val="22"/>
                <w:lang w:val="fr-FR"/>
              </w:rPr>
              <w:t xml:space="preserve">Amener ou aménager les moyens </w:t>
            </w:r>
            <w:r w:rsidR="002A0431" w:rsidRPr="00C33617">
              <w:rPr>
                <w:b w:val="0"/>
                <w:sz w:val="22"/>
                <w:lang w:val="fr-FR"/>
              </w:rPr>
              <w:t>d</w:t>
            </w:r>
            <w:r w:rsidRPr="00C33617">
              <w:rPr>
                <w:b w:val="0"/>
                <w:sz w:val="22"/>
                <w:lang w:val="fr-FR"/>
              </w:rPr>
              <w:t>e communication</w:t>
            </w:r>
            <w:bookmarkEnd w:id="153"/>
            <w:bookmarkEnd w:id="154"/>
          </w:p>
        </w:tc>
      </w:tr>
      <w:tr w:rsidR="00B01733" w:rsidRPr="00C33617" w:rsidTr="00BC4A4F">
        <w:tc>
          <w:tcPr>
            <w:tcW w:w="752" w:type="dxa"/>
          </w:tcPr>
          <w:p w:rsidR="00B01733" w:rsidRPr="00C33617" w:rsidRDefault="00B01733" w:rsidP="00CC3D65">
            <w:pPr>
              <w:pStyle w:val="Erluterung1"/>
              <w:spacing w:beforeLines="50" w:afterLines="50"/>
              <w:rPr>
                <w:i w:val="0"/>
                <w:lang w:val="fr-FR"/>
              </w:rPr>
            </w:pPr>
          </w:p>
        </w:tc>
        <w:tc>
          <w:tcPr>
            <w:tcW w:w="680" w:type="dxa"/>
          </w:tcPr>
          <w:p w:rsidR="00B01733" w:rsidRPr="00C33617" w:rsidRDefault="00B01733" w:rsidP="00CC3D65">
            <w:pPr>
              <w:pStyle w:val="Erluterung1"/>
              <w:spacing w:beforeLines="50" w:afterLines="50"/>
              <w:rPr>
                <w:i w:val="0"/>
                <w:lang w:val="fr-FR"/>
              </w:rPr>
            </w:pPr>
          </w:p>
        </w:tc>
        <w:tc>
          <w:tcPr>
            <w:tcW w:w="7931" w:type="dxa"/>
          </w:tcPr>
          <w:p w:rsidR="00B01733" w:rsidRPr="00C33617" w:rsidRDefault="00B01733" w:rsidP="00CC3D65">
            <w:pPr>
              <w:pStyle w:val="Erluterung1"/>
              <w:spacing w:beforeLines="50" w:afterLines="50"/>
              <w:rPr>
                <w:i w:val="0"/>
                <w:color w:val="0070C0"/>
                <w:lang w:val="fr-FR"/>
              </w:rPr>
            </w:pPr>
            <w:r w:rsidRPr="00C33617">
              <w:rPr>
                <w:i w:val="0"/>
                <w:color w:val="0070C0"/>
                <w:lang w:val="fr-FR"/>
              </w:rPr>
              <w:t>p.ex. pour les chantiers de longue durée :</w:t>
            </w:r>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r w:rsidRPr="00C33617">
              <w:rPr>
                <w:i w:val="0"/>
                <w:lang w:val="fr-FR"/>
              </w:rPr>
              <w:t>.100</w:t>
            </w:r>
          </w:p>
        </w:tc>
        <w:tc>
          <w:tcPr>
            <w:tcW w:w="7931" w:type="dxa"/>
          </w:tcPr>
          <w:p w:rsidR="00B01733" w:rsidRPr="00C33617" w:rsidRDefault="00B01733" w:rsidP="00CC3D65">
            <w:pPr>
              <w:pStyle w:val="Standardkursiv"/>
              <w:spacing w:beforeLines="50" w:afterLines="50"/>
              <w:rPr>
                <w:i w:val="0"/>
                <w:color w:val="00B050"/>
                <w:lang w:val="fr-FR"/>
              </w:rPr>
            </w:pPr>
            <w:r w:rsidRPr="00C33617">
              <w:rPr>
                <w:i w:val="0"/>
                <w:color w:val="00B050"/>
                <w:lang w:val="fr-FR"/>
              </w:rPr>
              <w:t>Un accès Internet et / ou un raccordement téléphonique fixe doi</w:t>
            </w:r>
            <w:r w:rsidR="002F1A09" w:rsidRPr="00C33617">
              <w:rPr>
                <w:i w:val="0"/>
                <w:color w:val="00B050"/>
                <w:lang w:val="fr-FR"/>
              </w:rPr>
              <w:t>ven</w:t>
            </w:r>
            <w:r w:rsidRPr="00C33617">
              <w:rPr>
                <w:i w:val="0"/>
                <w:color w:val="00B050"/>
                <w:lang w:val="fr-FR"/>
              </w:rPr>
              <w:t>t être insta</w:t>
            </w:r>
            <w:r w:rsidRPr="00C33617">
              <w:rPr>
                <w:i w:val="0"/>
                <w:color w:val="00B050"/>
                <w:lang w:val="fr-FR"/>
              </w:rPr>
              <w:t>l</w:t>
            </w:r>
            <w:r w:rsidRPr="00C33617">
              <w:rPr>
                <w:i w:val="0"/>
                <w:color w:val="00B050"/>
                <w:lang w:val="fr-FR"/>
              </w:rPr>
              <w:t>lé</w:t>
            </w:r>
            <w:r w:rsidR="002F1A09" w:rsidRPr="00C33617">
              <w:rPr>
                <w:i w:val="0"/>
                <w:color w:val="00B050"/>
                <w:lang w:val="fr-FR"/>
              </w:rPr>
              <w:t>s</w:t>
            </w:r>
            <w:r w:rsidRPr="00C33617">
              <w:rPr>
                <w:i w:val="0"/>
                <w:color w:val="00B050"/>
                <w:lang w:val="fr-FR"/>
              </w:rPr>
              <w:t xml:space="preserve"> dans la baraque de la direction de chantier. Les frais sont à la charge du maître d'ouvrage ou de la direction de chantier.</w:t>
            </w:r>
          </w:p>
        </w:tc>
      </w:tr>
      <w:tr w:rsidR="00627F87" w:rsidRPr="00C33617" w:rsidTr="00BC4A4F">
        <w:tc>
          <w:tcPr>
            <w:tcW w:w="752" w:type="dxa"/>
          </w:tcPr>
          <w:p w:rsidR="00627F87" w:rsidRPr="00C33617" w:rsidRDefault="00627F87" w:rsidP="00627F87">
            <w:pPr>
              <w:pStyle w:val="Standardkursiv"/>
              <w:spacing w:beforeLines="50" w:afterLines="50"/>
              <w:jc w:val="right"/>
              <w:rPr>
                <w:lang w:val="fr-FR"/>
              </w:rPr>
            </w:pPr>
            <w:r w:rsidRPr="00627F87">
              <w:rPr>
                <w:i w:val="0"/>
                <w:lang w:val="fr-FR"/>
              </w:rPr>
              <w:t>R</w:t>
            </w:r>
          </w:p>
        </w:tc>
        <w:tc>
          <w:tcPr>
            <w:tcW w:w="680" w:type="dxa"/>
          </w:tcPr>
          <w:p w:rsidR="00627F87" w:rsidRPr="00C33617" w:rsidRDefault="00627F87" w:rsidP="00CC3D65">
            <w:pPr>
              <w:pStyle w:val="Standardkursiv"/>
              <w:spacing w:beforeLines="50" w:afterLines="50"/>
              <w:rPr>
                <w:i w:val="0"/>
                <w:lang w:val="fr-FR"/>
              </w:rPr>
            </w:pPr>
            <w:r>
              <w:rPr>
                <w:i w:val="0"/>
                <w:lang w:val="fr-FR"/>
              </w:rPr>
              <w:t>.900</w:t>
            </w:r>
          </w:p>
        </w:tc>
        <w:tc>
          <w:tcPr>
            <w:tcW w:w="7931" w:type="dxa"/>
          </w:tcPr>
          <w:p w:rsidR="00627F87" w:rsidRPr="00627F87" w:rsidRDefault="00627F87" w:rsidP="00CC3D65">
            <w:pPr>
              <w:pStyle w:val="Standardkursiv"/>
              <w:spacing w:beforeLines="50" w:afterLines="50"/>
              <w:rPr>
                <w:i w:val="0"/>
                <w:color w:val="00B050"/>
                <w:lang w:val="fr-FR"/>
              </w:rPr>
            </w:pPr>
            <w:r w:rsidRPr="00627F87">
              <w:rPr>
                <w:bCs/>
                <w:i w:val="0"/>
                <w:iCs w:val="0"/>
              </w:rPr>
              <w:t>Les monteurs chefs de chantier doivent être joignables en permanence sur leur téléphone portable sur le chantier (vaut aussi pour le travail de nuit et par équipes).</w:t>
            </w:r>
          </w:p>
        </w:tc>
      </w:tr>
      <w:tr w:rsidR="003A606E" w:rsidRPr="00C33617" w:rsidTr="003A606E">
        <w:tc>
          <w:tcPr>
            <w:tcW w:w="9363" w:type="dxa"/>
            <w:gridSpan w:val="3"/>
          </w:tcPr>
          <w:p w:rsidR="003A606E" w:rsidRPr="00C33617" w:rsidRDefault="003A606E" w:rsidP="00CC3D65">
            <w:pPr>
              <w:pStyle w:val="berschrift3"/>
              <w:numPr>
                <w:ilvl w:val="0"/>
                <w:numId w:val="0"/>
              </w:numPr>
              <w:tabs>
                <w:tab w:val="left" w:pos="1392"/>
              </w:tabs>
              <w:spacing w:beforeLines="50" w:afterLines="50"/>
              <w:contextualSpacing w:val="0"/>
              <w:rPr>
                <w:b w:val="0"/>
                <w:sz w:val="22"/>
                <w:szCs w:val="22"/>
                <w:lang w:val="fr-FR"/>
              </w:rPr>
            </w:pPr>
            <w:bookmarkStart w:id="155" w:name="_Toc342551932"/>
            <w:bookmarkStart w:id="156" w:name="_Toc384394066"/>
            <w:r w:rsidRPr="00C33617">
              <w:rPr>
                <w:b w:val="0"/>
                <w:sz w:val="22"/>
                <w:lang w:val="fr-FR"/>
              </w:rPr>
              <w:t>435</w:t>
            </w:r>
            <w:r w:rsidRPr="00C33617">
              <w:rPr>
                <w:lang w:val="fr-FR"/>
              </w:rPr>
              <w:tab/>
            </w:r>
            <w:r w:rsidRPr="00C33617">
              <w:rPr>
                <w:b w:val="0"/>
                <w:sz w:val="22"/>
                <w:lang w:val="fr-FR"/>
              </w:rPr>
              <w:t>Autres conduites d'alimentation</w:t>
            </w:r>
            <w:bookmarkEnd w:id="155"/>
            <w:bookmarkEnd w:id="156"/>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r w:rsidRPr="00C33617">
              <w:rPr>
                <w:i w:val="0"/>
                <w:lang w:val="fr-FR"/>
              </w:rPr>
              <w:t>.100</w:t>
            </w:r>
          </w:p>
        </w:tc>
        <w:tc>
          <w:tcPr>
            <w:tcW w:w="7931" w:type="dxa"/>
          </w:tcPr>
          <w:p w:rsidR="00B01733" w:rsidRPr="00C33617" w:rsidRDefault="00FB5CB6" w:rsidP="00CC3D65">
            <w:pPr>
              <w:pStyle w:val="Erluterung1"/>
              <w:spacing w:beforeLines="50" w:afterLines="50"/>
              <w:rPr>
                <w:i w:val="0"/>
                <w:color w:val="0070C0"/>
                <w:lang w:val="fr-FR"/>
              </w:rPr>
            </w:pPr>
            <w:r w:rsidRPr="00C33617">
              <w:rPr>
                <w:i w:val="0"/>
                <w:color w:val="00B050"/>
                <w:lang w:val="fr-FR"/>
              </w:rPr>
              <w:t>Type, description…………………………..</w:t>
            </w:r>
          </w:p>
        </w:tc>
      </w:tr>
      <w:tr w:rsidR="00B01733" w:rsidRPr="00C33617" w:rsidTr="00BC4A4F">
        <w:tc>
          <w:tcPr>
            <w:tcW w:w="9363" w:type="dxa"/>
            <w:gridSpan w:val="3"/>
          </w:tcPr>
          <w:p w:rsidR="00B01733" w:rsidRPr="00C33617" w:rsidRDefault="00B01733" w:rsidP="00CC3D65">
            <w:pPr>
              <w:pStyle w:val="berschrift2"/>
              <w:numPr>
                <w:ilvl w:val="0"/>
                <w:numId w:val="0"/>
              </w:numPr>
              <w:tabs>
                <w:tab w:val="left" w:pos="1407"/>
              </w:tabs>
              <w:spacing w:beforeLines="50" w:afterLines="50"/>
              <w:contextualSpacing w:val="0"/>
              <w:rPr>
                <w:b w:val="0"/>
                <w:smallCaps/>
                <w:sz w:val="22"/>
                <w:szCs w:val="22"/>
                <w:lang w:val="fr-FR"/>
              </w:rPr>
            </w:pPr>
            <w:bookmarkStart w:id="157" w:name="_Toc91503878"/>
            <w:bookmarkStart w:id="158" w:name="_Toc197833762"/>
            <w:bookmarkStart w:id="159" w:name="_Toc342551933"/>
            <w:bookmarkStart w:id="160" w:name="_Toc384394067"/>
            <w:r w:rsidRPr="00C33617">
              <w:rPr>
                <w:b w:val="0"/>
                <w:smallCaps/>
                <w:sz w:val="22"/>
                <w:lang w:val="fr-FR"/>
              </w:rPr>
              <w:lastRenderedPageBreak/>
              <w:t>440</w:t>
            </w:r>
            <w:r w:rsidRPr="00C33617">
              <w:rPr>
                <w:lang w:val="fr-FR"/>
              </w:rPr>
              <w:tab/>
            </w:r>
            <w:r w:rsidRPr="00C33617">
              <w:rPr>
                <w:b w:val="0"/>
                <w:smallCaps/>
                <w:sz w:val="24"/>
                <w:lang w:val="fr-FR"/>
              </w:rPr>
              <w:t xml:space="preserve">Conduite d'évacuation, </w:t>
            </w:r>
            <w:bookmarkEnd w:id="157"/>
            <w:bookmarkEnd w:id="158"/>
            <w:r w:rsidRPr="00C33617">
              <w:rPr>
                <w:b w:val="0"/>
                <w:smallCaps/>
                <w:sz w:val="24"/>
                <w:lang w:val="fr-FR"/>
              </w:rPr>
              <w:t>déchets de chantier</w:t>
            </w:r>
            <w:bookmarkEnd w:id="159"/>
            <w:bookmarkEnd w:id="160"/>
          </w:p>
        </w:tc>
      </w:tr>
      <w:tr w:rsidR="003C0F6F" w:rsidRPr="00C33617" w:rsidTr="00BC4A4F">
        <w:tc>
          <w:tcPr>
            <w:tcW w:w="752" w:type="dxa"/>
          </w:tcPr>
          <w:p w:rsidR="003C0F6F" w:rsidRPr="00C33617" w:rsidRDefault="00313310" w:rsidP="00CC3D65">
            <w:pPr>
              <w:pStyle w:val="Standardkursiv"/>
              <w:spacing w:beforeLines="50" w:afterLines="50"/>
              <w:jc w:val="right"/>
              <w:rPr>
                <w:i w:val="0"/>
                <w:lang w:val="fr-FR"/>
              </w:rPr>
            </w:pPr>
            <w:r w:rsidRPr="00C33617">
              <w:rPr>
                <w:i w:val="0"/>
                <w:lang w:val="fr-FR"/>
              </w:rPr>
              <w:t>R</w:t>
            </w:r>
          </w:p>
        </w:tc>
        <w:tc>
          <w:tcPr>
            <w:tcW w:w="680" w:type="dxa"/>
          </w:tcPr>
          <w:p w:rsidR="003C0F6F" w:rsidRPr="00C33617" w:rsidRDefault="00313310" w:rsidP="00CC3D65">
            <w:pPr>
              <w:pStyle w:val="Standardkursiv"/>
              <w:spacing w:beforeLines="50" w:afterLines="50"/>
              <w:rPr>
                <w:i w:val="0"/>
                <w:lang w:val="fr-FR"/>
              </w:rPr>
            </w:pPr>
            <w:r w:rsidRPr="00C33617">
              <w:rPr>
                <w:i w:val="0"/>
                <w:lang w:val="fr-FR"/>
              </w:rPr>
              <w:t>.900</w:t>
            </w:r>
          </w:p>
        </w:tc>
        <w:tc>
          <w:tcPr>
            <w:tcW w:w="7931" w:type="dxa"/>
          </w:tcPr>
          <w:p w:rsidR="00313310" w:rsidRPr="00C33617" w:rsidRDefault="00313310" w:rsidP="00CC3D65">
            <w:pPr>
              <w:pStyle w:val="Standardkursiv"/>
              <w:spacing w:beforeLines="50" w:afterLines="50"/>
              <w:rPr>
                <w:i w:val="0"/>
                <w:lang w:val="fr-FR"/>
              </w:rPr>
            </w:pPr>
            <w:r w:rsidRPr="00C33617">
              <w:rPr>
                <w:i w:val="0"/>
                <w:lang w:val="fr-FR"/>
              </w:rPr>
              <w:t>Les normes suivantes s'appliquent :</w:t>
            </w:r>
          </w:p>
          <w:p w:rsidR="002C1245" w:rsidRPr="00C33617" w:rsidRDefault="002C1245" w:rsidP="00CC3D65">
            <w:pPr>
              <w:pStyle w:val="Standardkursiv"/>
              <w:tabs>
                <w:tab w:val="left" w:pos="200"/>
              </w:tabs>
              <w:spacing w:beforeLines="50" w:afterLines="50"/>
              <w:rPr>
                <w:i w:val="0"/>
                <w:lang w:val="fr-FR"/>
              </w:rPr>
            </w:pPr>
            <w:r w:rsidRPr="00C33617">
              <w:rPr>
                <w:i w:val="0"/>
                <w:lang w:val="fr-FR"/>
              </w:rPr>
              <w:t>-</w:t>
            </w:r>
            <w:r w:rsidRPr="00C33617">
              <w:rPr>
                <w:lang w:val="fr-FR"/>
              </w:rPr>
              <w:tab/>
            </w:r>
            <w:r w:rsidRPr="00C33617">
              <w:rPr>
                <w:i w:val="0"/>
                <w:lang w:val="fr-FR"/>
              </w:rPr>
              <w:t>Instruction « Protection des eaux lors de l'évacuation des eaux des voies de communication », OFEFP (désormais OFEV) 2002</w:t>
            </w:r>
          </w:p>
          <w:p w:rsidR="00313310" w:rsidRDefault="002C1245" w:rsidP="00CC3D65">
            <w:pPr>
              <w:pStyle w:val="Standardkursiv"/>
              <w:tabs>
                <w:tab w:val="left" w:pos="200"/>
              </w:tabs>
              <w:spacing w:beforeLines="50" w:afterLines="50"/>
              <w:rPr>
                <w:i w:val="0"/>
                <w:lang w:val="fr-FR"/>
              </w:rPr>
            </w:pPr>
            <w:r w:rsidRPr="00C33617">
              <w:rPr>
                <w:i w:val="0"/>
                <w:lang w:val="fr-FR"/>
              </w:rPr>
              <w:t>-</w:t>
            </w:r>
            <w:r w:rsidRPr="00C33617">
              <w:rPr>
                <w:lang w:val="fr-FR"/>
              </w:rPr>
              <w:tab/>
            </w:r>
            <w:r w:rsidRPr="00C33617">
              <w:rPr>
                <w:i w:val="0"/>
                <w:lang w:val="fr-FR"/>
              </w:rPr>
              <w:t>SIA 431 « Evacuation et traitement des eaux de chantier »</w:t>
            </w:r>
          </w:p>
          <w:p w:rsidR="00627F87" w:rsidRPr="00C33617" w:rsidRDefault="00627F87" w:rsidP="00CC3D65">
            <w:pPr>
              <w:pStyle w:val="Standardkursiv"/>
              <w:tabs>
                <w:tab w:val="left" w:pos="200"/>
              </w:tabs>
              <w:spacing w:beforeLines="50" w:afterLines="50"/>
              <w:rPr>
                <w:i w:val="0"/>
                <w:lang w:val="fr-FR"/>
              </w:rPr>
            </w:pPr>
            <w:r w:rsidRPr="00C33617">
              <w:rPr>
                <w:i w:val="0"/>
                <w:lang w:val="fr-FR"/>
              </w:rPr>
              <w:t>-</w:t>
            </w:r>
            <w:r w:rsidRPr="00C33617">
              <w:rPr>
                <w:lang w:val="fr-FR"/>
              </w:rPr>
              <w:tab/>
            </w:r>
            <w:r w:rsidRPr="00627F87">
              <w:rPr>
                <w:rStyle w:val="berschrift3Zchn"/>
                <w:b w:val="0"/>
                <w:i w:val="0"/>
                <w:lang w:val="fr-FR"/>
              </w:rPr>
              <w:t>Directives cantonales</w:t>
            </w:r>
          </w:p>
          <w:p w:rsidR="000770A1" w:rsidRPr="00C33617" w:rsidRDefault="000770A1" w:rsidP="00CC3D65">
            <w:pPr>
              <w:pStyle w:val="Standardkursiv"/>
              <w:spacing w:beforeLines="50" w:afterLines="50"/>
              <w:rPr>
                <w:i w:val="0"/>
                <w:lang w:val="fr-FR"/>
              </w:rPr>
            </w:pPr>
            <w:r w:rsidRPr="00C33617">
              <w:rPr>
                <w:i w:val="0"/>
                <w:lang w:val="fr-FR"/>
              </w:rPr>
              <w:t>En l'absence de mention contraire, les dépenses doivent être intégrées au calcul des prix unitaires.</w:t>
            </w:r>
          </w:p>
        </w:tc>
      </w:tr>
      <w:tr w:rsidR="003A606E" w:rsidRPr="00C33617" w:rsidTr="003A606E">
        <w:tc>
          <w:tcPr>
            <w:tcW w:w="9363" w:type="dxa"/>
            <w:gridSpan w:val="3"/>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61" w:name="_Toc342551934"/>
            <w:bookmarkStart w:id="162" w:name="_Toc384394068"/>
            <w:r w:rsidRPr="00C33617">
              <w:rPr>
                <w:b w:val="0"/>
                <w:sz w:val="22"/>
                <w:lang w:val="fr-FR"/>
              </w:rPr>
              <w:t>441</w:t>
            </w:r>
            <w:r w:rsidRPr="00C33617">
              <w:rPr>
                <w:lang w:val="fr-FR"/>
              </w:rPr>
              <w:tab/>
            </w:r>
            <w:r w:rsidRPr="00C33617">
              <w:rPr>
                <w:b w:val="0"/>
                <w:sz w:val="22"/>
                <w:lang w:val="fr-FR"/>
              </w:rPr>
              <w:t>Traiter et évacuer les eaux usées</w:t>
            </w:r>
            <w:bookmarkEnd w:id="161"/>
            <w:bookmarkEnd w:id="162"/>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.300</w:t>
            </w:r>
          </w:p>
        </w:tc>
        <w:tc>
          <w:tcPr>
            <w:tcW w:w="7931" w:type="dxa"/>
          </w:tcPr>
          <w:p w:rsidR="00B01733" w:rsidRPr="00C33617" w:rsidRDefault="00B01733" w:rsidP="00CC3D65">
            <w:pPr>
              <w:pStyle w:val="Standardkursiv"/>
              <w:spacing w:beforeLines="60" w:afterLines="60"/>
              <w:rPr>
                <w:i w:val="0"/>
                <w:lang w:val="fr-FR"/>
              </w:rPr>
            </w:pPr>
            <w:r w:rsidRPr="00C33617">
              <w:rPr>
                <w:i w:val="0"/>
                <w:lang w:val="fr-FR"/>
              </w:rPr>
              <w:t>Installations sanitaires</w:t>
            </w:r>
          </w:p>
        </w:tc>
      </w:tr>
      <w:tr w:rsidR="00B01733" w:rsidRPr="00C33617" w:rsidTr="00BC4A4F">
        <w:tc>
          <w:tcPr>
            <w:tcW w:w="752" w:type="dxa"/>
          </w:tcPr>
          <w:p w:rsidR="00B01733" w:rsidRPr="00C33617" w:rsidRDefault="00B01733" w:rsidP="00CC3D65">
            <w:pPr>
              <w:pStyle w:val="Erluterung1"/>
              <w:spacing w:beforeLines="60" w:afterLines="60"/>
              <w:rPr>
                <w:i w:val="0"/>
                <w:lang w:val="fr-FR"/>
              </w:rPr>
            </w:pPr>
          </w:p>
        </w:tc>
        <w:tc>
          <w:tcPr>
            <w:tcW w:w="680" w:type="dxa"/>
          </w:tcPr>
          <w:p w:rsidR="00B01733" w:rsidRPr="00C33617" w:rsidRDefault="00B01733" w:rsidP="00CC3D65">
            <w:pPr>
              <w:pStyle w:val="Erluterung1"/>
              <w:spacing w:beforeLines="60" w:afterLines="60"/>
              <w:rPr>
                <w:i w:val="0"/>
                <w:lang w:val="fr-FR"/>
              </w:rPr>
            </w:pPr>
          </w:p>
        </w:tc>
        <w:tc>
          <w:tcPr>
            <w:tcW w:w="7931" w:type="dxa"/>
          </w:tcPr>
          <w:p w:rsidR="00B01733" w:rsidRPr="00C33617" w:rsidRDefault="00B01733" w:rsidP="00CC3D65">
            <w:pPr>
              <w:pStyle w:val="Erluterung1"/>
              <w:spacing w:beforeLines="60" w:afterLines="60"/>
              <w:rPr>
                <w:i w:val="0"/>
                <w:color w:val="0070C0"/>
                <w:lang w:val="fr-FR"/>
              </w:rPr>
            </w:pPr>
            <w:r w:rsidRPr="00C33617">
              <w:rPr>
                <w:i w:val="0"/>
                <w:color w:val="0070C0"/>
                <w:lang w:val="fr-FR"/>
              </w:rPr>
              <w:t>p.ex. pour les chantiers de longue durée :</w:t>
            </w:r>
          </w:p>
        </w:tc>
      </w:tr>
      <w:tr w:rsidR="00143166" w:rsidRPr="00C33617" w:rsidTr="00BC4A4F">
        <w:tc>
          <w:tcPr>
            <w:tcW w:w="752" w:type="dxa"/>
          </w:tcPr>
          <w:p w:rsidR="00143166" w:rsidRPr="00C33617" w:rsidRDefault="00143166" w:rsidP="00CC3D65">
            <w:pPr>
              <w:pStyle w:val="berschrift4"/>
              <w:numPr>
                <w:ilvl w:val="0"/>
                <w:numId w:val="0"/>
              </w:numPr>
              <w:spacing w:beforeLines="60" w:afterLines="60"/>
              <w:ind w:left="425"/>
              <w:contextualSpacing w:val="0"/>
              <w:rPr>
                <w:szCs w:val="22"/>
                <w:lang w:val="fr-FR"/>
              </w:rPr>
            </w:pPr>
          </w:p>
        </w:tc>
        <w:tc>
          <w:tcPr>
            <w:tcW w:w="680" w:type="dxa"/>
          </w:tcPr>
          <w:p w:rsidR="00143166" w:rsidRPr="00C33617" w:rsidRDefault="00143166" w:rsidP="00CC3D65">
            <w:pPr>
              <w:spacing w:beforeLines="60" w:afterLines="60"/>
              <w:rPr>
                <w:lang w:val="fr-FR"/>
              </w:rPr>
            </w:pPr>
            <w:r w:rsidRPr="00C33617">
              <w:rPr>
                <w:lang w:val="fr-FR"/>
              </w:rPr>
              <w:t>.310</w:t>
            </w:r>
          </w:p>
        </w:tc>
        <w:tc>
          <w:tcPr>
            <w:tcW w:w="7931" w:type="dxa"/>
          </w:tcPr>
          <w:p w:rsidR="00143166" w:rsidRPr="00C33617" w:rsidRDefault="00143166" w:rsidP="00CC3D65">
            <w:pPr>
              <w:spacing w:beforeLines="60" w:afterLines="60"/>
              <w:rPr>
                <w:iCs w:val="0"/>
                <w:color w:val="00B050"/>
                <w:lang w:val="fr-FR"/>
              </w:rPr>
            </w:pPr>
            <w:r w:rsidRPr="00C33617">
              <w:rPr>
                <w:color w:val="00B050"/>
                <w:lang w:val="fr-FR"/>
              </w:rPr>
              <w:t>Aucune installation sanitaire n'est disponible. L'obtention et l'entretien d'install</w:t>
            </w:r>
            <w:r w:rsidRPr="00C33617">
              <w:rPr>
                <w:color w:val="00B050"/>
                <w:lang w:val="fr-FR"/>
              </w:rPr>
              <w:t>a</w:t>
            </w:r>
            <w:r w:rsidRPr="00C33617">
              <w:rPr>
                <w:color w:val="00B050"/>
                <w:lang w:val="fr-FR"/>
              </w:rPr>
              <w:t>tions sanitaires incombent à l'entre</w:t>
            </w:r>
            <w:r w:rsidR="00547C0B" w:rsidRPr="00C33617">
              <w:rPr>
                <w:color w:val="00B050"/>
                <w:lang w:val="fr-FR"/>
              </w:rPr>
              <w:t>preneur et doivent être intégré</w:t>
            </w:r>
            <w:r w:rsidRPr="00C33617">
              <w:rPr>
                <w:color w:val="00B050"/>
                <w:lang w:val="fr-FR"/>
              </w:rPr>
              <w:t>s au calcul des prix unitaires.</w:t>
            </w:r>
          </w:p>
        </w:tc>
      </w:tr>
      <w:tr w:rsidR="00143166" w:rsidRPr="00C33617" w:rsidTr="00BC4A4F">
        <w:tc>
          <w:tcPr>
            <w:tcW w:w="752" w:type="dxa"/>
          </w:tcPr>
          <w:p w:rsidR="00143166" w:rsidRPr="00C33617" w:rsidRDefault="00143166" w:rsidP="00CC3D65">
            <w:pPr>
              <w:pStyle w:val="Erluterung1"/>
              <w:spacing w:beforeLines="60" w:afterLines="60"/>
              <w:rPr>
                <w:i w:val="0"/>
                <w:lang w:val="fr-FR"/>
              </w:rPr>
            </w:pPr>
          </w:p>
        </w:tc>
        <w:tc>
          <w:tcPr>
            <w:tcW w:w="680" w:type="dxa"/>
          </w:tcPr>
          <w:p w:rsidR="00143166" w:rsidRPr="00C33617" w:rsidRDefault="00143166" w:rsidP="00CC3D65">
            <w:pPr>
              <w:pStyle w:val="Erluterung1"/>
              <w:spacing w:beforeLines="60" w:afterLines="60"/>
              <w:rPr>
                <w:i w:val="0"/>
                <w:lang w:val="fr-FR"/>
              </w:rPr>
            </w:pPr>
          </w:p>
        </w:tc>
        <w:tc>
          <w:tcPr>
            <w:tcW w:w="7931" w:type="dxa"/>
          </w:tcPr>
          <w:p w:rsidR="00143166" w:rsidRPr="00C33617" w:rsidRDefault="00143166" w:rsidP="00CC3D65">
            <w:pPr>
              <w:pStyle w:val="Erluterung1"/>
              <w:spacing w:beforeLines="60" w:afterLines="60"/>
              <w:rPr>
                <w:i w:val="0"/>
                <w:color w:val="0070C0"/>
                <w:lang w:val="fr-FR"/>
              </w:rPr>
            </w:pPr>
            <w:r w:rsidRPr="00C33617">
              <w:rPr>
                <w:i w:val="0"/>
                <w:color w:val="0070C0"/>
                <w:lang w:val="fr-FR"/>
              </w:rPr>
              <w:t>ou :</w:t>
            </w:r>
          </w:p>
        </w:tc>
      </w:tr>
      <w:tr w:rsidR="00B01733" w:rsidRPr="00C33617" w:rsidTr="00BC4A4F">
        <w:tc>
          <w:tcPr>
            <w:tcW w:w="752" w:type="dxa"/>
          </w:tcPr>
          <w:p w:rsidR="00B01733" w:rsidRPr="00C33617" w:rsidRDefault="00B01733" w:rsidP="00CC3D65">
            <w:pPr>
              <w:pStyle w:val="berschrift4"/>
              <w:numPr>
                <w:ilvl w:val="0"/>
                <w:numId w:val="0"/>
              </w:numPr>
              <w:spacing w:beforeLines="60" w:afterLines="60"/>
              <w:ind w:left="425"/>
              <w:contextualSpacing w:val="0"/>
              <w:rPr>
                <w:szCs w:val="22"/>
                <w:lang w:val="fr-FR"/>
              </w:rPr>
            </w:pPr>
          </w:p>
        </w:tc>
        <w:tc>
          <w:tcPr>
            <w:tcW w:w="680" w:type="dxa"/>
          </w:tcPr>
          <w:p w:rsidR="00B01733" w:rsidRPr="00C33617" w:rsidRDefault="00B01733" w:rsidP="00CC3D65">
            <w:pPr>
              <w:spacing w:beforeLines="60" w:afterLines="60"/>
              <w:rPr>
                <w:lang w:val="fr-FR"/>
              </w:rPr>
            </w:pPr>
          </w:p>
        </w:tc>
        <w:tc>
          <w:tcPr>
            <w:tcW w:w="7931" w:type="dxa"/>
          </w:tcPr>
          <w:p w:rsidR="00B01733" w:rsidRPr="00C33617" w:rsidRDefault="00B01733" w:rsidP="00CC3D65">
            <w:pPr>
              <w:spacing w:beforeLines="60" w:afterLines="60"/>
              <w:rPr>
                <w:color w:val="00B050"/>
                <w:lang w:val="fr-FR"/>
              </w:rPr>
            </w:pPr>
            <w:r w:rsidRPr="00C33617">
              <w:rPr>
                <w:color w:val="00B050"/>
                <w:lang w:val="fr-FR"/>
              </w:rPr>
              <w:t>Le maître d'ouvrage met un conteneur</w:t>
            </w:r>
            <w:r w:rsidR="007A064A" w:rsidRPr="00C33617">
              <w:rPr>
                <w:color w:val="00B050"/>
                <w:lang w:val="fr-FR"/>
              </w:rPr>
              <w:t xml:space="preserve"> de</w:t>
            </w:r>
            <w:r w:rsidRPr="00C33617">
              <w:rPr>
                <w:color w:val="00B050"/>
                <w:lang w:val="fr-FR"/>
              </w:rPr>
              <w:t xml:space="preserve"> toilettes à disposition pendant toute la durée de l'exécution. L'entretien est à sa charge.</w:t>
            </w:r>
          </w:p>
        </w:tc>
      </w:tr>
      <w:tr w:rsidR="003A606E" w:rsidRPr="00C33617" w:rsidTr="003A606E">
        <w:tc>
          <w:tcPr>
            <w:tcW w:w="9363" w:type="dxa"/>
            <w:gridSpan w:val="3"/>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63" w:name="_Toc342551935"/>
            <w:bookmarkStart w:id="164" w:name="_Toc384394069"/>
            <w:r w:rsidRPr="00C33617">
              <w:rPr>
                <w:b w:val="0"/>
                <w:sz w:val="22"/>
                <w:lang w:val="fr-FR"/>
              </w:rPr>
              <w:t>442</w:t>
            </w:r>
            <w:r w:rsidRPr="00C33617">
              <w:rPr>
                <w:lang w:val="fr-FR"/>
              </w:rPr>
              <w:tab/>
            </w:r>
            <w:r w:rsidRPr="00C33617">
              <w:rPr>
                <w:b w:val="0"/>
                <w:sz w:val="22"/>
                <w:lang w:val="fr-FR"/>
              </w:rPr>
              <w:t>Traiter et éliminer les déchets du chantier</w:t>
            </w:r>
            <w:bookmarkEnd w:id="163"/>
            <w:bookmarkEnd w:id="164"/>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.100</w:t>
            </w:r>
          </w:p>
        </w:tc>
        <w:tc>
          <w:tcPr>
            <w:tcW w:w="7931" w:type="dxa"/>
          </w:tcPr>
          <w:p w:rsidR="00B01733" w:rsidRPr="00C33617" w:rsidRDefault="00B01733" w:rsidP="00CC3D65">
            <w:pPr>
              <w:spacing w:beforeLines="60" w:afterLines="60"/>
              <w:rPr>
                <w:lang w:val="fr-FR"/>
              </w:rPr>
            </w:pPr>
            <w:r w:rsidRPr="00C33617">
              <w:rPr>
                <w:lang w:val="fr-FR"/>
              </w:rPr>
              <w:t>Concepts d'élimination</w:t>
            </w:r>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.110</w:t>
            </w:r>
          </w:p>
        </w:tc>
        <w:tc>
          <w:tcPr>
            <w:tcW w:w="7931" w:type="dxa"/>
          </w:tcPr>
          <w:p w:rsidR="00B01733" w:rsidRPr="00C33617" w:rsidRDefault="00B01733" w:rsidP="00CC3D65">
            <w:pPr>
              <w:spacing w:beforeLines="60" w:afterLines="60"/>
              <w:rPr>
                <w:lang w:val="fr-FR"/>
              </w:rPr>
            </w:pPr>
            <w:r w:rsidRPr="00C33617">
              <w:rPr>
                <w:lang w:val="fr-FR"/>
              </w:rPr>
              <w:t xml:space="preserve">Les déchets de chantier doivent être triés conformément à </w:t>
            </w:r>
            <w:r w:rsidR="007A064A" w:rsidRPr="00C33617">
              <w:rPr>
                <w:lang w:val="fr-FR"/>
              </w:rPr>
              <w:t>l'</w:t>
            </w:r>
            <w:r w:rsidRPr="00C33617">
              <w:rPr>
                <w:lang w:val="fr-FR"/>
              </w:rPr>
              <w:t>ordonnance sur le tri des déchets (OTD) du 10.12.1990 et, dans la mesure de ce que permet l'explo</w:t>
            </w:r>
            <w:r w:rsidRPr="00C33617">
              <w:rPr>
                <w:lang w:val="fr-FR"/>
              </w:rPr>
              <w:t>i</w:t>
            </w:r>
            <w:r w:rsidRPr="00C33617">
              <w:rPr>
                <w:lang w:val="fr-FR"/>
              </w:rPr>
              <w:t xml:space="preserve">tation, </w:t>
            </w:r>
            <w:r w:rsidR="007A064A" w:rsidRPr="00C33617">
              <w:rPr>
                <w:lang w:val="fr-FR"/>
              </w:rPr>
              <w:t>collectés</w:t>
            </w:r>
            <w:r w:rsidRPr="00C33617">
              <w:rPr>
                <w:lang w:val="fr-FR"/>
              </w:rPr>
              <w:t xml:space="preserve"> dans un conteneur séparé sur le chantier.</w:t>
            </w:r>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.120</w:t>
            </w:r>
          </w:p>
        </w:tc>
        <w:tc>
          <w:tcPr>
            <w:tcW w:w="7931" w:type="dxa"/>
          </w:tcPr>
          <w:p w:rsidR="00B01733" w:rsidRPr="00C33617" w:rsidRDefault="00B01733" w:rsidP="00CC3D65">
            <w:pPr>
              <w:spacing w:beforeLines="60" w:afterLines="60"/>
              <w:rPr>
                <w:lang w:val="fr-FR"/>
              </w:rPr>
            </w:pPr>
            <w:r w:rsidRPr="00C33617">
              <w:rPr>
                <w:lang w:val="fr-FR"/>
              </w:rPr>
              <w:t>Les déchets spéciaux ne doivent pas être mélangés avec les autres déchets. Ils doivent donc être collectés séparément et éliminés conformément aux dispos</w:t>
            </w:r>
            <w:r w:rsidRPr="00C33617">
              <w:rPr>
                <w:lang w:val="fr-FR"/>
              </w:rPr>
              <w:t>i</w:t>
            </w:r>
            <w:r w:rsidRPr="00C33617">
              <w:rPr>
                <w:lang w:val="fr-FR"/>
              </w:rPr>
              <w:t>tions de l'ordonnance sur les mouvements de déchets (</w:t>
            </w:r>
            <w:proofErr w:type="spellStart"/>
            <w:r w:rsidRPr="00C33617">
              <w:rPr>
                <w:lang w:val="fr-FR"/>
              </w:rPr>
              <w:t>OMoD</w:t>
            </w:r>
            <w:proofErr w:type="spellEnd"/>
            <w:r w:rsidRPr="00C33617">
              <w:rPr>
                <w:lang w:val="fr-FR"/>
              </w:rPr>
              <w:t xml:space="preserve"> du 22.06.2005).</w:t>
            </w:r>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.130</w:t>
            </w:r>
          </w:p>
        </w:tc>
        <w:tc>
          <w:tcPr>
            <w:tcW w:w="7931" w:type="dxa"/>
          </w:tcPr>
          <w:p w:rsidR="00B01733" w:rsidRPr="00C33617" w:rsidRDefault="00B01733" w:rsidP="00CC3D65">
            <w:pPr>
              <w:spacing w:beforeLines="60" w:afterLines="60"/>
              <w:rPr>
                <w:lang w:val="fr-FR"/>
              </w:rPr>
            </w:pPr>
            <w:r w:rsidRPr="00C33617">
              <w:rPr>
                <w:lang w:val="fr-FR"/>
              </w:rPr>
              <w:t>L'entrepreneur est responsable des aspects suivants :</w:t>
            </w:r>
          </w:p>
          <w:p w:rsidR="00B01733" w:rsidRPr="00C33617" w:rsidRDefault="00B01733" w:rsidP="00CC3D65">
            <w:pPr>
              <w:pStyle w:val="Standard-Aufz1"/>
              <w:tabs>
                <w:tab w:val="clear" w:pos="1040"/>
                <w:tab w:val="num" w:pos="440"/>
              </w:tabs>
              <w:spacing w:beforeLines="60" w:afterLines="60"/>
              <w:ind w:left="440" w:hanging="440"/>
              <w:rPr>
                <w:iCs/>
                <w:lang w:val="fr-FR"/>
              </w:rPr>
            </w:pPr>
            <w:r w:rsidRPr="00C33617">
              <w:rPr>
                <w:lang w:val="fr-FR"/>
              </w:rPr>
              <w:t>Tri et élimination des déchets de chantier</w:t>
            </w:r>
          </w:p>
          <w:p w:rsidR="00B01733" w:rsidRPr="00C33617" w:rsidRDefault="00B01733" w:rsidP="00CC3D65">
            <w:pPr>
              <w:pStyle w:val="Standard-Aufz1"/>
              <w:tabs>
                <w:tab w:val="clear" w:pos="1040"/>
                <w:tab w:val="num" w:pos="440"/>
              </w:tabs>
              <w:spacing w:beforeLines="60" w:afterLines="60"/>
              <w:ind w:left="440" w:hanging="440"/>
              <w:rPr>
                <w:iCs/>
                <w:lang w:val="fr-FR"/>
              </w:rPr>
            </w:pPr>
            <w:r w:rsidRPr="00C33617">
              <w:rPr>
                <w:lang w:val="fr-FR"/>
              </w:rPr>
              <w:t>Planification, conception du projet, exploitation et contrôle des installations du chantier (points de collecte, etc.) pour le tri et l'élimination des déchets de chantier.</w:t>
            </w:r>
            <w:r w:rsidRPr="00C33617">
              <w:rPr>
                <w:lang w:val="fr-FR"/>
              </w:rPr>
              <w:softHyphen/>
            </w:r>
          </w:p>
          <w:p w:rsidR="00B01733" w:rsidRPr="00C33617" w:rsidRDefault="00B01733" w:rsidP="00CC3D65">
            <w:pPr>
              <w:pStyle w:val="Standard-Aufz1"/>
              <w:tabs>
                <w:tab w:val="clear" w:pos="1040"/>
                <w:tab w:val="num" w:pos="440"/>
              </w:tabs>
              <w:spacing w:beforeLines="60" w:afterLines="60"/>
              <w:ind w:left="440" w:hanging="440"/>
              <w:rPr>
                <w:iCs/>
                <w:lang w:val="fr-FR"/>
              </w:rPr>
            </w:pPr>
            <w:r w:rsidRPr="00C33617">
              <w:rPr>
                <w:lang w:val="fr-FR"/>
              </w:rPr>
              <w:t>Transport des déchets de chantier au point d'élimination prévu ou à l'insta</w:t>
            </w:r>
            <w:r w:rsidRPr="00C33617">
              <w:rPr>
                <w:lang w:val="fr-FR"/>
              </w:rPr>
              <w:t>l</w:t>
            </w:r>
            <w:r w:rsidRPr="00C33617">
              <w:rPr>
                <w:lang w:val="fr-FR"/>
              </w:rPr>
              <w:t>lation de traitement.</w:t>
            </w:r>
          </w:p>
          <w:p w:rsidR="00B01733" w:rsidRPr="00C33617" w:rsidRDefault="00B01733" w:rsidP="00CC3D65">
            <w:pPr>
              <w:pStyle w:val="Standard-Aufz1"/>
              <w:tabs>
                <w:tab w:val="clear" w:pos="1040"/>
                <w:tab w:val="num" w:pos="440"/>
              </w:tabs>
              <w:spacing w:beforeLines="60" w:afterLines="60"/>
              <w:ind w:left="440" w:hanging="440"/>
              <w:rPr>
                <w:iCs/>
                <w:lang w:val="fr-FR"/>
              </w:rPr>
            </w:pPr>
            <w:r w:rsidRPr="00C33617">
              <w:rPr>
                <w:lang w:val="fr-FR"/>
              </w:rPr>
              <w:t>Sécurisation des charges sur les moyens de transport (camions, bennes, conteneurs, ponts interchangeables, etc.) et contrôle de la charge en m</w:t>
            </w:r>
            <w:r w:rsidRPr="00C33617">
              <w:rPr>
                <w:lang w:val="fr-FR"/>
              </w:rPr>
              <w:t>a</w:t>
            </w:r>
            <w:r w:rsidRPr="00C33617">
              <w:rPr>
                <w:lang w:val="fr-FR"/>
              </w:rPr>
              <w:t>tière d'homogénéité, de type de matériau ou de substance et leur conform</w:t>
            </w:r>
            <w:r w:rsidRPr="00C33617">
              <w:rPr>
                <w:lang w:val="fr-FR"/>
              </w:rPr>
              <w:t>i</w:t>
            </w:r>
            <w:r w:rsidRPr="00C33617">
              <w:rPr>
                <w:lang w:val="fr-FR"/>
              </w:rPr>
              <w:t>té avec la destination.</w:t>
            </w:r>
          </w:p>
          <w:p w:rsidR="00B01733" w:rsidRPr="00C33617" w:rsidRDefault="00B01733" w:rsidP="00CC3D65">
            <w:pPr>
              <w:pStyle w:val="Standard-Aufz1"/>
              <w:tabs>
                <w:tab w:val="clear" w:pos="1040"/>
                <w:tab w:val="num" w:pos="440"/>
              </w:tabs>
              <w:spacing w:beforeLines="60" w:afterLines="60"/>
              <w:ind w:left="440" w:hanging="440"/>
              <w:rPr>
                <w:iCs/>
                <w:lang w:val="fr-FR"/>
              </w:rPr>
            </w:pPr>
            <w:r w:rsidRPr="00C33617">
              <w:rPr>
                <w:lang w:val="fr-FR"/>
              </w:rPr>
              <w:t xml:space="preserve">Communication des matériaux et substances non compris dans le contrat à </w:t>
            </w:r>
            <w:r w:rsidRPr="00C33617">
              <w:rPr>
                <w:lang w:val="fr-FR"/>
              </w:rPr>
              <w:lastRenderedPageBreak/>
              <w:t>la direction de chantier.</w:t>
            </w:r>
          </w:p>
          <w:p w:rsidR="00B01733" w:rsidRPr="00C33617" w:rsidRDefault="00B01733" w:rsidP="00CC3D65">
            <w:pPr>
              <w:pStyle w:val="Standard-Aufz1"/>
              <w:tabs>
                <w:tab w:val="clear" w:pos="1040"/>
                <w:tab w:val="num" w:pos="440"/>
              </w:tabs>
              <w:spacing w:beforeLines="60" w:afterLines="60"/>
              <w:ind w:left="440" w:hanging="440"/>
              <w:rPr>
                <w:iCs/>
                <w:lang w:val="fr-FR"/>
              </w:rPr>
            </w:pPr>
            <w:r w:rsidRPr="00C33617">
              <w:rPr>
                <w:lang w:val="fr-FR"/>
              </w:rPr>
              <w:t>Preuve d'élimination des déchets</w:t>
            </w:r>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.140</w:t>
            </w:r>
          </w:p>
        </w:tc>
        <w:tc>
          <w:tcPr>
            <w:tcW w:w="7931" w:type="dxa"/>
          </w:tcPr>
          <w:p w:rsidR="00B01733" w:rsidRPr="00C33617" w:rsidRDefault="00B01733" w:rsidP="00CC3D65">
            <w:pPr>
              <w:spacing w:beforeLines="60" w:afterLines="60"/>
              <w:rPr>
                <w:lang w:val="fr-FR"/>
              </w:rPr>
            </w:pPr>
            <w:r w:rsidRPr="00C33617">
              <w:rPr>
                <w:lang w:val="fr-FR"/>
              </w:rPr>
              <w:t>Les coûts induits par ce concept d'élimination doivent être intégrés au calcul des prix unitaires.</w:t>
            </w:r>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.150</w:t>
            </w:r>
          </w:p>
        </w:tc>
        <w:tc>
          <w:tcPr>
            <w:tcW w:w="7931" w:type="dxa"/>
          </w:tcPr>
          <w:p w:rsidR="00B01733" w:rsidRPr="00C33617" w:rsidRDefault="00B01733" w:rsidP="00CC3D65">
            <w:pPr>
              <w:spacing w:beforeLines="60" w:afterLines="60"/>
              <w:rPr>
                <w:lang w:val="fr-FR"/>
              </w:rPr>
            </w:pPr>
            <w:r w:rsidRPr="00C33617">
              <w:rPr>
                <w:lang w:val="fr-FR"/>
              </w:rPr>
              <w:t>En l'absence de réglementation contraire dans ce chapitre 442, c'est la reco</w:t>
            </w:r>
            <w:r w:rsidRPr="00C33617">
              <w:rPr>
                <w:lang w:val="fr-FR"/>
              </w:rPr>
              <w:t>m</w:t>
            </w:r>
            <w:r w:rsidRPr="00C33617">
              <w:rPr>
                <w:lang w:val="fr-FR"/>
              </w:rPr>
              <w:t>mandation 430 de la SIA (SN 509430), é</w:t>
            </w:r>
            <w:r w:rsidR="002A0431" w:rsidRPr="00C33617">
              <w:rPr>
                <w:lang w:val="fr-FR"/>
              </w:rPr>
              <w:t>dition de 1993, qui s'applique.</w:t>
            </w:r>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.160</w:t>
            </w:r>
          </w:p>
        </w:tc>
        <w:tc>
          <w:tcPr>
            <w:tcW w:w="7931" w:type="dxa"/>
          </w:tcPr>
          <w:p w:rsidR="00B01733" w:rsidRPr="00C33617" w:rsidRDefault="00B01733" w:rsidP="00CC3D65">
            <w:pPr>
              <w:spacing w:beforeLines="60" w:afterLines="60"/>
              <w:rPr>
                <w:lang w:val="fr-FR"/>
              </w:rPr>
            </w:pPr>
            <w:r w:rsidRPr="00C33617">
              <w:rPr>
                <w:lang w:val="fr-FR"/>
              </w:rPr>
              <w:t>Le système de tri suivant s'applique (voir pos. 200) sur la base des explications précédentes, en fonction des quantités présentes et des possibilités de réutilis</w:t>
            </w:r>
            <w:r w:rsidRPr="00C33617">
              <w:rPr>
                <w:lang w:val="fr-FR"/>
              </w:rPr>
              <w:t>a</w:t>
            </w:r>
            <w:r w:rsidRPr="00C33617">
              <w:rPr>
                <w:lang w:val="fr-FR"/>
              </w:rPr>
              <w:t xml:space="preserve">tion : </w:t>
            </w:r>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.200</w:t>
            </w:r>
          </w:p>
        </w:tc>
        <w:tc>
          <w:tcPr>
            <w:tcW w:w="7931" w:type="dxa"/>
          </w:tcPr>
          <w:p w:rsidR="00B01733" w:rsidRPr="00C33617" w:rsidRDefault="00B01733" w:rsidP="00CC3D65">
            <w:pPr>
              <w:spacing w:beforeLines="60" w:afterLines="60"/>
              <w:rPr>
                <w:lang w:val="fr-FR"/>
              </w:rPr>
            </w:pPr>
            <w:r w:rsidRPr="00C33617">
              <w:rPr>
                <w:lang w:val="fr-FR"/>
              </w:rPr>
              <w:t>Mesures</w:t>
            </w:r>
          </w:p>
        </w:tc>
      </w:tr>
      <w:tr w:rsidR="00B01733" w:rsidRPr="00C33617" w:rsidTr="00BC4A4F">
        <w:trPr>
          <w:trHeight w:val="227"/>
        </w:trPr>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.230</w:t>
            </w:r>
          </w:p>
        </w:tc>
        <w:tc>
          <w:tcPr>
            <w:tcW w:w="7931" w:type="dxa"/>
          </w:tcPr>
          <w:p w:rsidR="00B01733" w:rsidRPr="00C33617" w:rsidRDefault="00B01733" w:rsidP="00CC3D65">
            <w:pPr>
              <w:spacing w:beforeLines="60" w:afterLines="60"/>
              <w:rPr>
                <w:lang w:val="fr-FR"/>
              </w:rPr>
            </w:pPr>
            <w:r w:rsidRPr="00C33617">
              <w:rPr>
                <w:lang w:val="fr-FR"/>
              </w:rPr>
              <w:t>Autres déchets de chantier (« déchets encombrants de chantier »)</w:t>
            </w:r>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p>
        </w:tc>
        <w:tc>
          <w:tcPr>
            <w:tcW w:w="7931" w:type="dxa"/>
          </w:tcPr>
          <w:tbl>
            <w:tblPr>
              <w:tblW w:w="0" w:type="auto"/>
              <w:tblLayout w:type="fixed"/>
              <w:tblCellMar>
                <w:left w:w="70" w:type="dxa"/>
                <w:right w:w="70" w:type="dxa"/>
              </w:tblCellMar>
              <w:tblLook w:val="0000"/>
            </w:tblPr>
            <w:tblGrid>
              <w:gridCol w:w="2835"/>
              <w:gridCol w:w="2381"/>
              <w:gridCol w:w="2364"/>
            </w:tblGrid>
            <w:tr w:rsidR="00B01733" w:rsidRPr="00C33617" w:rsidTr="00BE5A87">
              <w:tc>
                <w:tcPr>
                  <w:tcW w:w="2835" w:type="dxa"/>
                  <w:tcBorders>
                    <w:top w:val="single" w:sz="6" w:space="0" w:color="auto"/>
                    <w:left w:val="single" w:sz="6" w:space="0" w:color="auto"/>
                    <w:bottom w:val="single" w:sz="6" w:space="0" w:color="auto"/>
                    <w:right w:val="single" w:sz="6" w:space="0" w:color="auto"/>
                  </w:tcBorders>
                </w:tcPr>
                <w:p w:rsidR="00B01733" w:rsidRPr="00C33617" w:rsidRDefault="00B01733" w:rsidP="00CC3D65">
                  <w:pPr>
                    <w:spacing w:beforeLines="50" w:afterLines="50"/>
                    <w:rPr>
                      <w:sz w:val="20"/>
                      <w:szCs w:val="20"/>
                      <w:lang w:val="fr-FR"/>
                    </w:rPr>
                  </w:pPr>
                  <w:r w:rsidRPr="00C33617">
                    <w:rPr>
                      <w:sz w:val="20"/>
                      <w:lang w:val="fr-FR"/>
                    </w:rPr>
                    <w:t>Matériau</w:t>
                  </w:r>
                </w:p>
              </w:tc>
              <w:tc>
                <w:tcPr>
                  <w:tcW w:w="2381" w:type="dxa"/>
                  <w:tcBorders>
                    <w:top w:val="single" w:sz="6" w:space="0" w:color="auto"/>
                    <w:left w:val="single" w:sz="6" w:space="0" w:color="auto"/>
                    <w:bottom w:val="single" w:sz="6" w:space="0" w:color="auto"/>
                    <w:right w:val="single" w:sz="6" w:space="0" w:color="auto"/>
                  </w:tcBorders>
                </w:tcPr>
                <w:p w:rsidR="00B01733" w:rsidRPr="00C33617" w:rsidRDefault="00B01733" w:rsidP="00CC3D65">
                  <w:pPr>
                    <w:spacing w:beforeLines="50" w:afterLines="50"/>
                    <w:rPr>
                      <w:sz w:val="20"/>
                      <w:szCs w:val="20"/>
                      <w:lang w:val="fr-FR"/>
                    </w:rPr>
                  </w:pPr>
                  <w:r w:rsidRPr="00C33617">
                    <w:rPr>
                      <w:sz w:val="20"/>
                      <w:lang w:val="fr-FR"/>
                    </w:rPr>
                    <w:t>Traitement</w:t>
                  </w:r>
                  <w:r w:rsidRPr="00C33617">
                    <w:rPr>
                      <w:sz w:val="20"/>
                      <w:szCs w:val="20"/>
                      <w:lang w:val="fr-FR"/>
                    </w:rPr>
                    <w:br/>
                  </w:r>
                  <w:r w:rsidRPr="00C33617">
                    <w:rPr>
                      <w:sz w:val="20"/>
                      <w:lang w:val="fr-FR"/>
                    </w:rPr>
                    <w:t>(voir remarque 3)</w:t>
                  </w:r>
                </w:p>
              </w:tc>
              <w:tc>
                <w:tcPr>
                  <w:tcW w:w="2364" w:type="dxa"/>
                  <w:tcBorders>
                    <w:top w:val="single" w:sz="6" w:space="0" w:color="auto"/>
                    <w:left w:val="single" w:sz="6" w:space="0" w:color="auto"/>
                    <w:bottom w:val="single" w:sz="6" w:space="0" w:color="auto"/>
                    <w:right w:val="single" w:sz="6" w:space="0" w:color="auto"/>
                  </w:tcBorders>
                </w:tcPr>
                <w:p w:rsidR="00B01733" w:rsidRPr="00C33617" w:rsidRDefault="00B01733" w:rsidP="00CC3D65">
                  <w:pPr>
                    <w:spacing w:beforeLines="50" w:afterLines="50"/>
                    <w:rPr>
                      <w:sz w:val="20"/>
                      <w:szCs w:val="20"/>
                      <w:lang w:val="fr-FR"/>
                    </w:rPr>
                  </w:pPr>
                  <w:r w:rsidRPr="00C33617">
                    <w:rPr>
                      <w:sz w:val="20"/>
                      <w:lang w:val="fr-FR"/>
                    </w:rPr>
                    <w:t>But de la valorisation</w:t>
                  </w:r>
                  <w:r w:rsidR="00115495" w:rsidRPr="00C33617">
                    <w:rPr>
                      <w:sz w:val="20"/>
                      <w:lang w:val="fr-FR"/>
                    </w:rPr>
                    <w:t xml:space="preserve"> </w:t>
                  </w:r>
                  <w:r w:rsidRPr="00C33617">
                    <w:rPr>
                      <w:sz w:val="20"/>
                      <w:lang w:val="fr-FR"/>
                    </w:rPr>
                    <w:t xml:space="preserve">/ </w:t>
                  </w:r>
                  <w:r w:rsidRPr="00C33617">
                    <w:rPr>
                      <w:sz w:val="20"/>
                      <w:szCs w:val="20"/>
                      <w:lang w:val="fr-FR"/>
                    </w:rPr>
                    <w:br/>
                  </w:r>
                  <w:r w:rsidRPr="00C33617">
                    <w:rPr>
                      <w:sz w:val="20"/>
                      <w:lang w:val="fr-FR"/>
                    </w:rPr>
                    <w:t>lieu d'élimination</w:t>
                  </w:r>
                </w:p>
              </w:tc>
            </w:tr>
            <w:tr w:rsidR="00B01733" w:rsidRPr="00C33617" w:rsidTr="00BE5A87">
              <w:tc>
                <w:tcPr>
                  <w:tcW w:w="2835" w:type="dxa"/>
                  <w:tcBorders>
                    <w:top w:val="single" w:sz="6" w:space="0" w:color="auto"/>
                    <w:left w:val="single" w:sz="6" w:space="0" w:color="auto"/>
                    <w:bottom w:val="single" w:sz="6" w:space="0" w:color="auto"/>
                    <w:right w:val="single" w:sz="6" w:space="0" w:color="auto"/>
                  </w:tcBorders>
                </w:tcPr>
                <w:p w:rsidR="00B01733" w:rsidRPr="00C33617" w:rsidRDefault="00B01733" w:rsidP="00CC3D65">
                  <w:pPr>
                    <w:spacing w:beforeLines="50" w:afterLines="50"/>
                    <w:rPr>
                      <w:sz w:val="20"/>
                      <w:szCs w:val="20"/>
                      <w:lang w:val="fr-FR"/>
                    </w:rPr>
                  </w:pPr>
                  <w:r w:rsidRPr="00C33617">
                    <w:rPr>
                      <w:sz w:val="20"/>
                      <w:lang w:val="fr-FR"/>
                    </w:rPr>
                    <w:t>Bois (non traité)</w:t>
                  </w:r>
                </w:p>
                <w:p w:rsidR="00B01733" w:rsidRPr="00C33617" w:rsidRDefault="00B01733" w:rsidP="00CC3D65">
                  <w:pPr>
                    <w:spacing w:beforeLines="50" w:afterLines="50"/>
                    <w:rPr>
                      <w:sz w:val="20"/>
                      <w:szCs w:val="20"/>
                      <w:lang w:val="fr-FR"/>
                    </w:rPr>
                  </w:pPr>
                  <w:r w:rsidRPr="00C33617">
                    <w:rPr>
                      <w:sz w:val="20"/>
                      <w:lang w:val="fr-FR"/>
                    </w:rPr>
                    <w:t>Bois (traité ou peint)</w:t>
                  </w:r>
                </w:p>
                <w:p w:rsidR="00B01733" w:rsidRPr="00C33617" w:rsidRDefault="00B01733" w:rsidP="00CC3D65">
                  <w:pPr>
                    <w:spacing w:beforeLines="50" w:afterLines="50"/>
                    <w:rPr>
                      <w:sz w:val="20"/>
                      <w:szCs w:val="20"/>
                      <w:lang w:val="fr-FR"/>
                    </w:rPr>
                  </w:pPr>
                  <w:r w:rsidRPr="00C33617">
                    <w:rPr>
                      <w:sz w:val="20"/>
                      <w:lang w:val="fr-FR"/>
                    </w:rPr>
                    <w:t>Métaux et fontes</w:t>
                  </w:r>
                </w:p>
                <w:p w:rsidR="00B01733" w:rsidRPr="00C33617" w:rsidRDefault="00B01733" w:rsidP="00CC3D65">
                  <w:pPr>
                    <w:spacing w:beforeLines="50" w:afterLines="50"/>
                    <w:rPr>
                      <w:sz w:val="20"/>
                      <w:szCs w:val="20"/>
                      <w:lang w:val="fr-FR"/>
                    </w:rPr>
                  </w:pPr>
                  <w:r w:rsidRPr="00C33617">
                    <w:rPr>
                      <w:sz w:val="20"/>
                      <w:lang w:val="fr-FR"/>
                    </w:rPr>
                    <w:t>Matières synthétiques (méla</w:t>
                  </w:r>
                  <w:r w:rsidRPr="00C33617">
                    <w:rPr>
                      <w:sz w:val="20"/>
                      <w:lang w:val="fr-FR"/>
                    </w:rPr>
                    <w:t>n</w:t>
                  </w:r>
                  <w:r w:rsidRPr="00C33617">
                    <w:rPr>
                      <w:sz w:val="20"/>
                      <w:lang w:val="fr-FR"/>
                    </w:rPr>
                    <w:t>gées)</w:t>
                  </w:r>
                </w:p>
                <w:p w:rsidR="00B01733" w:rsidRPr="00C33617" w:rsidRDefault="00B01733" w:rsidP="00CC3D65">
                  <w:pPr>
                    <w:spacing w:beforeLines="50" w:afterLines="50"/>
                    <w:rPr>
                      <w:sz w:val="20"/>
                      <w:szCs w:val="20"/>
                      <w:lang w:val="fr-FR"/>
                    </w:rPr>
                  </w:pPr>
                  <w:r w:rsidRPr="00C33617">
                    <w:rPr>
                      <w:sz w:val="20"/>
                      <w:lang w:val="fr-FR"/>
                    </w:rPr>
                    <w:t>Matière synthétique (trié)</w:t>
                  </w:r>
                  <w:r w:rsidRPr="00C33617">
                    <w:rPr>
                      <w:sz w:val="20"/>
                      <w:szCs w:val="20"/>
                      <w:lang w:val="fr-FR"/>
                    </w:rPr>
                    <w:br/>
                  </w:r>
                </w:p>
                <w:p w:rsidR="00B01733" w:rsidRPr="00C33617" w:rsidRDefault="00B01733" w:rsidP="00CC3D65">
                  <w:pPr>
                    <w:spacing w:beforeLines="50" w:afterLines="50"/>
                    <w:rPr>
                      <w:sz w:val="20"/>
                      <w:szCs w:val="20"/>
                      <w:lang w:val="fr-FR"/>
                    </w:rPr>
                  </w:pPr>
                  <w:r w:rsidRPr="00C33617">
                    <w:rPr>
                      <w:sz w:val="20"/>
                      <w:lang w:val="fr-FR"/>
                    </w:rPr>
                    <w:t>Déchets de chantier combu</w:t>
                  </w:r>
                  <w:r w:rsidRPr="00C33617">
                    <w:rPr>
                      <w:sz w:val="20"/>
                      <w:lang w:val="fr-FR"/>
                    </w:rPr>
                    <w:t>s</w:t>
                  </w:r>
                  <w:r w:rsidRPr="00C33617">
                    <w:rPr>
                      <w:sz w:val="20"/>
                      <w:lang w:val="fr-FR"/>
                    </w:rPr>
                    <w:t xml:space="preserve">tibles, mélangés (comme benne 3, concept </w:t>
                  </w:r>
                  <w:proofErr w:type="spellStart"/>
                  <w:r w:rsidRPr="00C33617">
                    <w:rPr>
                      <w:sz w:val="20"/>
                      <w:lang w:val="fr-FR"/>
                    </w:rPr>
                    <w:t>multibennes</w:t>
                  </w:r>
                  <w:proofErr w:type="spellEnd"/>
                  <w:r w:rsidRPr="00C33617">
                    <w:rPr>
                      <w:sz w:val="20"/>
                      <w:lang w:val="fr-FR"/>
                    </w:rPr>
                    <w:t xml:space="preserve"> de l'USP)</w:t>
                  </w:r>
                </w:p>
                <w:p w:rsidR="00B01733" w:rsidRPr="00C33617" w:rsidRDefault="00B01733" w:rsidP="00CC3D65">
                  <w:pPr>
                    <w:spacing w:beforeLines="50" w:afterLines="50"/>
                    <w:rPr>
                      <w:sz w:val="20"/>
                      <w:szCs w:val="20"/>
                      <w:lang w:val="fr-FR"/>
                    </w:rPr>
                  </w:pPr>
                  <w:r w:rsidRPr="00C33617">
                    <w:rPr>
                      <w:sz w:val="20"/>
                      <w:lang w:val="fr-FR"/>
                    </w:rPr>
                    <w:t xml:space="preserve">Déchets végétaux </w:t>
                  </w:r>
                  <w:proofErr w:type="spellStart"/>
                  <w:r w:rsidRPr="00C33617">
                    <w:rPr>
                      <w:sz w:val="20"/>
                      <w:lang w:val="fr-FR"/>
                    </w:rPr>
                    <w:t>compo</w:t>
                  </w:r>
                  <w:r w:rsidRPr="00C33617">
                    <w:rPr>
                      <w:sz w:val="20"/>
                      <w:lang w:val="fr-FR"/>
                    </w:rPr>
                    <w:t>s</w:t>
                  </w:r>
                  <w:r w:rsidRPr="00C33617">
                    <w:rPr>
                      <w:sz w:val="20"/>
                      <w:lang w:val="fr-FR"/>
                    </w:rPr>
                    <w:t>tables</w:t>
                  </w:r>
                  <w:proofErr w:type="spellEnd"/>
                </w:p>
              </w:tc>
              <w:tc>
                <w:tcPr>
                  <w:tcW w:w="2381" w:type="dxa"/>
                  <w:tcBorders>
                    <w:top w:val="single" w:sz="6" w:space="0" w:color="auto"/>
                    <w:left w:val="single" w:sz="6" w:space="0" w:color="auto"/>
                    <w:bottom w:val="single" w:sz="6" w:space="0" w:color="auto"/>
                    <w:right w:val="single" w:sz="6" w:space="0" w:color="auto"/>
                  </w:tcBorders>
                </w:tcPr>
                <w:p w:rsidR="00B01733" w:rsidRPr="00C33617" w:rsidRDefault="00B01733" w:rsidP="00CC3D65">
                  <w:pPr>
                    <w:spacing w:beforeLines="50" w:afterLines="50"/>
                    <w:rPr>
                      <w:sz w:val="20"/>
                      <w:szCs w:val="20"/>
                      <w:lang w:val="fr-FR"/>
                    </w:rPr>
                  </w:pPr>
                  <w:r w:rsidRPr="00C33617">
                    <w:rPr>
                      <w:sz w:val="20"/>
                      <w:lang w:val="fr-FR"/>
                    </w:rPr>
                    <w:t>Par le biais du centre de tri</w:t>
                  </w:r>
                </w:p>
                <w:p w:rsidR="00B01733" w:rsidRPr="00C33617" w:rsidRDefault="00B01733" w:rsidP="00CC3D65">
                  <w:pPr>
                    <w:spacing w:beforeLines="50" w:afterLines="50"/>
                    <w:rPr>
                      <w:sz w:val="20"/>
                      <w:szCs w:val="20"/>
                      <w:lang w:val="fr-FR"/>
                    </w:rPr>
                  </w:pPr>
                  <w:r w:rsidRPr="00C33617">
                    <w:rPr>
                      <w:sz w:val="20"/>
                      <w:lang w:val="fr-FR"/>
                    </w:rPr>
                    <w:t>Par le biais du centre de tri</w:t>
                  </w:r>
                  <w:r w:rsidRPr="00C33617">
                    <w:rPr>
                      <w:sz w:val="20"/>
                      <w:szCs w:val="20"/>
                      <w:lang w:val="fr-FR"/>
                    </w:rPr>
                    <w:br/>
                  </w:r>
                </w:p>
                <w:p w:rsidR="00B01733" w:rsidRPr="00C33617" w:rsidRDefault="00B01733" w:rsidP="00CC3D65">
                  <w:pPr>
                    <w:spacing w:beforeLines="50" w:afterLines="50"/>
                    <w:rPr>
                      <w:sz w:val="20"/>
                      <w:szCs w:val="20"/>
                      <w:lang w:val="fr-FR"/>
                    </w:rPr>
                  </w:pPr>
                  <w:r w:rsidRPr="00C33617">
                    <w:rPr>
                      <w:sz w:val="20"/>
                      <w:lang w:val="fr-FR"/>
                    </w:rPr>
                    <w:t xml:space="preserve">Commerce de métaux anciens </w:t>
                  </w:r>
                </w:p>
                <w:p w:rsidR="00B01733" w:rsidRPr="00C33617" w:rsidRDefault="00B01733" w:rsidP="00CC3D65">
                  <w:pPr>
                    <w:spacing w:beforeLines="50" w:afterLines="50"/>
                    <w:rPr>
                      <w:sz w:val="20"/>
                      <w:szCs w:val="20"/>
                      <w:lang w:val="fr-FR"/>
                    </w:rPr>
                  </w:pPr>
                </w:p>
                <w:p w:rsidR="00B01733" w:rsidRPr="00C33617" w:rsidRDefault="00B01733" w:rsidP="00CC3D65">
                  <w:pPr>
                    <w:spacing w:beforeLines="50" w:afterLines="50"/>
                    <w:rPr>
                      <w:sz w:val="20"/>
                      <w:szCs w:val="20"/>
                      <w:lang w:val="fr-FR"/>
                    </w:rPr>
                  </w:pPr>
                  <w:r w:rsidRPr="00C33617">
                    <w:rPr>
                      <w:sz w:val="20"/>
                      <w:lang w:val="fr-FR"/>
                    </w:rPr>
                    <w:t>Valorisation (Association suisse des matières pla</w:t>
                  </w:r>
                  <w:r w:rsidRPr="00C33617">
                    <w:rPr>
                      <w:sz w:val="20"/>
                      <w:lang w:val="fr-FR"/>
                    </w:rPr>
                    <w:t>s</w:t>
                  </w:r>
                  <w:r w:rsidRPr="00C33617">
                    <w:rPr>
                      <w:sz w:val="20"/>
                      <w:lang w:val="fr-FR"/>
                    </w:rPr>
                    <w:t>tiques)</w:t>
                  </w:r>
                </w:p>
                <w:p w:rsidR="00B01733" w:rsidRPr="00C33617" w:rsidRDefault="00B01733" w:rsidP="00CC3D65">
                  <w:pPr>
                    <w:spacing w:beforeLines="50" w:afterLines="50"/>
                    <w:rPr>
                      <w:sz w:val="20"/>
                      <w:szCs w:val="20"/>
                      <w:lang w:val="fr-FR"/>
                    </w:rPr>
                  </w:pPr>
                  <w:r w:rsidRPr="00C33617">
                    <w:rPr>
                      <w:sz w:val="20"/>
                      <w:szCs w:val="20"/>
                      <w:lang w:val="fr-FR"/>
                    </w:rPr>
                    <w:br/>
                  </w:r>
                  <w:r w:rsidRPr="00C33617">
                    <w:rPr>
                      <w:sz w:val="20"/>
                      <w:szCs w:val="20"/>
                      <w:lang w:val="fr-FR"/>
                    </w:rPr>
                    <w:br/>
                  </w:r>
                </w:p>
                <w:p w:rsidR="00B01733" w:rsidRPr="00C33617" w:rsidRDefault="00B01733" w:rsidP="00CC3D65">
                  <w:pPr>
                    <w:spacing w:beforeLines="50" w:afterLines="50"/>
                    <w:rPr>
                      <w:sz w:val="20"/>
                      <w:szCs w:val="20"/>
                      <w:lang w:val="fr-FR"/>
                    </w:rPr>
                  </w:pPr>
                  <w:r w:rsidRPr="00C33617">
                    <w:rPr>
                      <w:sz w:val="20"/>
                      <w:lang w:val="fr-FR"/>
                    </w:rPr>
                    <w:t>Installation de compo</w:t>
                  </w:r>
                  <w:r w:rsidRPr="00C33617">
                    <w:rPr>
                      <w:sz w:val="20"/>
                      <w:lang w:val="fr-FR"/>
                    </w:rPr>
                    <w:t>s</w:t>
                  </w:r>
                  <w:r w:rsidRPr="00C33617">
                    <w:rPr>
                      <w:sz w:val="20"/>
                      <w:lang w:val="fr-FR"/>
                    </w:rPr>
                    <w:t>tage /</w:t>
                  </w:r>
                  <w:r w:rsidR="00BF0156" w:rsidRPr="00C33617">
                    <w:rPr>
                      <w:sz w:val="20"/>
                      <w:lang w:val="fr-FR"/>
                    </w:rPr>
                    <w:t xml:space="preserve"> </w:t>
                  </w:r>
                  <w:r w:rsidRPr="00C33617">
                    <w:rPr>
                      <w:sz w:val="20"/>
                      <w:lang w:val="fr-FR"/>
                    </w:rPr>
                    <w:t>valorisation sur place (hacher)</w:t>
                  </w:r>
                </w:p>
              </w:tc>
              <w:tc>
                <w:tcPr>
                  <w:tcW w:w="2364" w:type="dxa"/>
                  <w:tcBorders>
                    <w:top w:val="single" w:sz="6" w:space="0" w:color="auto"/>
                    <w:left w:val="single" w:sz="6" w:space="0" w:color="auto"/>
                    <w:bottom w:val="single" w:sz="6" w:space="0" w:color="auto"/>
                    <w:right w:val="single" w:sz="6" w:space="0" w:color="auto"/>
                  </w:tcBorders>
                </w:tcPr>
                <w:p w:rsidR="00B01733" w:rsidRPr="00C33617" w:rsidRDefault="00B01733" w:rsidP="00CC3D65">
                  <w:pPr>
                    <w:spacing w:beforeLines="50" w:afterLines="50"/>
                    <w:rPr>
                      <w:sz w:val="20"/>
                      <w:szCs w:val="20"/>
                      <w:lang w:val="fr-FR"/>
                    </w:rPr>
                  </w:pPr>
                  <w:r w:rsidRPr="00C33617">
                    <w:rPr>
                      <w:sz w:val="20"/>
                      <w:lang w:val="fr-FR"/>
                    </w:rPr>
                    <w:t>Industrie des panneaux agglomérés</w:t>
                  </w:r>
                </w:p>
                <w:p w:rsidR="00B01733" w:rsidRPr="00C33617" w:rsidRDefault="00B01733" w:rsidP="00CC3D65">
                  <w:pPr>
                    <w:spacing w:beforeLines="50" w:afterLines="50"/>
                    <w:rPr>
                      <w:sz w:val="20"/>
                      <w:szCs w:val="20"/>
                      <w:lang w:val="fr-FR"/>
                    </w:rPr>
                  </w:pPr>
                  <w:r w:rsidRPr="00C33617">
                    <w:rPr>
                      <w:sz w:val="20"/>
                      <w:lang w:val="fr-FR"/>
                    </w:rPr>
                    <w:t>Combustion avec réc</w:t>
                  </w:r>
                  <w:r w:rsidRPr="00C33617">
                    <w:rPr>
                      <w:sz w:val="20"/>
                      <w:lang w:val="fr-FR"/>
                    </w:rPr>
                    <w:t>u</w:t>
                  </w:r>
                  <w:r w:rsidRPr="00C33617">
                    <w:rPr>
                      <w:sz w:val="20"/>
                      <w:lang w:val="fr-FR"/>
                    </w:rPr>
                    <w:t>pération d'énergie</w:t>
                  </w:r>
                </w:p>
                <w:p w:rsidR="00B01733" w:rsidRPr="00C33617" w:rsidRDefault="00B01733" w:rsidP="00CC3D65">
                  <w:pPr>
                    <w:spacing w:beforeLines="50" w:afterLines="50"/>
                    <w:rPr>
                      <w:sz w:val="20"/>
                      <w:szCs w:val="20"/>
                      <w:lang w:val="fr-FR"/>
                    </w:rPr>
                  </w:pPr>
                  <w:r w:rsidRPr="00C33617">
                    <w:rPr>
                      <w:sz w:val="20"/>
                      <w:lang w:val="fr-FR"/>
                    </w:rPr>
                    <w:t>Valorisation en métal</w:t>
                  </w:r>
                </w:p>
                <w:p w:rsidR="00B01733" w:rsidRPr="00C33617" w:rsidRDefault="00B01733" w:rsidP="00CC3D65">
                  <w:pPr>
                    <w:spacing w:beforeLines="50" w:afterLines="50"/>
                    <w:rPr>
                      <w:sz w:val="20"/>
                      <w:szCs w:val="20"/>
                      <w:lang w:val="fr-FR"/>
                    </w:rPr>
                  </w:pPr>
                  <w:r w:rsidRPr="00C33617">
                    <w:rPr>
                      <w:sz w:val="20"/>
                      <w:lang w:val="fr-FR"/>
                    </w:rPr>
                    <w:t>UIOM</w:t>
                  </w:r>
                </w:p>
                <w:p w:rsidR="00B01733" w:rsidRPr="00C33617" w:rsidRDefault="00B01733" w:rsidP="00CC3D65">
                  <w:pPr>
                    <w:spacing w:beforeLines="50" w:afterLines="50"/>
                    <w:rPr>
                      <w:sz w:val="20"/>
                      <w:szCs w:val="20"/>
                      <w:lang w:val="fr-FR"/>
                    </w:rPr>
                  </w:pPr>
                  <w:r w:rsidRPr="00C33617">
                    <w:rPr>
                      <w:sz w:val="20"/>
                      <w:lang w:val="fr-FR"/>
                    </w:rPr>
                    <w:t>Valorisation</w:t>
                  </w:r>
                  <w:r w:rsidRPr="00C33617">
                    <w:rPr>
                      <w:sz w:val="20"/>
                      <w:szCs w:val="20"/>
                      <w:lang w:val="fr-FR"/>
                    </w:rPr>
                    <w:br/>
                  </w:r>
                </w:p>
                <w:p w:rsidR="00B01733" w:rsidRPr="00C33617" w:rsidRDefault="00B01733" w:rsidP="00CC3D65">
                  <w:pPr>
                    <w:spacing w:beforeLines="50" w:afterLines="50"/>
                    <w:rPr>
                      <w:sz w:val="20"/>
                      <w:szCs w:val="20"/>
                      <w:lang w:val="fr-FR"/>
                    </w:rPr>
                  </w:pPr>
                  <w:r w:rsidRPr="00C33617">
                    <w:rPr>
                      <w:sz w:val="20"/>
                      <w:lang w:val="fr-FR"/>
                    </w:rPr>
                    <w:t>UIOM</w:t>
                  </w:r>
                  <w:r w:rsidRPr="00C33617">
                    <w:rPr>
                      <w:sz w:val="20"/>
                      <w:szCs w:val="20"/>
                      <w:lang w:val="fr-FR"/>
                    </w:rPr>
                    <w:br/>
                  </w:r>
                  <w:r w:rsidRPr="00C33617">
                    <w:rPr>
                      <w:sz w:val="20"/>
                      <w:szCs w:val="20"/>
                      <w:lang w:val="fr-FR"/>
                    </w:rPr>
                    <w:br/>
                  </w:r>
                </w:p>
                <w:p w:rsidR="00B01733" w:rsidRPr="00C33617" w:rsidRDefault="00B01733" w:rsidP="00CC3D65">
                  <w:pPr>
                    <w:spacing w:beforeLines="50" w:afterLines="50"/>
                    <w:rPr>
                      <w:sz w:val="20"/>
                      <w:szCs w:val="20"/>
                      <w:lang w:val="fr-FR"/>
                    </w:rPr>
                  </w:pPr>
                  <w:r w:rsidRPr="00C33617">
                    <w:rPr>
                      <w:sz w:val="20"/>
                      <w:lang w:val="fr-FR"/>
                    </w:rPr>
                    <w:t>Terreau</w:t>
                  </w:r>
                </w:p>
              </w:tc>
            </w:tr>
            <w:tr w:rsidR="00B01733" w:rsidRPr="00C33617" w:rsidTr="00BE5A87">
              <w:tc>
                <w:tcPr>
                  <w:tcW w:w="2835" w:type="dxa"/>
                  <w:tcBorders>
                    <w:top w:val="single" w:sz="6" w:space="0" w:color="auto"/>
                    <w:left w:val="single" w:sz="6" w:space="0" w:color="auto"/>
                    <w:bottom w:val="single" w:sz="6" w:space="0" w:color="auto"/>
                    <w:right w:val="single" w:sz="6" w:space="0" w:color="auto"/>
                  </w:tcBorders>
                </w:tcPr>
                <w:p w:rsidR="00B01733" w:rsidRPr="00C33617" w:rsidRDefault="00B01733" w:rsidP="00CC3D65">
                  <w:pPr>
                    <w:spacing w:beforeLines="50" w:afterLines="50"/>
                    <w:rPr>
                      <w:sz w:val="20"/>
                      <w:szCs w:val="20"/>
                      <w:lang w:val="fr-FR"/>
                    </w:rPr>
                  </w:pPr>
                  <w:r w:rsidRPr="00C33617">
                    <w:rPr>
                      <w:sz w:val="20"/>
                      <w:lang w:val="fr-FR"/>
                    </w:rPr>
                    <w:t>Piles</w:t>
                  </w:r>
                </w:p>
                <w:p w:rsidR="00B01733" w:rsidRPr="00C33617" w:rsidRDefault="00B01733" w:rsidP="00CC3D65">
                  <w:pPr>
                    <w:spacing w:beforeLines="50" w:afterLines="50"/>
                    <w:rPr>
                      <w:sz w:val="20"/>
                      <w:szCs w:val="20"/>
                      <w:lang w:val="fr-FR"/>
                    </w:rPr>
                  </w:pPr>
                  <w:r w:rsidRPr="00C33617">
                    <w:rPr>
                      <w:sz w:val="20"/>
                      <w:lang w:val="fr-FR"/>
                    </w:rPr>
                    <w:t>Câbles</w:t>
                  </w:r>
                </w:p>
                <w:p w:rsidR="00B01733" w:rsidRPr="00C33617" w:rsidRDefault="00B01733" w:rsidP="00CC3D65">
                  <w:pPr>
                    <w:spacing w:beforeLines="50" w:afterLines="50"/>
                    <w:rPr>
                      <w:sz w:val="20"/>
                      <w:szCs w:val="20"/>
                      <w:lang w:val="fr-FR"/>
                    </w:rPr>
                  </w:pPr>
                  <w:r w:rsidRPr="00C33617">
                    <w:rPr>
                      <w:sz w:val="20"/>
                      <w:lang w:val="fr-FR"/>
                    </w:rPr>
                    <w:t>Gaines électroniques</w:t>
                  </w:r>
                </w:p>
                <w:p w:rsidR="00B01733" w:rsidRPr="00C33617" w:rsidRDefault="00B01733" w:rsidP="00CC3D65">
                  <w:pPr>
                    <w:spacing w:beforeLines="50" w:afterLines="50"/>
                    <w:rPr>
                      <w:sz w:val="20"/>
                      <w:szCs w:val="20"/>
                      <w:lang w:val="fr-FR"/>
                    </w:rPr>
                  </w:pPr>
                  <w:r w:rsidRPr="00C33617">
                    <w:rPr>
                      <w:sz w:val="20"/>
                      <w:lang w:val="fr-FR"/>
                    </w:rPr>
                    <w:t>Composants électroméc</w:t>
                  </w:r>
                  <w:r w:rsidRPr="00C33617">
                    <w:rPr>
                      <w:sz w:val="20"/>
                      <w:lang w:val="fr-FR"/>
                    </w:rPr>
                    <w:t>a</w:t>
                  </w:r>
                  <w:r w:rsidRPr="00C33617">
                    <w:rPr>
                      <w:sz w:val="20"/>
                      <w:lang w:val="fr-FR"/>
                    </w:rPr>
                    <w:t>niques</w:t>
                  </w:r>
                </w:p>
                <w:p w:rsidR="00B01733" w:rsidRPr="00C33617" w:rsidRDefault="00B01733" w:rsidP="00CC3D65">
                  <w:pPr>
                    <w:spacing w:beforeLines="50" w:afterLines="50"/>
                    <w:rPr>
                      <w:sz w:val="20"/>
                      <w:szCs w:val="20"/>
                      <w:lang w:val="fr-FR"/>
                    </w:rPr>
                  </w:pPr>
                  <w:r w:rsidRPr="00C33617">
                    <w:rPr>
                      <w:sz w:val="20"/>
                      <w:lang w:val="fr-FR"/>
                    </w:rPr>
                    <w:t>Appareils électroniques</w:t>
                  </w:r>
                </w:p>
                <w:p w:rsidR="00B01733" w:rsidRPr="00C33617" w:rsidRDefault="00B01733" w:rsidP="00CC3D65">
                  <w:pPr>
                    <w:spacing w:beforeLines="50" w:afterLines="50"/>
                    <w:rPr>
                      <w:sz w:val="20"/>
                      <w:szCs w:val="20"/>
                      <w:lang w:val="fr-FR"/>
                    </w:rPr>
                  </w:pPr>
                </w:p>
              </w:tc>
              <w:tc>
                <w:tcPr>
                  <w:tcW w:w="2381" w:type="dxa"/>
                  <w:tcBorders>
                    <w:top w:val="single" w:sz="6" w:space="0" w:color="auto"/>
                    <w:left w:val="single" w:sz="6" w:space="0" w:color="auto"/>
                    <w:bottom w:val="single" w:sz="6" w:space="0" w:color="auto"/>
                    <w:right w:val="single" w:sz="6" w:space="0" w:color="auto"/>
                  </w:tcBorders>
                </w:tcPr>
                <w:p w:rsidR="00B01733" w:rsidRPr="00C33617" w:rsidRDefault="00B01733" w:rsidP="00CC3D65">
                  <w:pPr>
                    <w:spacing w:beforeLines="50" w:afterLines="50"/>
                    <w:rPr>
                      <w:sz w:val="20"/>
                      <w:szCs w:val="20"/>
                      <w:lang w:val="fr-FR"/>
                    </w:rPr>
                  </w:pPr>
                  <w:r w:rsidRPr="00C33617">
                    <w:rPr>
                      <w:sz w:val="20"/>
                      <w:lang w:val="fr-FR"/>
                    </w:rPr>
                    <w:t>Entreprise spéciale</w:t>
                  </w:r>
                </w:p>
                <w:p w:rsidR="00B01733" w:rsidRPr="00C33617" w:rsidRDefault="00B01733" w:rsidP="00CC3D65">
                  <w:pPr>
                    <w:spacing w:beforeLines="50" w:afterLines="50"/>
                    <w:rPr>
                      <w:sz w:val="20"/>
                      <w:szCs w:val="20"/>
                      <w:lang w:val="fr-FR"/>
                    </w:rPr>
                  </w:pPr>
                  <w:r w:rsidRPr="00C33617">
                    <w:rPr>
                      <w:sz w:val="20"/>
                      <w:lang w:val="fr-FR"/>
                    </w:rPr>
                    <w:t>Entreprise spéciale</w:t>
                  </w:r>
                </w:p>
                <w:p w:rsidR="00B01733" w:rsidRPr="00C33617" w:rsidRDefault="00B01733" w:rsidP="00CC3D65">
                  <w:pPr>
                    <w:spacing w:beforeLines="50" w:afterLines="50"/>
                    <w:rPr>
                      <w:sz w:val="20"/>
                      <w:szCs w:val="20"/>
                      <w:lang w:val="fr-FR"/>
                    </w:rPr>
                  </w:pPr>
                  <w:r w:rsidRPr="00C33617">
                    <w:rPr>
                      <w:sz w:val="20"/>
                      <w:lang w:val="fr-FR"/>
                    </w:rPr>
                    <w:t>Entreprise spéciale</w:t>
                  </w:r>
                </w:p>
                <w:p w:rsidR="00B01733" w:rsidRPr="00C33617" w:rsidRDefault="00B01733" w:rsidP="00CC3D65">
                  <w:pPr>
                    <w:spacing w:beforeLines="50" w:afterLines="50"/>
                    <w:rPr>
                      <w:sz w:val="20"/>
                      <w:szCs w:val="20"/>
                      <w:lang w:val="fr-FR"/>
                    </w:rPr>
                  </w:pPr>
                  <w:r w:rsidRPr="00C33617">
                    <w:rPr>
                      <w:sz w:val="20"/>
                      <w:lang w:val="fr-FR"/>
                    </w:rPr>
                    <w:t>Entreprise spéciale</w:t>
                  </w:r>
                  <w:r w:rsidRPr="00C33617">
                    <w:rPr>
                      <w:sz w:val="20"/>
                      <w:szCs w:val="20"/>
                      <w:lang w:val="fr-FR"/>
                    </w:rPr>
                    <w:br/>
                  </w:r>
                </w:p>
                <w:p w:rsidR="00B01733" w:rsidRPr="00C33617" w:rsidRDefault="00B01733" w:rsidP="00CC3D65">
                  <w:pPr>
                    <w:spacing w:beforeLines="50" w:afterLines="50"/>
                    <w:rPr>
                      <w:sz w:val="20"/>
                      <w:szCs w:val="20"/>
                      <w:lang w:val="fr-FR"/>
                    </w:rPr>
                  </w:pPr>
                  <w:r w:rsidRPr="00C33617">
                    <w:rPr>
                      <w:sz w:val="20"/>
                      <w:lang w:val="fr-FR"/>
                    </w:rPr>
                    <w:t>Entreprise spéciale</w:t>
                  </w:r>
                </w:p>
                <w:p w:rsidR="00B01733" w:rsidRPr="00C33617" w:rsidRDefault="00B01733" w:rsidP="00CC3D65">
                  <w:pPr>
                    <w:spacing w:beforeLines="50" w:afterLines="50"/>
                    <w:rPr>
                      <w:sz w:val="20"/>
                      <w:szCs w:val="20"/>
                      <w:lang w:val="fr-FR"/>
                    </w:rPr>
                  </w:pPr>
                  <w:r w:rsidRPr="00C33617">
                    <w:rPr>
                      <w:sz w:val="20"/>
                      <w:lang w:val="fr-FR"/>
                    </w:rPr>
                    <w:t>Entreprise spéciale</w:t>
                  </w:r>
                </w:p>
              </w:tc>
              <w:tc>
                <w:tcPr>
                  <w:tcW w:w="2364" w:type="dxa"/>
                  <w:tcBorders>
                    <w:top w:val="single" w:sz="6" w:space="0" w:color="auto"/>
                    <w:left w:val="single" w:sz="6" w:space="0" w:color="auto"/>
                    <w:bottom w:val="single" w:sz="6" w:space="0" w:color="auto"/>
                    <w:right w:val="single" w:sz="6" w:space="0" w:color="auto"/>
                  </w:tcBorders>
                </w:tcPr>
                <w:p w:rsidR="00B01733" w:rsidRPr="00C33617" w:rsidRDefault="00B01733" w:rsidP="00CC3D65">
                  <w:pPr>
                    <w:spacing w:beforeLines="50" w:afterLines="50"/>
                    <w:rPr>
                      <w:sz w:val="20"/>
                      <w:szCs w:val="20"/>
                      <w:lang w:val="fr-FR"/>
                    </w:rPr>
                  </w:pPr>
                </w:p>
              </w:tc>
            </w:tr>
          </w:tbl>
          <w:p w:rsidR="00B01733" w:rsidRPr="00C33617" w:rsidRDefault="00B01733" w:rsidP="00CC3D65">
            <w:pPr>
              <w:spacing w:beforeLines="50" w:afterLines="50"/>
              <w:rPr>
                <w:lang w:val="fr-FR"/>
              </w:rPr>
            </w:pPr>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r w:rsidRPr="00C33617">
              <w:rPr>
                <w:lang w:val="fr-FR"/>
              </w:rPr>
              <w:t>.240</w:t>
            </w:r>
          </w:p>
        </w:tc>
        <w:tc>
          <w:tcPr>
            <w:tcW w:w="7931" w:type="dxa"/>
          </w:tcPr>
          <w:p w:rsidR="00B01733" w:rsidRPr="00C33617" w:rsidRDefault="00B01733" w:rsidP="00CC3D65">
            <w:pPr>
              <w:spacing w:beforeLines="50" w:afterLines="50"/>
              <w:rPr>
                <w:lang w:val="fr-FR"/>
              </w:rPr>
            </w:pPr>
            <w:r w:rsidRPr="00C33617">
              <w:rPr>
                <w:lang w:val="fr-FR"/>
              </w:rPr>
              <w:t>Déchets de chantier mélangés</w:t>
            </w:r>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p>
        </w:tc>
        <w:tc>
          <w:tcPr>
            <w:tcW w:w="7931" w:type="dxa"/>
          </w:tcPr>
          <w:p w:rsidR="00B01733" w:rsidRPr="00C33617" w:rsidRDefault="00B01733" w:rsidP="00CC3D65">
            <w:pPr>
              <w:spacing w:beforeLines="50" w:afterLines="50"/>
              <w:rPr>
                <w:lang w:val="fr-FR"/>
              </w:rPr>
            </w:pPr>
            <w:r w:rsidRPr="00C33617">
              <w:rPr>
                <w:lang w:val="fr-FR"/>
              </w:rPr>
              <w:t>Si une collecte séparée n'est pas possible sur le chantier selon les positions .210 - .230, les déchets de chantier mélangés doivent être transportés jusqu'à une installation d</w:t>
            </w:r>
            <w:r w:rsidR="00583117" w:rsidRPr="00C33617">
              <w:rPr>
                <w:lang w:val="fr-FR"/>
              </w:rPr>
              <w:t>e tri homologuée de proximité.</w:t>
            </w:r>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r w:rsidRPr="00C33617">
              <w:rPr>
                <w:lang w:val="fr-FR"/>
              </w:rPr>
              <w:t>.250</w:t>
            </w:r>
          </w:p>
        </w:tc>
        <w:tc>
          <w:tcPr>
            <w:tcW w:w="7931" w:type="dxa"/>
          </w:tcPr>
          <w:p w:rsidR="00B01733" w:rsidRPr="00C33617" w:rsidRDefault="00B01733" w:rsidP="00CC3D65">
            <w:pPr>
              <w:spacing w:beforeLines="50" w:afterLines="50"/>
              <w:rPr>
                <w:lang w:val="fr-FR"/>
              </w:rPr>
            </w:pPr>
            <w:r w:rsidRPr="00C33617">
              <w:rPr>
                <w:lang w:val="fr-FR"/>
              </w:rPr>
              <w:t xml:space="preserve">Déchets spéciaux </w:t>
            </w:r>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p>
        </w:tc>
        <w:tc>
          <w:tcPr>
            <w:tcW w:w="7931" w:type="dxa"/>
          </w:tcPr>
          <w:p w:rsidR="00B01733" w:rsidRPr="00C33617" w:rsidRDefault="00B01733" w:rsidP="00CC3D65">
            <w:pPr>
              <w:spacing w:beforeLines="50" w:afterLines="50"/>
              <w:rPr>
                <w:lang w:val="fr-FR"/>
              </w:rPr>
            </w:pPr>
            <w:r w:rsidRPr="00C33617">
              <w:rPr>
                <w:lang w:val="fr-FR"/>
              </w:rPr>
              <w:t>Présents sur l'ouvrage :</w:t>
            </w:r>
          </w:p>
          <w:p w:rsidR="00B01733" w:rsidRPr="00C33617" w:rsidRDefault="00B01733" w:rsidP="00CC3D65">
            <w:pPr>
              <w:spacing w:beforeLines="50" w:afterLines="50"/>
              <w:rPr>
                <w:lang w:val="fr-FR"/>
              </w:rPr>
            </w:pPr>
            <w:r w:rsidRPr="00C33617">
              <w:rPr>
                <w:lang w:val="fr-FR"/>
              </w:rPr>
              <w:t>Les déchets spéciaux produits au niveau de l'ouvrage ou des installations éle</w:t>
            </w:r>
            <w:r w:rsidRPr="00C33617">
              <w:rPr>
                <w:lang w:val="fr-FR"/>
              </w:rPr>
              <w:t>c</w:t>
            </w:r>
            <w:r w:rsidRPr="00C33617">
              <w:rPr>
                <w:lang w:val="fr-FR"/>
              </w:rPr>
              <w:t>tromécaniques ou électroniques doivent être collectés et éliminés séparément. Les coûts induits ne doivent pas être intégrés au calcul ; ils sont indemnisés en plus. Par contre, l'élimination des déchets doit être discutée au préalable avec le maître d'ouvrage.</w:t>
            </w:r>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p>
        </w:tc>
        <w:tc>
          <w:tcPr>
            <w:tcW w:w="7931" w:type="dxa"/>
          </w:tcPr>
          <w:p w:rsidR="00B01733" w:rsidRPr="00C33617" w:rsidRDefault="00B01733" w:rsidP="00CC3D65">
            <w:pPr>
              <w:spacing w:beforeLines="50" w:afterLines="50"/>
              <w:rPr>
                <w:lang w:val="fr-FR"/>
              </w:rPr>
            </w:pPr>
            <w:r w:rsidRPr="00C33617">
              <w:rPr>
                <w:lang w:val="fr-FR"/>
              </w:rPr>
              <w:t>Induits par le traitement ou de nouveaux produits :</w:t>
            </w:r>
          </w:p>
          <w:p w:rsidR="00B01733" w:rsidRPr="00C33617" w:rsidRDefault="00B01733" w:rsidP="00CC3D65">
            <w:pPr>
              <w:spacing w:beforeLines="50" w:afterLines="50"/>
              <w:rPr>
                <w:lang w:val="fr-FR"/>
              </w:rPr>
            </w:pPr>
            <w:r w:rsidRPr="00C33617">
              <w:rPr>
                <w:lang w:val="fr-FR"/>
              </w:rPr>
              <w:t>Les déchets spéciaux résultant des travaux de construction doivent être emm</w:t>
            </w:r>
            <w:r w:rsidRPr="00C33617">
              <w:rPr>
                <w:lang w:val="fr-FR"/>
              </w:rPr>
              <w:t>e</w:t>
            </w:r>
            <w:r w:rsidRPr="00C33617">
              <w:rPr>
                <w:lang w:val="fr-FR"/>
              </w:rPr>
              <w:t>nés par les artisans</w:t>
            </w:r>
            <w:r w:rsidR="00115495" w:rsidRPr="00C33617">
              <w:rPr>
                <w:lang w:val="fr-FR"/>
              </w:rPr>
              <w:t xml:space="preserve"> </w:t>
            </w:r>
            <w:r w:rsidRPr="00C33617">
              <w:rPr>
                <w:lang w:val="fr-FR"/>
              </w:rPr>
              <w:t>/</w:t>
            </w:r>
            <w:r w:rsidR="00115495" w:rsidRPr="00C33617">
              <w:rPr>
                <w:lang w:val="fr-FR"/>
              </w:rPr>
              <w:t xml:space="preserve"> </w:t>
            </w:r>
            <w:r w:rsidRPr="00C33617">
              <w:rPr>
                <w:lang w:val="fr-FR"/>
              </w:rPr>
              <w:t>entreprises correspondants ou rendus au fournisseur qui doit les amener lui-même à une société d'élimination adaptée.</w:t>
            </w:r>
            <w:r w:rsidR="00583117" w:rsidRPr="00C33617">
              <w:rPr>
                <w:lang w:val="fr-FR"/>
              </w:rPr>
              <w:t xml:space="preserve"> Les coûts doivent être intégré</w:t>
            </w:r>
            <w:r w:rsidRPr="00C33617">
              <w:rPr>
                <w:lang w:val="fr-FR"/>
              </w:rPr>
              <w:t>s dans le calcul des prix unitaire</w:t>
            </w:r>
            <w:r w:rsidR="00BF0156" w:rsidRPr="00C33617">
              <w:rPr>
                <w:lang w:val="fr-FR"/>
              </w:rPr>
              <w:t>s</w:t>
            </w:r>
            <w:r w:rsidRPr="00C33617">
              <w:rPr>
                <w:lang w:val="fr-FR"/>
              </w:rPr>
              <w:t>.</w:t>
            </w:r>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r w:rsidRPr="00C33617">
              <w:rPr>
                <w:lang w:val="fr-FR"/>
              </w:rPr>
              <w:t>.300</w:t>
            </w:r>
          </w:p>
        </w:tc>
        <w:tc>
          <w:tcPr>
            <w:tcW w:w="7931" w:type="dxa"/>
          </w:tcPr>
          <w:p w:rsidR="00B01733" w:rsidRPr="00C33617" w:rsidRDefault="00B01733" w:rsidP="00CC3D65">
            <w:pPr>
              <w:spacing w:beforeLines="50" w:afterLines="50"/>
              <w:rPr>
                <w:lang w:val="fr-FR"/>
              </w:rPr>
            </w:pPr>
            <w:r w:rsidRPr="00C33617">
              <w:rPr>
                <w:lang w:val="fr-FR"/>
              </w:rPr>
              <w:t>Contrôles, examens</w:t>
            </w:r>
          </w:p>
        </w:tc>
      </w:tr>
      <w:tr w:rsidR="00B01733" w:rsidRPr="00C33617" w:rsidTr="00BC4A4F">
        <w:tc>
          <w:tcPr>
            <w:tcW w:w="752" w:type="dxa"/>
          </w:tcPr>
          <w:p w:rsidR="00B01733" w:rsidRPr="00C33617" w:rsidRDefault="00B01733" w:rsidP="00CC3D65">
            <w:pPr>
              <w:spacing w:beforeLines="50" w:afterLines="50"/>
              <w:rPr>
                <w:lang w:val="fr-FR"/>
              </w:rPr>
            </w:pPr>
          </w:p>
        </w:tc>
        <w:tc>
          <w:tcPr>
            <w:tcW w:w="680" w:type="dxa"/>
          </w:tcPr>
          <w:p w:rsidR="00B01733" w:rsidRPr="00C33617" w:rsidRDefault="00BF4280" w:rsidP="00CC3D65">
            <w:pPr>
              <w:pStyle w:val="Standardkursiv"/>
              <w:spacing w:beforeLines="50" w:afterLines="50"/>
              <w:rPr>
                <w:i w:val="0"/>
                <w:lang w:val="fr-FR"/>
              </w:rPr>
            </w:pPr>
            <w:r w:rsidRPr="00C33617">
              <w:rPr>
                <w:i w:val="0"/>
                <w:lang w:val="fr-FR"/>
              </w:rPr>
              <w:t>.310</w:t>
            </w:r>
          </w:p>
        </w:tc>
        <w:tc>
          <w:tcPr>
            <w:tcW w:w="7931" w:type="dxa"/>
          </w:tcPr>
          <w:p w:rsidR="00B01733" w:rsidRPr="00C33617" w:rsidRDefault="000712F4" w:rsidP="00CC3D65">
            <w:pPr>
              <w:pStyle w:val="Erluterung1"/>
              <w:spacing w:beforeLines="50" w:afterLines="50"/>
              <w:rPr>
                <w:i w:val="0"/>
                <w:color w:val="00B050"/>
                <w:lang w:val="fr-FR"/>
              </w:rPr>
            </w:pPr>
            <w:r w:rsidRPr="00C33617">
              <w:rPr>
                <w:i w:val="0"/>
                <w:color w:val="00B050"/>
                <w:lang w:val="fr-FR"/>
              </w:rPr>
              <w:t>Type, description…………………………..</w:t>
            </w:r>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r w:rsidRPr="00C33617">
              <w:rPr>
                <w:lang w:val="fr-FR"/>
              </w:rPr>
              <w:t>.400</w:t>
            </w:r>
          </w:p>
        </w:tc>
        <w:tc>
          <w:tcPr>
            <w:tcW w:w="7931" w:type="dxa"/>
          </w:tcPr>
          <w:p w:rsidR="00B01733" w:rsidRPr="00C33617" w:rsidRDefault="00B01733" w:rsidP="00CC3D65">
            <w:pPr>
              <w:spacing w:beforeLines="60" w:afterLines="60"/>
              <w:rPr>
                <w:lang w:val="fr-FR"/>
              </w:rPr>
            </w:pPr>
            <w:r w:rsidRPr="00C33617">
              <w:rPr>
                <w:lang w:val="fr-FR"/>
              </w:rPr>
              <w:t>Prise en charge des coûts en cas de perturbations de l'élimination</w:t>
            </w:r>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p>
        </w:tc>
        <w:tc>
          <w:tcPr>
            <w:tcW w:w="7931" w:type="dxa"/>
          </w:tcPr>
          <w:p w:rsidR="00B01733" w:rsidRPr="00C33617" w:rsidRDefault="00B01733" w:rsidP="00CC3D65">
            <w:pPr>
              <w:spacing w:beforeLines="60" w:afterLines="60"/>
              <w:rPr>
                <w:lang w:val="fr-FR"/>
              </w:rPr>
            </w:pPr>
            <w:r w:rsidRPr="00C33617">
              <w:rPr>
                <w:lang w:val="fr-FR"/>
              </w:rPr>
              <w:t>Les dépenses supplémentaires découlant de la perturbation de l'élimination sont remboursées à l'entrepreneur dans la mesure où il n'est pas responsable et</w:t>
            </w:r>
            <w:r w:rsidR="00583117" w:rsidRPr="00C33617">
              <w:rPr>
                <w:lang w:val="fr-FR"/>
              </w:rPr>
              <w:t xml:space="preserve"> n'a pas provoqué le problème.</w:t>
            </w:r>
            <w:r w:rsidRPr="00C33617">
              <w:rPr>
                <w:lang w:val="fr-FR"/>
              </w:rPr>
              <w:t xml:space="preserve"> Cela vaut aussi si le dérangement concerne des prestations d'élimination rétribuées globalement ou sous forme de forfait.</w:t>
            </w:r>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p>
        </w:tc>
        <w:tc>
          <w:tcPr>
            <w:tcW w:w="7931" w:type="dxa"/>
          </w:tcPr>
          <w:p w:rsidR="00B01733" w:rsidRPr="00C33617" w:rsidRDefault="00B01733" w:rsidP="00CC3D65">
            <w:pPr>
              <w:spacing w:beforeLines="60" w:afterLines="60"/>
              <w:rPr>
                <w:lang w:val="fr-FR"/>
              </w:rPr>
            </w:pPr>
            <w:r w:rsidRPr="00C33617">
              <w:rPr>
                <w:lang w:val="fr-FR"/>
              </w:rPr>
              <w:t>Si l'entrepreneur s'est engagé à apporter une prestation de prévention des d</w:t>
            </w:r>
            <w:r w:rsidRPr="00C33617">
              <w:rPr>
                <w:lang w:val="fr-FR"/>
              </w:rPr>
              <w:t>é</w:t>
            </w:r>
            <w:r w:rsidRPr="00C33617">
              <w:rPr>
                <w:lang w:val="fr-FR"/>
              </w:rPr>
              <w:t xml:space="preserve">rangements de l'élimination et qu'il ne fournit pas ladite prestation ou que de manière incomplète, il est responsable des dépenses supplémentaires. </w:t>
            </w:r>
          </w:p>
        </w:tc>
      </w:tr>
      <w:tr w:rsidR="00B01733" w:rsidRPr="00C33617" w:rsidTr="00BC4A4F">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p>
        </w:tc>
        <w:tc>
          <w:tcPr>
            <w:tcW w:w="7931" w:type="dxa"/>
          </w:tcPr>
          <w:p w:rsidR="00B01733" w:rsidRPr="00C33617" w:rsidRDefault="00B01733" w:rsidP="00CC3D65">
            <w:pPr>
              <w:spacing w:beforeLines="60" w:afterLines="60"/>
              <w:rPr>
                <w:lang w:val="fr-FR"/>
              </w:rPr>
            </w:pPr>
            <w:r w:rsidRPr="00C33617">
              <w:rPr>
                <w:lang w:val="fr-FR"/>
              </w:rPr>
              <w:t>Les dispositions de responsabilité civile légales et contractuelles s'appliquent par ailleurs.</w:t>
            </w:r>
          </w:p>
        </w:tc>
      </w:tr>
    </w:tbl>
    <w:p w:rsidR="00B01733" w:rsidRPr="00C33617" w:rsidRDefault="00B01733" w:rsidP="00CC3D65">
      <w:pPr>
        <w:spacing w:beforeLines="60" w:afterLines="60"/>
        <w:rPr>
          <w:sz w:val="12"/>
          <w:szCs w:val="12"/>
          <w:lang w:val="fr-FR"/>
        </w:rPr>
      </w:pPr>
      <w:bookmarkStart w:id="165" w:name="_Toc91503879"/>
      <w:r w:rsidRPr="00C33617">
        <w:rPr>
          <w:lang w:val="fr-FR"/>
        </w:rPr>
        <w:br w:type="page"/>
      </w:r>
    </w:p>
    <w:tbl>
      <w:tblPr>
        <w:tblW w:w="9363" w:type="dxa"/>
        <w:tblInd w:w="-72" w:type="dxa"/>
        <w:tblLayout w:type="fixed"/>
        <w:tblLook w:val="01E0"/>
      </w:tblPr>
      <w:tblGrid>
        <w:gridCol w:w="752"/>
        <w:gridCol w:w="680"/>
        <w:gridCol w:w="7910"/>
        <w:gridCol w:w="21"/>
      </w:tblGrid>
      <w:tr w:rsidR="00B01733" w:rsidRPr="00C33617" w:rsidTr="00627F87">
        <w:tc>
          <w:tcPr>
            <w:tcW w:w="9363" w:type="dxa"/>
            <w:gridSpan w:val="4"/>
          </w:tcPr>
          <w:p w:rsidR="00B01733" w:rsidRPr="00C33617" w:rsidRDefault="00EB3510" w:rsidP="00CC3D65">
            <w:pPr>
              <w:pStyle w:val="berschrift1"/>
              <w:numPr>
                <w:ilvl w:val="0"/>
                <w:numId w:val="0"/>
              </w:numPr>
              <w:tabs>
                <w:tab w:val="left" w:pos="1407"/>
              </w:tabs>
              <w:spacing w:beforeLines="60" w:afterLines="60"/>
              <w:contextualSpacing w:val="0"/>
              <w:rPr>
                <w:smallCaps/>
                <w:sz w:val="28"/>
                <w:lang w:val="fr-FR"/>
              </w:rPr>
            </w:pPr>
            <w:bookmarkStart w:id="166" w:name="_Toc197833763"/>
            <w:bookmarkStart w:id="167" w:name="_Toc335734947"/>
            <w:bookmarkStart w:id="168" w:name="_Toc335735296"/>
            <w:bookmarkStart w:id="169" w:name="_Toc342551936"/>
            <w:bookmarkStart w:id="170" w:name="_Toc384394070"/>
            <w:r w:rsidRPr="00C33617">
              <w:rPr>
                <w:smallCaps/>
                <w:sz w:val="24"/>
                <w:lang w:val="fr-FR"/>
              </w:rPr>
              <w:lastRenderedPageBreak/>
              <w:t>500</w:t>
            </w:r>
            <w:r w:rsidRPr="00C33617">
              <w:rPr>
                <w:lang w:val="fr-FR"/>
              </w:rPr>
              <w:tab/>
            </w:r>
            <w:r w:rsidRPr="00C33617">
              <w:rPr>
                <w:smallCaps/>
                <w:sz w:val="28"/>
                <w:lang w:val="fr-FR"/>
              </w:rPr>
              <w:t>Protection des personnes, de la propriété, du chantier, des</w:t>
            </w:r>
            <w:r w:rsidR="00583117" w:rsidRPr="00C33617">
              <w:rPr>
                <w:smallCaps/>
                <w:sz w:val="28"/>
                <w:lang w:val="fr-FR"/>
              </w:rPr>
              <w:br/>
            </w:r>
            <w:r w:rsidR="00583117" w:rsidRPr="00C33617">
              <w:rPr>
                <w:lang w:val="fr-FR"/>
              </w:rPr>
              <w:tab/>
            </w:r>
            <w:r w:rsidRPr="00C33617">
              <w:rPr>
                <w:smallCaps/>
                <w:sz w:val="28"/>
                <w:lang w:val="fr-FR"/>
              </w:rPr>
              <w:t>abords</w:t>
            </w:r>
            <w:bookmarkEnd w:id="165"/>
            <w:bookmarkEnd w:id="166"/>
            <w:bookmarkEnd w:id="167"/>
            <w:bookmarkEnd w:id="168"/>
            <w:bookmarkEnd w:id="169"/>
            <w:bookmarkEnd w:id="170"/>
          </w:p>
        </w:tc>
      </w:tr>
      <w:tr w:rsidR="00143166" w:rsidRPr="00C33617" w:rsidTr="00627F87">
        <w:tc>
          <w:tcPr>
            <w:tcW w:w="752" w:type="dxa"/>
          </w:tcPr>
          <w:p w:rsidR="00143166" w:rsidRPr="00C33617" w:rsidRDefault="00143166" w:rsidP="00CC3D65">
            <w:pPr>
              <w:spacing w:beforeLines="60" w:afterLines="60"/>
              <w:rPr>
                <w:lang w:val="fr-FR"/>
              </w:rPr>
            </w:pPr>
            <w:r w:rsidRPr="00C33617">
              <w:rPr>
                <w:lang w:val="fr-FR"/>
              </w:rPr>
              <w:t>R</w:t>
            </w:r>
          </w:p>
        </w:tc>
        <w:tc>
          <w:tcPr>
            <w:tcW w:w="680" w:type="dxa"/>
          </w:tcPr>
          <w:p w:rsidR="00143166" w:rsidRPr="00C33617" w:rsidRDefault="00143166" w:rsidP="00CC3D65">
            <w:pPr>
              <w:spacing w:beforeLines="60" w:afterLines="60"/>
              <w:rPr>
                <w:lang w:val="fr-FR"/>
              </w:rPr>
            </w:pPr>
            <w:r w:rsidRPr="00C33617">
              <w:rPr>
                <w:lang w:val="fr-FR"/>
              </w:rPr>
              <w:t>.900</w:t>
            </w:r>
          </w:p>
        </w:tc>
        <w:tc>
          <w:tcPr>
            <w:tcW w:w="7931" w:type="dxa"/>
            <w:gridSpan w:val="2"/>
          </w:tcPr>
          <w:p w:rsidR="00143166" w:rsidRPr="00C33617" w:rsidRDefault="00143166" w:rsidP="00CC3D65">
            <w:pPr>
              <w:spacing w:beforeLines="60" w:afterLines="60"/>
              <w:rPr>
                <w:lang w:val="fr-FR"/>
              </w:rPr>
            </w:pPr>
            <w:r w:rsidRPr="00C33617">
              <w:rPr>
                <w:lang w:val="fr-FR"/>
              </w:rPr>
              <w:t>En l'absence de mention contraire, les dépenses doivent être intégrée</w:t>
            </w:r>
            <w:r w:rsidR="00583117" w:rsidRPr="00C33617">
              <w:rPr>
                <w:lang w:val="fr-FR"/>
              </w:rPr>
              <w:t>s au calcul des prix unitaires.</w:t>
            </w:r>
          </w:p>
        </w:tc>
      </w:tr>
      <w:tr w:rsidR="00B01733" w:rsidRPr="00C33617" w:rsidTr="00627F87">
        <w:tc>
          <w:tcPr>
            <w:tcW w:w="9363" w:type="dxa"/>
            <w:gridSpan w:val="4"/>
          </w:tcPr>
          <w:p w:rsidR="00B01733" w:rsidRPr="00C33617" w:rsidRDefault="00B01733" w:rsidP="00CC3D65">
            <w:pPr>
              <w:pStyle w:val="berschrift2"/>
              <w:numPr>
                <w:ilvl w:val="0"/>
                <w:numId w:val="0"/>
              </w:numPr>
              <w:tabs>
                <w:tab w:val="left" w:pos="1407"/>
              </w:tabs>
              <w:spacing w:beforeLines="60" w:afterLines="60"/>
              <w:contextualSpacing w:val="0"/>
              <w:rPr>
                <w:b w:val="0"/>
                <w:smallCaps/>
                <w:sz w:val="22"/>
                <w:szCs w:val="22"/>
                <w:lang w:val="fr-FR"/>
              </w:rPr>
            </w:pPr>
            <w:bookmarkStart w:id="171" w:name="_Toc91503880"/>
            <w:bookmarkStart w:id="172" w:name="_Toc197833764"/>
            <w:bookmarkStart w:id="173" w:name="_Toc342551937"/>
            <w:bookmarkStart w:id="174" w:name="_Toc384394071"/>
            <w:r w:rsidRPr="00C33617">
              <w:rPr>
                <w:b w:val="0"/>
                <w:smallCaps/>
                <w:sz w:val="22"/>
                <w:lang w:val="fr-FR"/>
              </w:rPr>
              <w:t>510</w:t>
            </w:r>
            <w:r w:rsidRPr="00C33617">
              <w:rPr>
                <w:lang w:val="fr-FR"/>
              </w:rPr>
              <w:tab/>
            </w:r>
            <w:bookmarkEnd w:id="171"/>
            <w:bookmarkEnd w:id="172"/>
            <w:r w:rsidRPr="00C33617">
              <w:rPr>
                <w:b w:val="0"/>
                <w:smallCaps/>
                <w:sz w:val="24"/>
                <w:lang w:val="fr-FR"/>
              </w:rPr>
              <w:t>Application simplifiée</w:t>
            </w:r>
            <w:bookmarkEnd w:id="173"/>
            <w:bookmarkEnd w:id="174"/>
          </w:p>
        </w:tc>
      </w:tr>
      <w:tr w:rsidR="00B01733" w:rsidRPr="00C33617" w:rsidTr="00627F87">
        <w:tc>
          <w:tcPr>
            <w:tcW w:w="752" w:type="dxa"/>
          </w:tcPr>
          <w:p w:rsidR="00B01733" w:rsidRPr="00C33617" w:rsidRDefault="00B01733" w:rsidP="00CC3D65">
            <w:pPr>
              <w:pStyle w:val="berschrift4Kursiv"/>
              <w:spacing w:beforeLines="60" w:afterLines="60"/>
              <w:rPr>
                <w:i w:val="0"/>
                <w:sz w:val="22"/>
                <w:lang w:val="fr-FR"/>
              </w:rPr>
            </w:pPr>
            <w:r w:rsidRPr="00C33617">
              <w:rPr>
                <w:i w:val="0"/>
                <w:sz w:val="22"/>
                <w:lang w:val="fr-FR"/>
              </w:rPr>
              <w:t>511</w:t>
            </w:r>
          </w:p>
        </w:tc>
        <w:tc>
          <w:tcPr>
            <w:tcW w:w="680" w:type="dxa"/>
          </w:tcPr>
          <w:p w:rsidR="00B01733" w:rsidRPr="00C33617" w:rsidRDefault="00B01733" w:rsidP="00CC3D65">
            <w:pPr>
              <w:pStyle w:val="berschrift4Kursiv"/>
              <w:spacing w:beforeLines="60" w:afterLines="60"/>
              <w:rPr>
                <w:i w:val="0"/>
                <w:sz w:val="22"/>
                <w:lang w:val="fr-FR"/>
              </w:rPr>
            </w:pPr>
          </w:p>
        </w:tc>
        <w:tc>
          <w:tcPr>
            <w:tcW w:w="7931" w:type="dxa"/>
            <w:gridSpan w:val="2"/>
          </w:tcPr>
          <w:p w:rsidR="00B01733" w:rsidRPr="00C33617" w:rsidRDefault="00B01733" w:rsidP="00CC3D65">
            <w:pPr>
              <w:pStyle w:val="Erluterung1"/>
              <w:spacing w:beforeLines="60" w:afterLines="60"/>
              <w:rPr>
                <w:i w:val="0"/>
                <w:color w:val="auto"/>
                <w:lang w:val="fr-FR"/>
              </w:rPr>
            </w:pPr>
            <w:r w:rsidRPr="00C33617">
              <w:rPr>
                <w:i w:val="0"/>
                <w:color w:val="auto"/>
                <w:lang w:val="fr-FR"/>
              </w:rPr>
              <w:t>Protection de personnes et de propriétés, sécurité du travail, protection du cha</w:t>
            </w:r>
            <w:r w:rsidRPr="00C33617">
              <w:rPr>
                <w:i w:val="0"/>
                <w:color w:val="auto"/>
                <w:lang w:val="fr-FR"/>
              </w:rPr>
              <w:t>n</w:t>
            </w:r>
            <w:r w:rsidRPr="00C33617">
              <w:rPr>
                <w:i w:val="0"/>
                <w:color w:val="auto"/>
                <w:lang w:val="fr-FR"/>
              </w:rPr>
              <w:t>tier et des abords, des eaux, des sols, de la végétation et de la faune</w:t>
            </w:r>
          </w:p>
        </w:tc>
      </w:tr>
      <w:tr w:rsidR="00B01733" w:rsidRPr="00C33617" w:rsidTr="00627F87">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31" w:type="dxa"/>
            <w:gridSpan w:val="2"/>
          </w:tcPr>
          <w:p w:rsidR="00B01733" w:rsidRPr="00C33617" w:rsidRDefault="000712F4" w:rsidP="00CC3D65">
            <w:pPr>
              <w:pStyle w:val="Erluterung1"/>
              <w:spacing w:beforeLines="60" w:afterLines="60"/>
              <w:rPr>
                <w:i w:val="0"/>
                <w:color w:val="00B050"/>
                <w:lang w:val="fr-FR"/>
              </w:rPr>
            </w:pPr>
            <w:r w:rsidRPr="00C33617">
              <w:rPr>
                <w:i w:val="0"/>
                <w:color w:val="00B050"/>
                <w:lang w:val="fr-FR"/>
              </w:rPr>
              <w:t>Type, description…………………………..</w:t>
            </w:r>
          </w:p>
        </w:tc>
      </w:tr>
      <w:tr w:rsidR="000712F4" w:rsidRPr="00C33617" w:rsidTr="00627F87">
        <w:tc>
          <w:tcPr>
            <w:tcW w:w="752" w:type="dxa"/>
          </w:tcPr>
          <w:p w:rsidR="000712F4" w:rsidRPr="00C33617" w:rsidRDefault="000712F4" w:rsidP="00CC3D65">
            <w:pPr>
              <w:spacing w:beforeLines="60" w:afterLines="60"/>
              <w:rPr>
                <w:lang w:val="fr-FR"/>
              </w:rPr>
            </w:pPr>
          </w:p>
        </w:tc>
        <w:tc>
          <w:tcPr>
            <w:tcW w:w="680" w:type="dxa"/>
          </w:tcPr>
          <w:p w:rsidR="000712F4" w:rsidRPr="00C33617" w:rsidRDefault="000712F4" w:rsidP="00CC3D65">
            <w:pPr>
              <w:spacing w:beforeLines="60" w:afterLines="60"/>
              <w:rPr>
                <w:lang w:val="fr-FR"/>
              </w:rPr>
            </w:pPr>
          </w:p>
        </w:tc>
        <w:tc>
          <w:tcPr>
            <w:tcW w:w="7931" w:type="dxa"/>
            <w:gridSpan w:val="2"/>
          </w:tcPr>
          <w:p w:rsidR="000712F4" w:rsidRPr="00C33617" w:rsidRDefault="000712F4" w:rsidP="00C03657">
            <w:pPr>
              <w:pStyle w:val="Erluterung1"/>
              <w:spacing w:beforeLines="60" w:afterLines="60"/>
              <w:rPr>
                <w:i w:val="0"/>
                <w:color w:val="0070C0"/>
                <w:lang w:val="fr-FR"/>
              </w:rPr>
            </w:pPr>
            <w:r w:rsidRPr="00C33617">
              <w:rPr>
                <w:i w:val="0"/>
                <w:color w:val="0070C0"/>
                <w:lang w:val="fr-FR"/>
              </w:rPr>
              <w:t>Pos. 510 ou 520 à 5</w:t>
            </w:r>
            <w:r w:rsidR="00C03657">
              <w:rPr>
                <w:i w:val="0"/>
                <w:color w:val="0070C0"/>
                <w:lang w:val="fr-FR"/>
              </w:rPr>
              <w:t>4</w:t>
            </w:r>
            <w:r w:rsidRPr="00C33617">
              <w:rPr>
                <w:i w:val="0"/>
                <w:color w:val="0070C0"/>
                <w:lang w:val="fr-FR"/>
              </w:rPr>
              <w:t>0</w:t>
            </w:r>
          </w:p>
        </w:tc>
      </w:tr>
      <w:tr w:rsidR="00B01733" w:rsidRPr="00C33617" w:rsidTr="00627F87">
        <w:tc>
          <w:tcPr>
            <w:tcW w:w="9363" w:type="dxa"/>
            <w:gridSpan w:val="4"/>
          </w:tcPr>
          <w:p w:rsidR="00B01733" w:rsidRPr="00C33617" w:rsidRDefault="00B01733" w:rsidP="00CC3D65">
            <w:pPr>
              <w:pStyle w:val="berschrift2"/>
              <w:numPr>
                <w:ilvl w:val="0"/>
                <w:numId w:val="0"/>
              </w:numPr>
              <w:tabs>
                <w:tab w:val="left" w:pos="1407"/>
              </w:tabs>
              <w:spacing w:beforeLines="60" w:afterLines="60"/>
              <w:contextualSpacing w:val="0"/>
              <w:rPr>
                <w:b w:val="0"/>
                <w:smallCaps/>
                <w:sz w:val="22"/>
                <w:szCs w:val="22"/>
                <w:lang w:val="fr-FR"/>
              </w:rPr>
            </w:pPr>
            <w:bookmarkStart w:id="175" w:name="_Toc197833765"/>
            <w:bookmarkStart w:id="176" w:name="_Toc342551938"/>
            <w:bookmarkStart w:id="177" w:name="_Toc384394072"/>
            <w:r w:rsidRPr="00C33617">
              <w:rPr>
                <w:b w:val="0"/>
                <w:smallCaps/>
                <w:sz w:val="22"/>
                <w:lang w:val="fr-FR"/>
              </w:rPr>
              <w:t>520</w:t>
            </w:r>
            <w:r w:rsidRPr="00C33617">
              <w:rPr>
                <w:lang w:val="fr-FR"/>
              </w:rPr>
              <w:tab/>
            </w:r>
            <w:bookmarkEnd w:id="175"/>
            <w:r w:rsidRPr="00C33617">
              <w:rPr>
                <w:b w:val="0"/>
                <w:smallCaps/>
                <w:sz w:val="24"/>
                <w:lang w:val="fr-FR"/>
              </w:rPr>
              <w:t>Protection des personnes et de la propriété</w:t>
            </w:r>
            <w:bookmarkEnd w:id="176"/>
            <w:bookmarkEnd w:id="177"/>
          </w:p>
        </w:tc>
      </w:tr>
      <w:tr w:rsidR="003A606E" w:rsidRPr="00C33617" w:rsidTr="00627F87">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78" w:name="_Toc342551939"/>
            <w:bookmarkStart w:id="179" w:name="_Toc384394073"/>
            <w:r w:rsidRPr="00C33617">
              <w:rPr>
                <w:b w:val="0"/>
                <w:sz w:val="22"/>
                <w:lang w:val="fr-FR"/>
              </w:rPr>
              <w:t>521</w:t>
            </w:r>
            <w:r w:rsidRPr="00C33617">
              <w:rPr>
                <w:lang w:val="fr-FR"/>
              </w:rPr>
              <w:tab/>
            </w:r>
            <w:r w:rsidRPr="00C33617">
              <w:rPr>
                <w:b w:val="0"/>
                <w:sz w:val="22"/>
                <w:lang w:val="fr-FR"/>
              </w:rPr>
              <w:t>Dangers et accidents majeurs</w:t>
            </w:r>
            <w:bookmarkEnd w:id="178"/>
            <w:bookmarkEnd w:id="179"/>
          </w:p>
        </w:tc>
      </w:tr>
      <w:tr w:rsidR="00B01733" w:rsidRPr="00C33617" w:rsidTr="00627F87">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r w:rsidRPr="00C33617">
              <w:rPr>
                <w:lang w:val="fr-FR"/>
              </w:rPr>
              <w:t>.100</w:t>
            </w:r>
          </w:p>
        </w:tc>
        <w:tc>
          <w:tcPr>
            <w:tcW w:w="7931" w:type="dxa"/>
            <w:gridSpan w:val="2"/>
          </w:tcPr>
          <w:p w:rsidR="00B01733" w:rsidRPr="00C33617" w:rsidRDefault="00B01733" w:rsidP="00CC3D65">
            <w:pPr>
              <w:spacing w:beforeLines="50" w:afterLines="50"/>
              <w:rPr>
                <w:lang w:val="fr-FR"/>
              </w:rPr>
            </w:pPr>
            <w:r w:rsidRPr="00C33617">
              <w:rPr>
                <w:lang w:val="fr-FR"/>
              </w:rPr>
              <w:t>Dangers</w:t>
            </w:r>
          </w:p>
        </w:tc>
      </w:tr>
      <w:tr w:rsidR="00B01733" w:rsidRPr="00C33617" w:rsidTr="00627F87">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r w:rsidRPr="00C33617">
              <w:rPr>
                <w:lang w:val="fr-FR"/>
              </w:rPr>
              <w:t>.110</w:t>
            </w:r>
          </w:p>
        </w:tc>
        <w:tc>
          <w:tcPr>
            <w:tcW w:w="7931" w:type="dxa"/>
            <w:gridSpan w:val="2"/>
          </w:tcPr>
          <w:p w:rsidR="00B01733" w:rsidRPr="00C33617" w:rsidRDefault="00B01733" w:rsidP="00CC3D65">
            <w:pPr>
              <w:spacing w:beforeLines="50" w:afterLines="50"/>
              <w:rPr>
                <w:lang w:val="fr-FR"/>
              </w:rPr>
            </w:pPr>
            <w:r w:rsidRPr="00C33617">
              <w:rPr>
                <w:lang w:val="fr-FR"/>
              </w:rPr>
              <w:t>Amiante</w:t>
            </w:r>
          </w:p>
        </w:tc>
      </w:tr>
      <w:tr w:rsidR="00B01733" w:rsidRPr="00C33617" w:rsidTr="00627F87">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p>
        </w:tc>
        <w:tc>
          <w:tcPr>
            <w:tcW w:w="7931" w:type="dxa"/>
            <w:gridSpan w:val="2"/>
          </w:tcPr>
          <w:p w:rsidR="00B01733" w:rsidRPr="00C33617" w:rsidRDefault="00B01733" w:rsidP="00CC3D65">
            <w:pPr>
              <w:spacing w:beforeLines="50" w:afterLines="50"/>
              <w:rPr>
                <w:lang w:val="fr-FR"/>
              </w:rPr>
            </w:pPr>
            <w:r w:rsidRPr="00C33617">
              <w:rPr>
                <w:lang w:val="fr-FR"/>
              </w:rPr>
              <w:t>S'il constate la présence de parties d'ouvrage / produits comprenant de l'amiante, l'entrepreneur s'engage à procéder de la manière suivante :</w:t>
            </w:r>
          </w:p>
          <w:p w:rsidR="00B01733" w:rsidRPr="00C33617" w:rsidRDefault="00314E80" w:rsidP="00CC3D65">
            <w:pPr>
              <w:pStyle w:val="Standardkursiv"/>
              <w:numPr>
                <w:ilvl w:val="0"/>
                <w:numId w:val="4"/>
              </w:numPr>
              <w:tabs>
                <w:tab w:val="clear" w:pos="1020"/>
                <w:tab w:val="num" w:pos="260"/>
              </w:tabs>
              <w:spacing w:beforeLines="50" w:afterLines="50"/>
              <w:ind w:left="261" w:hanging="261"/>
              <w:rPr>
                <w:i w:val="0"/>
                <w:lang w:val="fr-FR"/>
              </w:rPr>
            </w:pPr>
            <w:r w:rsidRPr="00C33617">
              <w:rPr>
                <w:i w:val="0"/>
                <w:lang w:val="fr-FR"/>
              </w:rPr>
              <w:t>A</w:t>
            </w:r>
            <w:r w:rsidR="00B01733" w:rsidRPr="00C33617">
              <w:rPr>
                <w:i w:val="0"/>
                <w:lang w:val="fr-FR"/>
              </w:rPr>
              <w:t>rrêt immédiat de tous les travaux sur les parties d'ouvrage / produits corre</w:t>
            </w:r>
            <w:r w:rsidR="00B01733" w:rsidRPr="00C33617">
              <w:rPr>
                <w:i w:val="0"/>
                <w:lang w:val="fr-FR"/>
              </w:rPr>
              <w:t>s</w:t>
            </w:r>
            <w:r w:rsidR="00B01733" w:rsidRPr="00C33617">
              <w:rPr>
                <w:i w:val="0"/>
                <w:lang w:val="fr-FR"/>
              </w:rPr>
              <w:t>pondants et signalisation bien visible de ces derniers</w:t>
            </w:r>
          </w:p>
          <w:p w:rsidR="00B01733" w:rsidRPr="00C33617" w:rsidRDefault="00B01733" w:rsidP="00CC3D65">
            <w:pPr>
              <w:pStyle w:val="Standardkursiv"/>
              <w:numPr>
                <w:ilvl w:val="0"/>
                <w:numId w:val="4"/>
              </w:numPr>
              <w:tabs>
                <w:tab w:val="clear" w:pos="1020"/>
                <w:tab w:val="num" w:pos="260"/>
              </w:tabs>
              <w:spacing w:beforeLines="50" w:afterLines="50"/>
              <w:ind w:left="261" w:hanging="261"/>
              <w:rPr>
                <w:i w:val="0"/>
                <w:lang w:val="fr-FR"/>
              </w:rPr>
            </w:pPr>
            <w:r w:rsidRPr="00C33617">
              <w:rPr>
                <w:i w:val="0"/>
                <w:lang w:val="fr-FR"/>
              </w:rPr>
              <w:t>Information immédiate de la direction de chantier</w:t>
            </w:r>
          </w:p>
          <w:p w:rsidR="00B01733" w:rsidRPr="00C33617" w:rsidRDefault="00B01733" w:rsidP="00CC3D65">
            <w:pPr>
              <w:pStyle w:val="Standardkursiv"/>
              <w:numPr>
                <w:ilvl w:val="0"/>
                <w:numId w:val="4"/>
              </w:numPr>
              <w:tabs>
                <w:tab w:val="clear" w:pos="1020"/>
                <w:tab w:val="num" w:pos="260"/>
              </w:tabs>
              <w:spacing w:beforeLines="50" w:afterLines="50"/>
              <w:ind w:left="261" w:hanging="261"/>
              <w:rPr>
                <w:i w:val="0"/>
                <w:lang w:val="fr-FR"/>
              </w:rPr>
            </w:pPr>
            <w:r w:rsidRPr="00C33617">
              <w:rPr>
                <w:i w:val="0"/>
                <w:lang w:val="fr-FR"/>
              </w:rPr>
              <w:t xml:space="preserve">Poursuite du travail uniquement sur </w:t>
            </w:r>
            <w:r w:rsidR="00314E80" w:rsidRPr="00C33617">
              <w:rPr>
                <w:i w:val="0"/>
                <w:lang w:val="fr-FR"/>
              </w:rPr>
              <w:t>instruction</w:t>
            </w:r>
            <w:r w:rsidRPr="00C33617">
              <w:rPr>
                <w:i w:val="0"/>
                <w:lang w:val="fr-FR"/>
              </w:rPr>
              <w:t xml:space="preserve"> de la direction de chantier</w:t>
            </w:r>
          </w:p>
        </w:tc>
      </w:tr>
      <w:tr w:rsidR="003A606E" w:rsidRPr="00C33617" w:rsidTr="00627F87">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80" w:name="_Toc342551940"/>
            <w:bookmarkStart w:id="181" w:name="_Toc384394074"/>
            <w:r w:rsidRPr="00C33617">
              <w:rPr>
                <w:b w:val="0"/>
                <w:sz w:val="22"/>
                <w:lang w:val="fr-FR"/>
              </w:rPr>
              <w:t>522</w:t>
            </w:r>
            <w:r w:rsidRPr="00C33617">
              <w:rPr>
                <w:lang w:val="fr-FR"/>
              </w:rPr>
              <w:tab/>
            </w:r>
            <w:r w:rsidRPr="00C33617">
              <w:rPr>
                <w:b w:val="0"/>
                <w:sz w:val="22"/>
                <w:lang w:val="fr-FR"/>
              </w:rPr>
              <w:t>Analyses des risques</w:t>
            </w:r>
            <w:bookmarkEnd w:id="180"/>
            <w:bookmarkEnd w:id="181"/>
          </w:p>
        </w:tc>
      </w:tr>
      <w:tr w:rsidR="00B01733" w:rsidRPr="00C33617" w:rsidTr="00627F87">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31" w:type="dxa"/>
            <w:gridSpan w:val="2"/>
          </w:tcPr>
          <w:p w:rsidR="00B01733" w:rsidRPr="00C33617" w:rsidRDefault="00884D10" w:rsidP="00CC3D65">
            <w:pPr>
              <w:pStyle w:val="Erluterung1"/>
              <w:spacing w:beforeLines="60" w:afterLines="60"/>
              <w:rPr>
                <w:i w:val="0"/>
                <w:color w:val="00B050"/>
                <w:lang w:val="fr-FR"/>
              </w:rPr>
            </w:pPr>
            <w:r w:rsidRPr="00C33617">
              <w:rPr>
                <w:i w:val="0"/>
                <w:color w:val="00B050"/>
                <w:lang w:val="fr-FR"/>
              </w:rPr>
              <w:t>Type, description…………………………..</w:t>
            </w:r>
          </w:p>
        </w:tc>
      </w:tr>
      <w:tr w:rsidR="003A606E" w:rsidRPr="00C33617" w:rsidTr="00627F87">
        <w:tc>
          <w:tcPr>
            <w:tcW w:w="9363" w:type="dxa"/>
            <w:gridSpan w:val="4"/>
          </w:tcPr>
          <w:p w:rsidR="003A606E" w:rsidRPr="00C33617" w:rsidRDefault="003A606E" w:rsidP="00CC3D65">
            <w:pPr>
              <w:pStyle w:val="berschrift3"/>
              <w:numPr>
                <w:ilvl w:val="0"/>
                <w:numId w:val="0"/>
              </w:numPr>
              <w:tabs>
                <w:tab w:val="left" w:pos="1392"/>
              </w:tabs>
              <w:spacing w:beforeLines="60" w:afterLines="60"/>
              <w:contextualSpacing w:val="0"/>
              <w:rPr>
                <w:b w:val="0"/>
                <w:sz w:val="22"/>
                <w:szCs w:val="22"/>
                <w:lang w:val="fr-FR"/>
              </w:rPr>
            </w:pPr>
            <w:bookmarkStart w:id="182" w:name="_Toc342551941"/>
            <w:bookmarkStart w:id="183" w:name="_Toc384394075"/>
            <w:r w:rsidRPr="00C33617">
              <w:rPr>
                <w:b w:val="0"/>
                <w:sz w:val="22"/>
                <w:lang w:val="fr-FR"/>
              </w:rPr>
              <w:t>523</w:t>
            </w:r>
            <w:r w:rsidRPr="00C33617">
              <w:rPr>
                <w:lang w:val="fr-FR"/>
              </w:rPr>
              <w:tab/>
            </w:r>
            <w:r w:rsidRPr="00C33617">
              <w:rPr>
                <w:b w:val="0"/>
                <w:sz w:val="22"/>
                <w:lang w:val="fr-FR"/>
              </w:rPr>
              <w:t>Sécurité du travail</w:t>
            </w:r>
            <w:bookmarkEnd w:id="182"/>
            <w:bookmarkEnd w:id="183"/>
          </w:p>
        </w:tc>
      </w:tr>
      <w:tr w:rsidR="00B01733" w:rsidRPr="00C33617" w:rsidTr="00627F87">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r w:rsidRPr="00C33617">
              <w:rPr>
                <w:lang w:val="fr-FR"/>
              </w:rPr>
              <w:t>.100</w:t>
            </w:r>
          </w:p>
        </w:tc>
        <w:tc>
          <w:tcPr>
            <w:tcW w:w="7931" w:type="dxa"/>
            <w:gridSpan w:val="2"/>
          </w:tcPr>
          <w:p w:rsidR="00B01733" w:rsidRPr="00C33617" w:rsidRDefault="00B01733" w:rsidP="00CC3D65">
            <w:pPr>
              <w:spacing w:beforeLines="50" w:afterLines="50"/>
              <w:rPr>
                <w:lang w:val="fr-FR"/>
              </w:rPr>
            </w:pPr>
            <w:r w:rsidRPr="00C33617">
              <w:rPr>
                <w:lang w:val="fr-FR"/>
              </w:rPr>
              <w:t>Bases</w:t>
            </w:r>
          </w:p>
        </w:tc>
      </w:tr>
      <w:tr w:rsidR="00B01733" w:rsidRPr="00C33617" w:rsidTr="00627F87">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p>
        </w:tc>
        <w:tc>
          <w:tcPr>
            <w:tcW w:w="7931" w:type="dxa"/>
            <w:gridSpan w:val="2"/>
          </w:tcPr>
          <w:p w:rsidR="00B01733" w:rsidRPr="00C33617" w:rsidRDefault="00B01733" w:rsidP="00CC3D65">
            <w:pPr>
              <w:spacing w:beforeLines="50" w:afterLines="50"/>
              <w:rPr>
                <w:lang w:val="fr-FR"/>
              </w:rPr>
            </w:pPr>
            <w:r w:rsidRPr="00C33617">
              <w:rPr>
                <w:lang w:val="fr-FR"/>
              </w:rPr>
              <w:t>L'entreprise doit déterminer un responsable pour la sécurité sur le chantier cha</w:t>
            </w:r>
            <w:r w:rsidRPr="00C33617">
              <w:rPr>
                <w:lang w:val="fr-FR"/>
              </w:rPr>
              <w:t>r</w:t>
            </w:r>
            <w:r w:rsidRPr="00C33617">
              <w:rPr>
                <w:lang w:val="fr-FR"/>
              </w:rPr>
              <w:t>gé de la prévention des accidents et de la sécurité au travail. Il doit veiller à ce que toutes les personnes actives sur le chantier (y compris les sous-traitants) soient instruits personnellement sur les dangers sur le chantier.</w:t>
            </w:r>
          </w:p>
        </w:tc>
      </w:tr>
      <w:tr w:rsidR="00B01733" w:rsidRPr="00C33617" w:rsidTr="00627F87">
        <w:trPr>
          <w:gridAfter w:val="1"/>
          <w:wAfter w:w="21" w:type="dxa"/>
        </w:trPr>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spacing w:beforeLines="50" w:afterLines="50"/>
              <w:rPr>
                <w:lang w:val="fr-FR"/>
              </w:rPr>
            </w:pPr>
          </w:p>
        </w:tc>
        <w:tc>
          <w:tcPr>
            <w:tcW w:w="7910" w:type="dxa"/>
          </w:tcPr>
          <w:p w:rsidR="00B01733" w:rsidRPr="00C33617" w:rsidRDefault="00B01733" w:rsidP="00CC3D65">
            <w:pPr>
              <w:spacing w:beforeLines="50" w:afterLines="50"/>
              <w:rPr>
                <w:lang w:val="fr-FR"/>
              </w:rPr>
            </w:pPr>
            <w:r w:rsidRPr="00C33617">
              <w:rPr>
                <w:lang w:val="fr-FR"/>
              </w:rPr>
              <w:t>Il convient de respecter toutes les lois et directives spécialisées, notamment :</w:t>
            </w:r>
          </w:p>
          <w:p w:rsidR="00B01733" w:rsidRPr="00C33617" w:rsidRDefault="00B01733" w:rsidP="00CC3D65">
            <w:pPr>
              <w:pStyle w:val="Standard-Aufz1"/>
              <w:tabs>
                <w:tab w:val="clear" w:pos="1040"/>
                <w:tab w:val="num" w:pos="440"/>
              </w:tabs>
              <w:spacing w:beforeLines="50" w:afterLines="50"/>
              <w:ind w:left="440" w:hanging="440"/>
              <w:rPr>
                <w:iCs/>
                <w:lang w:val="fr-FR"/>
              </w:rPr>
            </w:pPr>
            <w:r w:rsidRPr="00C33617">
              <w:rPr>
                <w:lang w:val="fr-FR"/>
              </w:rPr>
              <w:t>La législation fédérale</w:t>
            </w:r>
          </w:p>
          <w:p w:rsidR="00B01733" w:rsidRPr="00C33617" w:rsidRDefault="00B01733" w:rsidP="00CC3D65">
            <w:pPr>
              <w:pStyle w:val="Standard-Aufz1"/>
              <w:tabs>
                <w:tab w:val="clear" w:pos="1040"/>
                <w:tab w:val="num" w:pos="440"/>
              </w:tabs>
              <w:spacing w:beforeLines="50" w:afterLines="50"/>
              <w:ind w:left="440" w:hanging="440"/>
              <w:rPr>
                <w:iCs/>
                <w:lang w:val="fr-FR"/>
              </w:rPr>
            </w:pPr>
            <w:r w:rsidRPr="00C33617">
              <w:rPr>
                <w:lang w:val="fr-FR"/>
              </w:rPr>
              <w:t>Ordonnance sur la sécurité et la protection de la santé des travailleurs dans les travaux de construction (Ordonnance sur les tr</w:t>
            </w:r>
            <w:r w:rsidR="00BE4497" w:rsidRPr="00C33617">
              <w:rPr>
                <w:lang w:val="fr-FR"/>
              </w:rPr>
              <w:t xml:space="preserve">avaux de construction, </w:t>
            </w:r>
            <w:proofErr w:type="spellStart"/>
            <w:r w:rsidR="00BE4497" w:rsidRPr="00C33617">
              <w:rPr>
                <w:lang w:val="fr-FR"/>
              </w:rPr>
              <w:t>OTConst</w:t>
            </w:r>
            <w:proofErr w:type="spellEnd"/>
            <w:r w:rsidR="00BE4497" w:rsidRPr="00C33617">
              <w:rPr>
                <w:lang w:val="fr-FR"/>
              </w:rPr>
              <w:t>)</w:t>
            </w:r>
          </w:p>
          <w:p w:rsidR="00B01733" w:rsidRPr="00C33617" w:rsidRDefault="00B01733" w:rsidP="00CC3D65">
            <w:pPr>
              <w:pStyle w:val="Standard-Aufz1"/>
              <w:tabs>
                <w:tab w:val="clear" w:pos="1040"/>
                <w:tab w:val="num" w:pos="440"/>
              </w:tabs>
              <w:spacing w:beforeLines="50" w:afterLines="50"/>
              <w:ind w:left="440" w:hanging="440"/>
              <w:rPr>
                <w:iCs/>
                <w:lang w:val="fr-FR"/>
              </w:rPr>
            </w:pPr>
            <w:r w:rsidRPr="00C33617">
              <w:rPr>
                <w:lang w:val="fr-FR"/>
              </w:rPr>
              <w:t>Ordonnance sur la prévention des accidents (OPA)</w:t>
            </w:r>
          </w:p>
          <w:p w:rsidR="00B01733" w:rsidRPr="00C33617" w:rsidRDefault="00B01733" w:rsidP="00CC3D65">
            <w:pPr>
              <w:pStyle w:val="Standard-Aufz1"/>
              <w:tabs>
                <w:tab w:val="clear" w:pos="1040"/>
                <w:tab w:val="num" w:pos="440"/>
              </w:tabs>
              <w:spacing w:beforeLines="50" w:afterLines="50"/>
              <w:ind w:left="440" w:hanging="440"/>
              <w:rPr>
                <w:iCs/>
                <w:lang w:val="fr-FR"/>
              </w:rPr>
            </w:pPr>
            <w:r w:rsidRPr="00C33617">
              <w:rPr>
                <w:lang w:val="fr-FR"/>
              </w:rPr>
              <w:t xml:space="preserve">Ordonnance sur la prévention des accidents lors de l'utilisation de grues et </w:t>
            </w:r>
            <w:r w:rsidRPr="00C33617">
              <w:rPr>
                <w:lang w:val="fr-FR"/>
              </w:rPr>
              <w:lastRenderedPageBreak/>
              <w:t>d'engins de levage (en allemand)</w:t>
            </w:r>
          </w:p>
          <w:p w:rsidR="00B01733" w:rsidRPr="00C33617" w:rsidRDefault="00B01733" w:rsidP="00CC3D65">
            <w:pPr>
              <w:pStyle w:val="Standard-Aufz1"/>
              <w:tabs>
                <w:tab w:val="clear" w:pos="1040"/>
                <w:tab w:val="num" w:pos="440"/>
              </w:tabs>
              <w:spacing w:beforeLines="50" w:afterLines="50"/>
              <w:ind w:left="440" w:hanging="440"/>
              <w:rPr>
                <w:iCs/>
                <w:lang w:val="fr-FR"/>
              </w:rPr>
            </w:pPr>
            <w:r w:rsidRPr="00C33617">
              <w:rPr>
                <w:lang w:val="fr-FR"/>
              </w:rPr>
              <w:t>Ordonnance sur la prévention des accidents et des maladies professio</w:t>
            </w:r>
            <w:r w:rsidRPr="00C33617">
              <w:rPr>
                <w:lang w:val="fr-FR"/>
              </w:rPr>
              <w:t>n</w:t>
            </w:r>
            <w:r w:rsidRPr="00C33617">
              <w:rPr>
                <w:lang w:val="fr-FR"/>
              </w:rPr>
              <w:t>nelles</w:t>
            </w:r>
          </w:p>
          <w:p w:rsidR="00B01733" w:rsidRPr="00C33617" w:rsidRDefault="00B01733" w:rsidP="00CC3D65">
            <w:pPr>
              <w:pStyle w:val="Standard-Aufz1"/>
              <w:tabs>
                <w:tab w:val="clear" w:pos="1040"/>
                <w:tab w:val="num" w:pos="440"/>
              </w:tabs>
              <w:spacing w:beforeLines="50" w:afterLines="50"/>
              <w:ind w:left="440" w:hanging="440"/>
              <w:rPr>
                <w:iCs/>
                <w:strike/>
                <w:lang w:val="fr-FR"/>
              </w:rPr>
            </w:pPr>
            <w:r w:rsidRPr="00C33617">
              <w:rPr>
                <w:lang w:val="fr-FR"/>
              </w:rPr>
              <w:t>Pour les installations et les équipements électromécaniques en particulier : Toutes les spécifications conformément à la spécification technique gén</w:t>
            </w:r>
            <w:r w:rsidRPr="00C33617">
              <w:rPr>
                <w:lang w:val="fr-FR"/>
              </w:rPr>
              <w:t>é</w:t>
            </w:r>
            <w:r w:rsidRPr="00C33617">
              <w:rPr>
                <w:lang w:val="fr-FR"/>
              </w:rPr>
              <w:t xml:space="preserve">rale </w:t>
            </w:r>
            <w:r w:rsidRPr="00C33617">
              <w:rPr>
                <w:color w:val="00B050"/>
                <w:lang w:val="fr-FR"/>
              </w:rPr>
              <w:t xml:space="preserve">du projet </w:t>
            </w:r>
            <w:r w:rsidRPr="00C33617">
              <w:rPr>
                <w:color w:val="0070C0"/>
                <w:lang w:val="fr-FR"/>
              </w:rPr>
              <w:t>ou</w:t>
            </w:r>
            <w:r w:rsidRPr="00C33617">
              <w:rPr>
                <w:color w:val="00B050"/>
                <w:lang w:val="fr-FR"/>
              </w:rPr>
              <w:t xml:space="preserve"> du canton </w:t>
            </w:r>
            <w:r w:rsidR="00A6018F">
              <w:rPr>
                <w:color w:val="00B050"/>
                <w:lang w:val="fr-FR"/>
              </w:rPr>
              <w:t>sur le territoire duquel est située l'installation</w:t>
            </w:r>
            <w:r w:rsidRPr="00C33617">
              <w:rPr>
                <w:lang w:val="fr-FR"/>
              </w:rPr>
              <w:t>.</w:t>
            </w:r>
          </w:p>
          <w:p w:rsidR="00B01733" w:rsidRPr="00C33617" w:rsidRDefault="00B01733" w:rsidP="00CC3D65">
            <w:pPr>
              <w:pStyle w:val="Standard-Aufz1"/>
              <w:tabs>
                <w:tab w:val="clear" w:pos="1040"/>
                <w:tab w:val="num" w:pos="440"/>
              </w:tabs>
              <w:spacing w:beforeLines="50" w:afterLines="50"/>
              <w:ind w:left="440" w:hanging="440"/>
              <w:rPr>
                <w:iCs/>
                <w:lang w:val="fr-FR"/>
              </w:rPr>
            </w:pPr>
            <w:r w:rsidRPr="00C33617">
              <w:rPr>
                <w:lang w:val="fr-FR"/>
              </w:rPr>
              <w:t>Les dispositions ou directives spéciales des institutions dont la sécurité des installations est perturbée par les travaux et les installations de l'entrepr</w:t>
            </w:r>
            <w:r w:rsidRPr="00C33617">
              <w:rPr>
                <w:lang w:val="fr-FR"/>
              </w:rPr>
              <w:t>e</w:t>
            </w:r>
            <w:r w:rsidRPr="00C33617">
              <w:rPr>
                <w:lang w:val="fr-FR"/>
              </w:rPr>
              <w:t>neur</w:t>
            </w:r>
            <w:r w:rsidR="00BE4497" w:rsidRPr="00C33617">
              <w:rPr>
                <w:lang w:val="fr-FR"/>
              </w:rPr>
              <w:t>.</w:t>
            </w:r>
          </w:p>
          <w:p w:rsidR="00B01733" w:rsidRPr="00C33617" w:rsidRDefault="00B01733" w:rsidP="00CC3D65">
            <w:pPr>
              <w:pStyle w:val="Standard-Aufz1"/>
              <w:tabs>
                <w:tab w:val="clear" w:pos="1040"/>
                <w:tab w:val="num" w:pos="440"/>
              </w:tabs>
              <w:spacing w:beforeLines="50" w:afterLines="50"/>
              <w:ind w:left="440" w:hanging="440"/>
              <w:rPr>
                <w:lang w:val="fr-FR"/>
              </w:rPr>
            </w:pPr>
            <w:r w:rsidRPr="00C33617">
              <w:rPr>
                <w:lang w:val="fr-FR"/>
              </w:rPr>
              <w:t>Pour les travaux de construction sur les routes à grand débit :</w:t>
            </w:r>
          </w:p>
          <w:p w:rsidR="00B01733" w:rsidRPr="00C33617" w:rsidRDefault="00B01733" w:rsidP="00CC3D65">
            <w:pPr>
              <w:pStyle w:val="Standard-Aufz1"/>
              <w:numPr>
                <w:ilvl w:val="0"/>
                <w:numId w:val="0"/>
              </w:numPr>
              <w:spacing w:beforeLines="50" w:afterLines="50"/>
              <w:ind w:left="440"/>
              <w:rPr>
                <w:lang w:val="fr-FR"/>
              </w:rPr>
            </w:pPr>
            <w:r w:rsidRPr="00C33617">
              <w:rPr>
                <w:lang w:val="fr-FR"/>
              </w:rPr>
              <w:t>Directive OFROU Comportement lors des travaux sur les routes nationales</w:t>
            </w:r>
          </w:p>
        </w:tc>
      </w:tr>
      <w:tr w:rsidR="00B01733" w:rsidRPr="00C33617" w:rsidTr="00627F87">
        <w:trPr>
          <w:gridAfter w:val="1"/>
          <w:wAfter w:w="21" w:type="dxa"/>
        </w:trPr>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spacing w:beforeLines="60" w:afterLines="60"/>
              <w:rPr>
                <w:lang w:val="fr-FR"/>
              </w:rPr>
            </w:pPr>
          </w:p>
        </w:tc>
        <w:tc>
          <w:tcPr>
            <w:tcW w:w="7910" w:type="dxa"/>
          </w:tcPr>
          <w:p w:rsidR="00B01733" w:rsidRPr="00C33617" w:rsidRDefault="00B01733" w:rsidP="00CC3D65">
            <w:pPr>
              <w:spacing w:beforeLines="60" w:afterLines="60"/>
              <w:rPr>
                <w:lang w:val="fr-FR"/>
              </w:rPr>
            </w:pPr>
            <w:r w:rsidRPr="00C33617">
              <w:rPr>
                <w:lang w:val="fr-FR"/>
              </w:rPr>
              <w:t>Il convient par ailleurs de prendre en compte et de respecter ce qui suit :</w:t>
            </w:r>
          </w:p>
          <w:p w:rsidR="00B01733" w:rsidRPr="00C33617" w:rsidRDefault="00B01733" w:rsidP="00CC3D65">
            <w:pPr>
              <w:pStyle w:val="Standard-Aufz1"/>
              <w:tabs>
                <w:tab w:val="clear" w:pos="1040"/>
                <w:tab w:val="num" w:pos="440"/>
              </w:tabs>
              <w:spacing w:beforeLines="60" w:afterLines="60"/>
              <w:ind w:left="442" w:hanging="442"/>
              <w:rPr>
                <w:iCs/>
                <w:lang w:val="fr-FR"/>
              </w:rPr>
            </w:pPr>
            <w:r w:rsidRPr="00C33617">
              <w:rPr>
                <w:lang w:val="fr-FR"/>
              </w:rPr>
              <w:t>Directives et feuillets d'information de la SUVA</w:t>
            </w:r>
          </w:p>
          <w:p w:rsidR="00B01733" w:rsidRPr="00C33617" w:rsidRDefault="00B01733" w:rsidP="00CC3D65">
            <w:pPr>
              <w:pStyle w:val="Standard-Aufz1"/>
              <w:tabs>
                <w:tab w:val="clear" w:pos="1040"/>
                <w:tab w:val="num" w:pos="440"/>
              </w:tabs>
              <w:spacing w:beforeLines="60" w:afterLines="60"/>
              <w:ind w:left="442" w:hanging="442"/>
              <w:rPr>
                <w:iCs/>
                <w:lang w:val="fr-FR"/>
              </w:rPr>
            </w:pPr>
            <w:r w:rsidRPr="00C33617">
              <w:rPr>
                <w:lang w:val="fr-FR"/>
              </w:rPr>
              <w:t>Publications de la SUVA sur la sécurité au travail :</w:t>
            </w:r>
            <w:r w:rsidRPr="00C33617">
              <w:rPr>
                <w:lang w:val="fr-FR"/>
              </w:rPr>
              <w:br/>
              <w:t>Série « Feuillets sur la sécurité au travail »</w:t>
            </w:r>
            <w:r w:rsidRPr="00C33617">
              <w:rPr>
                <w:lang w:val="fr-FR"/>
              </w:rPr>
              <w:br/>
              <w:t>Série « Travailler en sécurité »</w:t>
            </w:r>
            <w:r w:rsidRPr="00C33617">
              <w:rPr>
                <w:lang w:val="fr-FR"/>
              </w:rPr>
              <w:br/>
              <w:t>Série « Créer la sécurité »</w:t>
            </w:r>
          </w:p>
          <w:p w:rsidR="00B01733" w:rsidRPr="00C33617" w:rsidRDefault="00B01733" w:rsidP="00CC3D65">
            <w:pPr>
              <w:pStyle w:val="Standard-Aufz1"/>
              <w:tabs>
                <w:tab w:val="clear" w:pos="1040"/>
                <w:tab w:val="num" w:pos="440"/>
              </w:tabs>
              <w:spacing w:beforeLines="60" w:afterLines="60"/>
              <w:ind w:left="442" w:hanging="442"/>
              <w:rPr>
                <w:iCs/>
                <w:lang w:val="fr-FR"/>
              </w:rPr>
            </w:pPr>
            <w:r w:rsidRPr="00C33617">
              <w:rPr>
                <w:lang w:val="fr-FR"/>
              </w:rPr>
              <w:t>Instructions et directives de la police des constructions</w:t>
            </w:r>
          </w:p>
          <w:p w:rsidR="00884D10" w:rsidRPr="00C33617" w:rsidRDefault="00B01733" w:rsidP="00CC3D65">
            <w:pPr>
              <w:pStyle w:val="Standard-Aufz1"/>
              <w:tabs>
                <w:tab w:val="clear" w:pos="1040"/>
                <w:tab w:val="num" w:pos="440"/>
              </w:tabs>
              <w:spacing w:beforeLines="60" w:afterLines="60"/>
              <w:ind w:left="442" w:hanging="442"/>
              <w:rPr>
                <w:lang w:val="fr-FR"/>
              </w:rPr>
            </w:pPr>
            <w:r w:rsidRPr="00C33617">
              <w:rPr>
                <w:lang w:val="fr-FR"/>
              </w:rPr>
              <w:t>Les instructions de la direction de chantier</w:t>
            </w:r>
          </w:p>
        </w:tc>
      </w:tr>
      <w:tr w:rsidR="00CE66D1" w:rsidRPr="00C33617" w:rsidTr="00627F87">
        <w:trPr>
          <w:gridAfter w:val="1"/>
          <w:wAfter w:w="21" w:type="dxa"/>
        </w:trPr>
        <w:tc>
          <w:tcPr>
            <w:tcW w:w="752" w:type="dxa"/>
          </w:tcPr>
          <w:p w:rsidR="00CE66D1" w:rsidRPr="00C33617" w:rsidRDefault="00CE66D1" w:rsidP="00CC3D65">
            <w:pPr>
              <w:spacing w:beforeLines="60" w:afterLines="60"/>
            </w:pPr>
          </w:p>
        </w:tc>
        <w:tc>
          <w:tcPr>
            <w:tcW w:w="680" w:type="dxa"/>
          </w:tcPr>
          <w:p w:rsidR="00CE66D1" w:rsidRPr="00C33617" w:rsidRDefault="00CE66D1" w:rsidP="00CC3D65">
            <w:pPr>
              <w:spacing w:beforeLines="60" w:afterLines="60"/>
            </w:pPr>
            <w:r w:rsidRPr="00C33617">
              <w:t>.400</w:t>
            </w:r>
          </w:p>
        </w:tc>
        <w:tc>
          <w:tcPr>
            <w:tcW w:w="7910" w:type="dxa"/>
          </w:tcPr>
          <w:p w:rsidR="00CE66D1" w:rsidRPr="00C33617" w:rsidRDefault="00CE66D1" w:rsidP="00CC3D65">
            <w:pPr>
              <w:pStyle w:val="Erluterung1"/>
              <w:spacing w:beforeLines="60" w:afterLines="60"/>
              <w:rPr>
                <w:i w:val="0"/>
                <w:color w:val="0070C0"/>
                <w:lang w:val="fr-FR"/>
              </w:rPr>
            </w:pPr>
            <w:r w:rsidRPr="00C33617">
              <w:rPr>
                <w:i w:val="0"/>
                <w:color w:val="0070C0"/>
                <w:lang w:val="fr-FR"/>
              </w:rPr>
              <w:t>Autres directives de sécurité d'opérateurs ferroviaires et / ou d'ouvrages ; à énumérer ici explicitement</w:t>
            </w:r>
          </w:p>
          <w:p w:rsidR="00CE66D1" w:rsidRPr="00C33617" w:rsidRDefault="00CE66D1" w:rsidP="00CC3D65">
            <w:pPr>
              <w:spacing w:beforeLines="60" w:afterLines="60"/>
              <w:rPr>
                <w:lang w:val="fr-FR"/>
              </w:rPr>
            </w:pPr>
            <w:r w:rsidRPr="00C33617">
              <w:rPr>
                <w:color w:val="00B050"/>
                <w:lang w:val="fr-FR"/>
              </w:rPr>
              <w:t>Type, description…………………………..</w:t>
            </w:r>
          </w:p>
        </w:tc>
      </w:tr>
      <w:tr w:rsidR="00CE66D1" w:rsidRPr="00C33617" w:rsidTr="00627F87">
        <w:trPr>
          <w:gridAfter w:val="1"/>
          <w:wAfter w:w="21" w:type="dxa"/>
        </w:trPr>
        <w:tc>
          <w:tcPr>
            <w:tcW w:w="9342" w:type="dxa"/>
            <w:gridSpan w:val="3"/>
          </w:tcPr>
          <w:p w:rsidR="00CE66D1" w:rsidRPr="00C33617" w:rsidRDefault="00CE66D1" w:rsidP="00CC3D65">
            <w:pPr>
              <w:pStyle w:val="berschrift3"/>
              <w:numPr>
                <w:ilvl w:val="0"/>
                <w:numId w:val="0"/>
              </w:numPr>
              <w:tabs>
                <w:tab w:val="left" w:pos="1392"/>
              </w:tabs>
              <w:spacing w:beforeLines="60" w:afterLines="60"/>
              <w:contextualSpacing w:val="0"/>
              <w:rPr>
                <w:b w:val="0"/>
                <w:sz w:val="22"/>
                <w:szCs w:val="22"/>
                <w:lang w:val="fr-FR"/>
              </w:rPr>
            </w:pPr>
            <w:bookmarkStart w:id="184" w:name="_Toc342551942"/>
            <w:bookmarkStart w:id="185" w:name="_Toc384394076"/>
            <w:r w:rsidRPr="00C33617">
              <w:rPr>
                <w:b w:val="0"/>
                <w:sz w:val="22"/>
                <w:lang w:val="fr-FR"/>
              </w:rPr>
              <w:t>524</w:t>
            </w:r>
            <w:r w:rsidRPr="00C33617">
              <w:rPr>
                <w:lang w:val="fr-FR"/>
              </w:rPr>
              <w:tab/>
            </w:r>
            <w:r w:rsidRPr="00C33617">
              <w:rPr>
                <w:b w:val="0"/>
                <w:sz w:val="22"/>
                <w:lang w:val="fr-FR"/>
              </w:rPr>
              <w:t>Concepts de sauvetage</w:t>
            </w:r>
            <w:bookmarkEnd w:id="184"/>
            <w:bookmarkEnd w:id="185"/>
          </w:p>
        </w:tc>
      </w:tr>
      <w:tr w:rsidR="00CE66D1" w:rsidRPr="00C33617" w:rsidTr="00627F87">
        <w:trPr>
          <w:gridAfter w:val="1"/>
          <w:wAfter w:w="21" w:type="dxa"/>
        </w:trPr>
        <w:tc>
          <w:tcPr>
            <w:tcW w:w="752" w:type="dxa"/>
          </w:tcPr>
          <w:p w:rsidR="00CE66D1" w:rsidRPr="00C33617" w:rsidRDefault="00CE66D1" w:rsidP="00CC3D65">
            <w:pPr>
              <w:spacing w:beforeLines="60" w:afterLines="60"/>
              <w:rPr>
                <w:lang w:val="fr-FR"/>
              </w:rPr>
            </w:pPr>
          </w:p>
        </w:tc>
        <w:tc>
          <w:tcPr>
            <w:tcW w:w="680" w:type="dxa"/>
          </w:tcPr>
          <w:p w:rsidR="00CE66D1" w:rsidRPr="00C33617" w:rsidRDefault="00CE66D1" w:rsidP="00CC3D65">
            <w:pPr>
              <w:spacing w:beforeLines="60" w:afterLines="60"/>
              <w:rPr>
                <w:lang w:val="fr-FR"/>
              </w:rPr>
            </w:pPr>
            <w:r w:rsidRPr="00C33617">
              <w:rPr>
                <w:lang w:val="fr-FR"/>
              </w:rPr>
              <w:t>.100</w:t>
            </w:r>
          </w:p>
        </w:tc>
        <w:tc>
          <w:tcPr>
            <w:tcW w:w="7910" w:type="dxa"/>
          </w:tcPr>
          <w:p w:rsidR="00CE66D1" w:rsidRPr="00C33617" w:rsidRDefault="00CE66D1" w:rsidP="00CC3D65">
            <w:pPr>
              <w:spacing w:beforeLines="60" w:afterLines="60"/>
              <w:rPr>
                <w:color w:val="00B050"/>
                <w:lang w:val="fr-FR"/>
              </w:rPr>
            </w:pPr>
            <w:r w:rsidRPr="00C33617">
              <w:rPr>
                <w:color w:val="00B050"/>
                <w:lang w:val="fr-FR"/>
              </w:rPr>
              <w:t>Type, description…………………………..</w:t>
            </w:r>
          </w:p>
        </w:tc>
      </w:tr>
      <w:tr w:rsidR="00CE66D1" w:rsidRPr="00C33617" w:rsidTr="00627F87">
        <w:trPr>
          <w:gridAfter w:val="1"/>
          <w:wAfter w:w="21" w:type="dxa"/>
        </w:trPr>
        <w:tc>
          <w:tcPr>
            <w:tcW w:w="9342" w:type="dxa"/>
            <w:gridSpan w:val="3"/>
          </w:tcPr>
          <w:p w:rsidR="00CE66D1" w:rsidRPr="00C33617" w:rsidRDefault="00CE66D1" w:rsidP="00CC3D65">
            <w:pPr>
              <w:pStyle w:val="berschrift3"/>
              <w:numPr>
                <w:ilvl w:val="0"/>
                <w:numId w:val="0"/>
              </w:numPr>
              <w:tabs>
                <w:tab w:val="left" w:pos="1392"/>
              </w:tabs>
              <w:spacing w:beforeLines="60" w:afterLines="60"/>
              <w:contextualSpacing w:val="0"/>
              <w:rPr>
                <w:b w:val="0"/>
                <w:sz w:val="22"/>
                <w:szCs w:val="22"/>
                <w:lang w:val="fr-FR"/>
              </w:rPr>
            </w:pPr>
            <w:bookmarkStart w:id="186" w:name="_Toc342551943"/>
            <w:bookmarkStart w:id="187" w:name="_Toc384394077"/>
            <w:r w:rsidRPr="00C33617">
              <w:rPr>
                <w:b w:val="0"/>
                <w:sz w:val="22"/>
                <w:lang w:val="fr-FR"/>
              </w:rPr>
              <w:t>525</w:t>
            </w:r>
            <w:r w:rsidRPr="00C33617">
              <w:rPr>
                <w:lang w:val="fr-FR"/>
              </w:rPr>
              <w:tab/>
            </w:r>
            <w:r w:rsidRPr="00C33617">
              <w:rPr>
                <w:b w:val="0"/>
                <w:sz w:val="22"/>
                <w:lang w:val="fr-FR"/>
              </w:rPr>
              <w:t>Mesures de protection</w:t>
            </w:r>
            <w:bookmarkStart w:id="188" w:name="_GoBack"/>
            <w:bookmarkEnd w:id="186"/>
            <w:bookmarkEnd w:id="188"/>
            <w:bookmarkEnd w:id="187"/>
          </w:p>
        </w:tc>
      </w:tr>
      <w:tr w:rsidR="00CE66D1" w:rsidRPr="00C33617" w:rsidTr="00627F87">
        <w:trPr>
          <w:gridAfter w:val="1"/>
          <w:wAfter w:w="21" w:type="dxa"/>
        </w:trPr>
        <w:tc>
          <w:tcPr>
            <w:tcW w:w="752" w:type="dxa"/>
          </w:tcPr>
          <w:p w:rsidR="00CE66D1" w:rsidRPr="00C33617" w:rsidRDefault="00CE66D1" w:rsidP="00CC3D65">
            <w:pPr>
              <w:spacing w:beforeLines="50" w:afterLines="50"/>
              <w:rPr>
                <w:lang w:val="fr-FR"/>
              </w:rPr>
            </w:pPr>
          </w:p>
        </w:tc>
        <w:tc>
          <w:tcPr>
            <w:tcW w:w="680" w:type="dxa"/>
          </w:tcPr>
          <w:p w:rsidR="00CE66D1" w:rsidRPr="00C33617" w:rsidRDefault="00CE66D1" w:rsidP="00CC3D65">
            <w:pPr>
              <w:spacing w:beforeLines="50" w:afterLines="50"/>
              <w:rPr>
                <w:lang w:val="fr-FR"/>
              </w:rPr>
            </w:pPr>
            <w:r w:rsidRPr="00C33617">
              <w:rPr>
                <w:lang w:val="fr-FR"/>
              </w:rPr>
              <w:t>.100</w:t>
            </w:r>
          </w:p>
        </w:tc>
        <w:tc>
          <w:tcPr>
            <w:tcW w:w="7910" w:type="dxa"/>
          </w:tcPr>
          <w:p w:rsidR="00CE66D1" w:rsidRPr="00C33617" w:rsidRDefault="00CE66D1" w:rsidP="00CC3D65">
            <w:pPr>
              <w:spacing w:beforeLines="50" w:afterLines="50"/>
              <w:rPr>
                <w:lang w:val="fr-FR"/>
              </w:rPr>
            </w:pPr>
            <w:r w:rsidRPr="00C33617">
              <w:rPr>
                <w:lang w:val="fr-FR"/>
              </w:rPr>
              <w:t>Directives</w:t>
            </w:r>
          </w:p>
        </w:tc>
      </w:tr>
      <w:tr w:rsidR="00CE66D1" w:rsidRPr="00C33617" w:rsidTr="00627F87">
        <w:trPr>
          <w:gridAfter w:val="1"/>
          <w:wAfter w:w="21" w:type="dxa"/>
        </w:trPr>
        <w:tc>
          <w:tcPr>
            <w:tcW w:w="752" w:type="dxa"/>
          </w:tcPr>
          <w:p w:rsidR="00CE66D1" w:rsidRPr="00C33617" w:rsidRDefault="00CE66D1" w:rsidP="00CC3D65">
            <w:pPr>
              <w:spacing w:beforeLines="50" w:afterLines="50"/>
              <w:rPr>
                <w:lang w:val="fr-FR"/>
              </w:rPr>
            </w:pPr>
          </w:p>
        </w:tc>
        <w:tc>
          <w:tcPr>
            <w:tcW w:w="680" w:type="dxa"/>
          </w:tcPr>
          <w:p w:rsidR="00CE66D1" w:rsidRPr="00C33617" w:rsidRDefault="00CE66D1" w:rsidP="00CC3D65">
            <w:pPr>
              <w:spacing w:beforeLines="50" w:afterLines="50"/>
              <w:rPr>
                <w:lang w:val="fr-FR"/>
              </w:rPr>
            </w:pPr>
            <w:r w:rsidRPr="00C33617">
              <w:rPr>
                <w:lang w:val="fr-FR"/>
              </w:rPr>
              <w:t>.110</w:t>
            </w:r>
          </w:p>
        </w:tc>
        <w:tc>
          <w:tcPr>
            <w:tcW w:w="7910" w:type="dxa"/>
          </w:tcPr>
          <w:p w:rsidR="00CE66D1" w:rsidRPr="00C33617" w:rsidRDefault="00CE66D1" w:rsidP="00CC3D65">
            <w:pPr>
              <w:spacing w:beforeLines="50" w:afterLines="50"/>
              <w:rPr>
                <w:lang w:val="fr-FR"/>
              </w:rPr>
            </w:pPr>
            <w:r w:rsidRPr="00C33617">
              <w:rPr>
                <w:lang w:val="fr-FR"/>
              </w:rPr>
              <w:t>Cas de sinistre</w:t>
            </w:r>
          </w:p>
        </w:tc>
      </w:tr>
      <w:tr w:rsidR="00CE66D1" w:rsidRPr="00C33617" w:rsidTr="00627F87">
        <w:trPr>
          <w:gridAfter w:val="1"/>
          <w:wAfter w:w="21" w:type="dxa"/>
        </w:trPr>
        <w:tc>
          <w:tcPr>
            <w:tcW w:w="752" w:type="dxa"/>
          </w:tcPr>
          <w:p w:rsidR="00CE66D1" w:rsidRPr="00C33617" w:rsidRDefault="00CE66D1" w:rsidP="00627F87">
            <w:pPr>
              <w:spacing w:beforeLines="60" w:afterLines="60"/>
              <w:jc w:val="right"/>
              <w:rPr>
                <w:lang w:val="fr-FR"/>
              </w:rPr>
            </w:pPr>
          </w:p>
        </w:tc>
        <w:tc>
          <w:tcPr>
            <w:tcW w:w="680" w:type="dxa"/>
          </w:tcPr>
          <w:p w:rsidR="00CE66D1" w:rsidRPr="00C33617" w:rsidRDefault="00CE66D1" w:rsidP="00CC3D65">
            <w:pPr>
              <w:spacing w:beforeLines="50" w:afterLines="50"/>
              <w:rPr>
                <w:lang w:val="fr-FR"/>
              </w:rPr>
            </w:pPr>
          </w:p>
        </w:tc>
        <w:tc>
          <w:tcPr>
            <w:tcW w:w="7910" w:type="dxa"/>
          </w:tcPr>
          <w:p w:rsidR="00CE66D1" w:rsidRPr="00C33617" w:rsidRDefault="00CE66D1" w:rsidP="00CC3D65">
            <w:pPr>
              <w:spacing w:beforeLines="50" w:afterLines="50"/>
              <w:rPr>
                <w:lang w:val="fr-FR"/>
              </w:rPr>
            </w:pPr>
            <w:r w:rsidRPr="00C33617">
              <w:rPr>
                <w:lang w:val="fr-FR"/>
              </w:rPr>
              <w:t>Il faut éviter la mise en danger de l'homme, de la faune et de la flore. Les s</w:t>
            </w:r>
            <w:r w:rsidRPr="00C33617">
              <w:rPr>
                <w:lang w:val="fr-FR"/>
              </w:rPr>
              <w:t>i</w:t>
            </w:r>
            <w:r w:rsidRPr="00C33617">
              <w:rPr>
                <w:lang w:val="fr-FR"/>
              </w:rPr>
              <w:t>nistres pouvant provoquer une mise en danger de l'homme, de la faune et de la flore ou des détériorations des conduites et canalisations publiques ou d'appr</w:t>
            </w:r>
            <w:r w:rsidRPr="00C33617">
              <w:rPr>
                <w:lang w:val="fr-FR"/>
              </w:rPr>
              <w:t>o</w:t>
            </w:r>
            <w:r w:rsidRPr="00C33617">
              <w:rPr>
                <w:lang w:val="fr-FR"/>
              </w:rPr>
              <w:t>visionnement doivent être communiqués immédiatement par téléphone aux se</w:t>
            </w:r>
            <w:r w:rsidRPr="00C33617">
              <w:rPr>
                <w:lang w:val="fr-FR"/>
              </w:rPr>
              <w:t>r</w:t>
            </w:r>
            <w:r w:rsidRPr="00C33617">
              <w:rPr>
                <w:lang w:val="fr-FR"/>
              </w:rPr>
              <w:t>vices concernés en plus des instances susmentionnées comme la police, la SUVA, etc.</w:t>
            </w:r>
          </w:p>
        </w:tc>
      </w:tr>
      <w:tr w:rsidR="00627F87" w:rsidRPr="00C33617" w:rsidTr="00627F87">
        <w:trPr>
          <w:gridAfter w:val="1"/>
          <w:wAfter w:w="21" w:type="dxa"/>
        </w:trPr>
        <w:tc>
          <w:tcPr>
            <w:tcW w:w="752" w:type="dxa"/>
          </w:tcPr>
          <w:p w:rsidR="00627F87" w:rsidRPr="00C33617" w:rsidRDefault="00627F87" w:rsidP="00627F87">
            <w:pPr>
              <w:spacing w:beforeLines="60" w:afterLines="60"/>
              <w:jc w:val="right"/>
              <w:rPr>
                <w:lang w:val="fr-FR"/>
              </w:rPr>
            </w:pPr>
            <w:r>
              <w:rPr>
                <w:lang w:val="fr-FR"/>
              </w:rPr>
              <w:t>R</w:t>
            </w:r>
          </w:p>
        </w:tc>
        <w:tc>
          <w:tcPr>
            <w:tcW w:w="680" w:type="dxa"/>
          </w:tcPr>
          <w:p w:rsidR="00627F87" w:rsidRPr="00C33617" w:rsidRDefault="00627F87" w:rsidP="00CC3D65">
            <w:pPr>
              <w:spacing w:beforeLines="50" w:afterLines="50"/>
              <w:rPr>
                <w:lang w:val="fr-FR"/>
              </w:rPr>
            </w:pPr>
            <w:r>
              <w:rPr>
                <w:lang w:val="fr-FR"/>
              </w:rPr>
              <w:t>.900</w:t>
            </w:r>
          </w:p>
        </w:tc>
        <w:tc>
          <w:tcPr>
            <w:tcW w:w="7910" w:type="dxa"/>
          </w:tcPr>
          <w:p w:rsidR="00627F87" w:rsidRPr="00627F87" w:rsidRDefault="00627F87" w:rsidP="00CC3D65">
            <w:pPr>
              <w:spacing w:beforeLines="50" w:afterLines="50"/>
              <w:rPr>
                <w:lang w:val="fr-FR"/>
              </w:rPr>
            </w:pPr>
            <w:r w:rsidRPr="00627F87">
              <w:rPr>
                <w:bCs/>
                <w:iCs w:val="0"/>
              </w:rPr>
              <w:t>Liste de contrôle</w:t>
            </w:r>
          </w:p>
        </w:tc>
      </w:tr>
      <w:tr w:rsidR="00627F87" w:rsidRPr="00C33617" w:rsidTr="00627F87">
        <w:trPr>
          <w:gridAfter w:val="1"/>
          <w:wAfter w:w="21" w:type="dxa"/>
        </w:trPr>
        <w:tc>
          <w:tcPr>
            <w:tcW w:w="752" w:type="dxa"/>
          </w:tcPr>
          <w:p w:rsidR="00627F87" w:rsidRDefault="00627F87" w:rsidP="00627F87">
            <w:pPr>
              <w:spacing w:beforeLines="60" w:afterLines="60"/>
              <w:jc w:val="right"/>
              <w:rPr>
                <w:lang w:val="fr-FR"/>
              </w:rPr>
            </w:pPr>
          </w:p>
        </w:tc>
        <w:tc>
          <w:tcPr>
            <w:tcW w:w="680" w:type="dxa"/>
          </w:tcPr>
          <w:p w:rsidR="00627F87" w:rsidRDefault="00627F87" w:rsidP="00CC3D65">
            <w:pPr>
              <w:spacing w:beforeLines="50" w:afterLines="50"/>
              <w:rPr>
                <w:lang w:val="fr-FR"/>
              </w:rPr>
            </w:pPr>
          </w:p>
        </w:tc>
        <w:tc>
          <w:tcPr>
            <w:tcW w:w="7910" w:type="dxa"/>
          </w:tcPr>
          <w:p w:rsidR="00627F87" w:rsidRPr="00627F87" w:rsidRDefault="00627F87" w:rsidP="00627F87">
            <w:pPr>
              <w:pStyle w:val="Erluterung1"/>
              <w:spacing w:beforeLines="60" w:afterLines="60"/>
              <w:rPr>
                <w:lang w:val="fr-FR"/>
              </w:rPr>
            </w:pPr>
            <w:r w:rsidRPr="00627F87">
              <w:rPr>
                <w:i w:val="0"/>
                <w:color w:val="0070C0"/>
                <w:lang w:val="fr-FR"/>
              </w:rPr>
              <w:t>La liste suivante sert de liste de contrôle et d'indication. Il n'est pas oblig</w:t>
            </w:r>
            <w:r w:rsidRPr="00627F87">
              <w:rPr>
                <w:i w:val="0"/>
                <w:color w:val="0070C0"/>
                <w:lang w:val="fr-FR"/>
              </w:rPr>
              <w:t>a</w:t>
            </w:r>
            <w:r w:rsidRPr="00627F87">
              <w:rPr>
                <w:i w:val="0"/>
                <w:color w:val="0070C0"/>
                <w:lang w:val="fr-FR"/>
              </w:rPr>
              <w:t>toire de la rédiger dès l'appel d'offres (voir pos. 525.910). La liste doit être modifiée en fonction de l'ouvrage.</w:t>
            </w:r>
          </w:p>
        </w:tc>
      </w:tr>
    </w:tbl>
    <w:p w:rsidR="00627F87" w:rsidRDefault="00627F87"/>
    <w:tbl>
      <w:tblPr>
        <w:tblW w:w="9342" w:type="dxa"/>
        <w:tblInd w:w="-72" w:type="dxa"/>
        <w:tblLayout w:type="fixed"/>
        <w:tblLook w:val="01E0"/>
      </w:tblPr>
      <w:tblGrid>
        <w:gridCol w:w="752"/>
        <w:gridCol w:w="680"/>
        <w:gridCol w:w="5589"/>
        <w:gridCol w:w="2321"/>
      </w:tblGrid>
      <w:tr w:rsidR="00627F87" w:rsidRPr="00627F87" w:rsidTr="00627F87">
        <w:tc>
          <w:tcPr>
            <w:tcW w:w="752" w:type="dxa"/>
          </w:tcPr>
          <w:p w:rsidR="00627F87" w:rsidRPr="00627F87" w:rsidRDefault="00627F87" w:rsidP="00627F87">
            <w:pPr>
              <w:rPr>
                <w:lang w:val="fr-FR" w:bidi="ar-SA"/>
              </w:rPr>
            </w:pPr>
            <w:r w:rsidRPr="00627F87">
              <w:rPr>
                <w:lang w:val="fr-FR" w:bidi="ar-SA"/>
              </w:rPr>
              <w:lastRenderedPageBreak/>
              <w:br w:type="page"/>
            </w:r>
          </w:p>
        </w:tc>
        <w:tc>
          <w:tcPr>
            <w:tcW w:w="680" w:type="dxa"/>
            <w:tcBorders>
              <w:right w:val="single" w:sz="12" w:space="0" w:color="auto"/>
            </w:tcBorders>
          </w:tcPr>
          <w:p w:rsidR="00627F87" w:rsidRPr="00627F87" w:rsidRDefault="00627F87" w:rsidP="00627F87">
            <w:pPr>
              <w:rPr>
                <w:lang w:val="fr-FR" w:bidi="ar-SA"/>
              </w:rPr>
            </w:pPr>
          </w:p>
        </w:tc>
        <w:tc>
          <w:tcPr>
            <w:tcW w:w="5589" w:type="dxa"/>
            <w:tcBorders>
              <w:top w:val="single" w:sz="12" w:space="0" w:color="auto"/>
              <w:left w:val="single" w:sz="12" w:space="0" w:color="auto"/>
            </w:tcBorders>
          </w:tcPr>
          <w:p w:rsidR="00627F87" w:rsidRPr="00627F87" w:rsidRDefault="00627F87" w:rsidP="00627F87">
            <w:pPr>
              <w:rPr>
                <w:lang w:val="fr-FR" w:bidi="ar-SA"/>
              </w:rPr>
            </w:pPr>
            <w:r w:rsidRPr="00627F87">
              <w:rPr>
                <w:lang w:val="fr-FR" w:bidi="ar-SA"/>
              </w:rPr>
              <w:t>Maître d'ouvrage :</w:t>
            </w:r>
          </w:p>
        </w:tc>
        <w:tc>
          <w:tcPr>
            <w:tcW w:w="2321" w:type="dxa"/>
            <w:tcBorders>
              <w:top w:val="single" w:sz="12" w:space="0" w:color="auto"/>
              <w:right w:val="single" w:sz="12" w:space="0" w:color="auto"/>
            </w:tcBorders>
          </w:tcPr>
          <w:p w:rsidR="00627F87" w:rsidRPr="00627F87" w:rsidRDefault="00627F87" w:rsidP="00627F87">
            <w:pPr>
              <w:rPr>
                <w:lang w:val="fr-FR" w:bidi="ar-SA"/>
              </w:rPr>
            </w:pP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Filiale OFROU ……………..</w:t>
            </w:r>
          </w:p>
        </w:tc>
        <w:tc>
          <w:tcPr>
            <w:tcW w:w="2321" w:type="dxa"/>
            <w:tcBorders>
              <w:right w:val="single" w:sz="12" w:space="0" w:color="auto"/>
            </w:tcBorders>
          </w:tcPr>
          <w:p w:rsidR="00627F87" w:rsidRPr="00627F87" w:rsidRDefault="00627F87" w:rsidP="00627F87">
            <w:pPr>
              <w:rPr>
                <w:lang w:val="fr-FR" w:bidi="ar-SA"/>
              </w:rPr>
            </w:pPr>
            <w:r w:rsidRPr="00627F87">
              <w:rPr>
                <w:lang w:val="fr-FR" w:bidi="ar-SA"/>
              </w:rPr>
              <w:t>..........................</w:t>
            </w: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Unité territoriale ……………..</w:t>
            </w:r>
          </w:p>
        </w:tc>
        <w:tc>
          <w:tcPr>
            <w:tcW w:w="2321" w:type="dxa"/>
            <w:tcBorders>
              <w:right w:val="single" w:sz="12" w:space="0" w:color="auto"/>
            </w:tcBorders>
          </w:tcPr>
          <w:p w:rsidR="00627F87" w:rsidRPr="00627F87" w:rsidRDefault="00627F87" w:rsidP="00627F87">
            <w:pPr>
              <w:rPr>
                <w:lang w:val="fr-FR" w:bidi="ar-SA"/>
              </w:rPr>
            </w:pPr>
            <w:r w:rsidRPr="00627F87">
              <w:rPr>
                <w:lang w:val="fr-FR" w:bidi="ar-SA"/>
              </w:rPr>
              <w:t>..........................</w:t>
            </w: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Appui au maître de l'ouvrage / direction globale projet :</w:t>
            </w:r>
          </w:p>
        </w:tc>
        <w:tc>
          <w:tcPr>
            <w:tcW w:w="2321" w:type="dxa"/>
            <w:tcBorders>
              <w:right w:val="single" w:sz="12" w:space="0" w:color="auto"/>
            </w:tcBorders>
          </w:tcPr>
          <w:p w:rsidR="00627F87" w:rsidRPr="00627F87" w:rsidRDefault="00627F87" w:rsidP="00627F87">
            <w:pPr>
              <w:rPr>
                <w:lang w:val="fr-FR" w:bidi="ar-SA"/>
              </w:rPr>
            </w:pP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 .........................................................</w:t>
            </w:r>
          </w:p>
        </w:tc>
        <w:tc>
          <w:tcPr>
            <w:tcW w:w="2321" w:type="dxa"/>
            <w:tcBorders>
              <w:right w:val="single" w:sz="12" w:space="0" w:color="auto"/>
            </w:tcBorders>
          </w:tcPr>
          <w:p w:rsidR="00627F87" w:rsidRPr="00627F87" w:rsidRDefault="00627F87" w:rsidP="00627F87">
            <w:pPr>
              <w:rPr>
                <w:lang w:val="fr-FR" w:bidi="ar-SA"/>
              </w:rPr>
            </w:pPr>
            <w:r w:rsidRPr="00627F87">
              <w:rPr>
                <w:lang w:val="fr-FR" w:bidi="ar-SA"/>
              </w:rPr>
              <w:t>..........................</w:t>
            </w: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Direction du projet :</w:t>
            </w:r>
          </w:p>
        </w:tc>
        <w:tc>
          <w:tcPr>
            <w:tcW w:w="2321" w:type="dxa"/>
            <w:tcBorders>
              <w:right w:val="single" w:sz="12" w:space="0" w:color="auto"/>
            </w:tcBorders>
          </w:tcPr>
          <w:p w:rsidR="00627F87" w:rsidRPr="00627F87" w:rsidRDefault="00627F87" w:rsidP="00627F87">
            <w:pPr>
              <w:rPr>
                <w:lang w:val="fr-FR" w:bidi="ar-SA"/>
              </w:rPr>
            </w:pP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 .........................................................</w:t>
            </w:r>
          </w:p>
        </w:tc>
        <w:tc>
          <w:tcPr>
            <w:tcW w:w="2321" w:type="dxa"/>
            <w:tcBorders>
              <w:right w:val="single" w:sz="12" w:space="0" w:color="auto"/>
            </w:tcBorders>
          </w:tcPr>
          <w:p w:rsidR="00627F87" w:rsidRPr="00627F87" w:rsidRDefault="00627F87" w:rsidP="00627F87">
            <w:pPr>
              <w:rPr>
                <w:lang w:val="fr-FR" w:bidi="ar-SA"/>
              </w:rPr>
            </w:pPr>
            <w:r w:rsidRPr="00627F87">
              <w:rPr>
                <w:lang w:val="fr-FR" w:bidi="ar-SA"/>
              </w:rPr>
              <w:t>..........................</w:t>
            </w: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Direction des travaux :</w:t>
            </w:r>
          </w:p>
        </w:tc>
        <w:tc>
          <w:tcPr>
            <w:tcW w:w="2321" w:type="dxa"/>
            <w:tcBorders>
              <w:right w:val="single" w:sz="12" w:space="0" w:color="auto"/>
            </w:tcBorders>
          </w:tcPr>
          <w:p w:rsidR="00627F87" w:rsidRPr="00627F87" w:rsidRDefault="00627F87" w:rsidP="00627F87">
            <w:pPr>
              <w:rPr>
                <w:lang w:val="fr-FR" w:bidi="ar-SA"/>
              </w:rPr>
            </w:pP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 .........................................................</w:t>
            </w:r>
          </w:p>
        </w:tc>
        <w:tc>
          <w:tcPr>
            <w:tcW w:w="2321" w:type="dxa"/>
            <w:tcBorders>
              <w:right w:val="single" w:sz="12" w:space="0" w:color="auto"/>
            </w:tcBorders>
          </w:tcPr>
          <w:p w:rsidR="00627F87" w:rsidRPr="00627F87" w:rsidRDefault="00627F87" w:rsidP="00627F87">
            <w:pPr>
              <w:rPr>
                <w:lang w:val="fr-FR" w:bidi="ar-SA"/>
              </w:rPr>
            </w:pPr>
            <w:r w:rsidRPr="00627F87">
              <w:rPr>
                <w:lang w:val="fr-FR" w:bidi="ar-SA"/>
              </w:rPr>
              <w:t>..........................</w:t>
            </w: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Mise en danger de l'environnement (air, eaux soute</w:t>
            </w:r>
            <w:r w:rsidRPr="00627F87">
              <w:rPr>
                <w:lang w:val="fr-FR" w:bidi="ar-SA"/>
              </w:rPr>
              <w:t>r</w:t>
            </w:r>
            <w:r w:rsidRPr="00627F87">
              <w:rPr>
                <w:lang w:val="fr-FR" w:bidi="ar-SA"/>
              </w:rPr>
              <w:t>raines, eaux à évacuer, sols)</w:t>
            </w:r>
          </w:p>
        </w:tc>
        <w:tc>
          <w:tcPr>
            <w:tcW w:w="2321" w:type="dxa"/>
            <w:tcBorders>
              <w:right w:val="single" w:sz="12" w:space="0" w:color="auto"/>
            </w:tcBorders>
          </w:tcPr>
          <w:p w:rsidR="00627F87" w:rsidRPr="00627F87" w:rsidRDefault="00627F87" w:rsidP="00627F87">
            <w:pPr>
              <w:rPr>
                <w:lang w:val="fr-FR" w:bidi="ar-SA"/>
              </w:rPr>
            </w:pPr>
            <w:r w:rsidRPr="00627F87">
              <w:rPr>
                <w:lang w:val="fr-FR" w:bidi="ar-SA"/>
              </w:rPr>
              <w:t>..........................</w:t>
            </w: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Alarme par le biais de la</w:t>
            </w:r>
            <w:r w:rsidRPr="00627F87">
              <w:rPr>
                <w:lang w:val="fr-FR" w:bidi="ar-SA"/>
              </w:rPr>
              <w:br/>
              <w:t>- Central d'alarme de la police ……………</w:t>
            </w:r>
            <w:r w:rsidRPr="00627F87">
              <w:rPr>
                <w:lang w:val="fr-FR" w:bidi="ar-SA"/>
              </w:rPr>
              <w:br/>
              <w:t xml:space="preserve">  ou appel d'urgence</w:t>
            </w:r>
            <w:r w:rsidRPr="00627F87">
              <w:rPr>
                <w:lang w:val="fr-FR" w:bidi="ar-SA"/>
              </w:rPr>
              <w:br/>
              <w:t xml:space="preserve">  ou numéro d'urgence général</w:t>
            </w:r>
          </w:p>
        </w:tc>
        <w:tc>
          <w:tcPr>
            <w:tcW w:w="2321" w:type="dxa"/>
            <w:tcBorders>
              <w:right w:val="single" w:sz="12" w:space="0" w:color="auto"/>
            </w:tcBorders>
          </w:tcPr>
          <w:p w:rsidR="00627F87" w:rsidRPr="00627F87" w:rsidRDefault="00627F87" w:rsidP="00627F87">
            <w:pPr>
              <w:rPr>
                <w:lang w:val="fr-FR" w:bidi="ar-SA"/>
              </w:rPr>
            </w:pPr>
            <w:r w:rsidRPr="00627F87">
              <w:rPr>
                <w:lang w:val="fr-FR" w:bidi="ar-SA"/>
              </w:rPr>
              <w:t>..........................</w:t>
            </w:r>
            <w:r w:rsidRPr="00627F87">
              <w:rPr>
                <w:lang w:val="fr-FR" w:bidi="ar-SA"/>
              </w:rPr>
              <w:br/>
              <w:t>..........................</w:t>
            </w:r>
            <w:r w:rsidRPr="00627F87">
              <w:rPr>
                <w:lang w:val="fr-FR" w:bidi="ar-SA"/>
              </w:rPr>
              <w:br/>
              <w:t xml:space="preserve">117 ou </w:t>
            </w:r>
            <w:r w:rsidRPr="00627F87">
              <w:rPr>
                <w:lang w:val="fr-FR" w:bidi="ar-SA"/>
              </w:rPr>
              <w:br/>
              <w:t xml:space="preserve">112 </w:t>
            </w: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Lignes électriques :</w:t>
            </w:r>
          </w:p>
        </w:tc>
        <w:tc>
          <w:tcPr>
            <w:tcW w:w="2321" w:type="dxa"/>
            <w:tcBorders>
              <w:right w:val="single" w:sz="12" w:space="0" w:color="auto"/>
            </w:tcBorders>
          </w:tcPr>
          <w:p w:rsidR="00627F87" w:rsidRPr="00627F87" w:rsidRDefault="00627F87" w:rsidP="00627F87">
            <w:pPr>
              <w:rPr>
                <w:lang w:val="fr-FR" w:bidi="ar-SA"/>
              </w:rPr>
            </w:pPr>
          </w:p>
        </w:tc>
      </w:tr>
      <w:tr w:rsidR="00627F87" w:rsidRPr="00627F87" w:rsidTr="00627F87">
        <w:trPr>
          <w:trHeight w:val="1401"/>
        </w:trPr>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Services :</w:t>
            </w:r>
            <w:r w:rsidRPr="00627F87">
              <w:rPr>
                <w:lang w:val="fr-FR" w:bidi="ar-SA"/>
              </w:rPr>
              <w:br/>
              <w:t>- Filiale OFROU ……………..</w:t>
            </w:r>
            <w:r w:rsidRPr="00627F87">
              <w:rPr>
                <w:lang w:val="fr-FR" w:bidi="ar-SA"/>
              </w:rPr>
              <w:br/>
              <w:t>- Unité territoriale</w:t>
            </w:r>
            <w:r w:rsidRPr="00627F87">
              <w:rPr>
                <w:lang w:val="fr-FR" w:bidi="ar-SA"/>
              </w:rPr>
              <w:br/>
              <w:t>- Entreprises de distribution d'électricité ……………..</w:t>
            </w:r>
            <w:r w:rsidRPr="00627F87">
              <w:rPr>
                <w:lang w:val="fr-FR" w:bidi="ar-SA"/>
              </w:rPr>
              <w:br/>
              <w:t xml:space="preserve">  Permanence en dehors des heures de bureau</w:t>
            </w:r>
            <w:r w:rsidRPr="00627F87">
              <w:rPr>
                <w:lang w:val="fr-FR" w:bidi="ar-SA"/>
              </w:rPr>
              <w:br/>
            </w:r>
            <w:r w:rsidRPr="00627F87">
              <w:rPr>
                <w:color w:val="0000FF"/>
                <w:lang w:val="fr-FR" w:bidi="ar-SA"/>
              </w:rPr>
              <w:t>- etc.</w:t>
            </w:r>
          </w:p>
        </w:tc>
        <w:tc>
          <w:tcPr>
            <w:tcW w:w="2321" w:type="dxa"/>
            <w:tcBorders>
              <w:right w:val="single" w:sz="12" w:space="0" w:color="auto"/>
            </w:tcBorders>
          </w:tcPr>
          <w:p w:rsidR="00627F87" w:rsidRPr="00627F87" w:rsidRDefault="00627F87" w:rsidP="00627F87">
            <w:pPr>
              <w:rPr>
                <w:lang w:val="fr-FR" w:bidi="ar-SA"/>
              </w:rPr>
            </w:pPr>
            <w:r w:rsidRPr="00627F87">
              <w:rPr>
                <w:lang w:val="fr-FR" w:bidi="ar-SA"/>
              </w:rPr>
              <w:br/>
              <w:t>..........................</w:t>
            </w:r>
            <w:r w:rsidRPr="00627F87">
              <w:rPr>
                <w:lang w:val="fr-FR" w:bidi="ar-SA"/>
              </w:rPr>
              <w:br/>
              <w:t>..........................</w:t>
            </w:r>
            <w:r w:rsidRPr="00627F87">
              <w:rPr>
                <w:lang w:val="fr-FR" w:bidi="ar-SA"/>
              </w:rPr>
              <w:br/>
              <w:t>..........................</w:t>
            </w:r>
            <w:r w:rsidRPr="00627F87">
              <w:rPr>
                <w:lang w:val="fr-FR" w:bidi="ar-SA"/>
              </w:rPr>
              <w:br/>
              <w:t>..........................</w:t>
            </w: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Téléphone de secours :</w:t>
            </w:r>
          </w:p>
        </w:tc>
        <w:tc>
          <w:tcPr>
            <w:tcW w:w="2321" w:type="dxa"/>
            <w:tcBorders>
              <w:right w:val="single" w:sz="12" w:space="0" w:color="auto"/>
            </w:tcBorders>
          </w:tcPr>
          <w:p w:rsidR="00627F87" w:rsidRPr="00627F87" w:rsidRDefault="00627F87" w:rsidP="00627F87">
            <w:pPr>
              <w:rPr>
                <w:lang w:val="fr-FR" w:bidi="ar-SA"/>
              </w:rPr>
            </w:pP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Service :</w:t>
            </w:r>
            <w:r w:rsidRPr="00627F87">
              <w:rPr>
                <w:lang w:val="fr-FR" w:bidi="ar-SA"/>
              </w:rPr>
              <w:br/>
              <w:t>- Filiale OFROU ……………..</w:t>
            </w:r>
          </w:p>
          <w:p w:rsidR="00627F87" w:rsidRPr="00627F87" w:rsidRDefault="00627F87" w:rsidP="00627F87">
            <w:pPr>
              <w:spacing w:before="0"/>
              <w:rPr>
                <w:lang w:val="fr-FR" w:bidi="ar-SA"/>
              </w:rPr>
            </w:pPr>
            <w:r w:rsidRPr="00627F87">
              <w:rPr>
                <w:lang w:val="fr-FR" w:bidi="ar-SA"/>
              </w:rPr>
              <w:t>- Unité territoriale ………………</w:t>
            </w:r>
          </w:p>
        </w:tc>
        <w:tc>
          <w:tcPr>
            <w:tcW w:w="2321" w:type="dxa"/>
            <w:tcBorders>
              <w:right w:val="single" w:sz="12" w:space="0" w:color="auto"/>
            </w:tcBorders>
          </w:tcPr>
          <w:p w:rsidR="00627F87" w:rsidRPr="00627F87" w:rsidRDefault="00627F87" w:rsidP="00627F87">
            <w:pPr>
              <w:spacing w:before="0"/>
              <w:rPr>
                <w:lang w:val="fr-FR" w:bidi="ar-SA"/>
              </w:rPr>
            </w:pPr>
          </w:p>
          <w:p w:rsidR="00627F87" w:rsidRPr="00627F87" w:rsidRDefault="00627F87" w:rsidP="00627F87">
            <w:pPr>
              <w:rPr>
                <w:lang w:val="fr-FR" w:bidi="ar-SA"/>
              </w:rPr>
            </w:pPr>
            <w:r w:rsidRPr="00627F87">
              <w:rPr>
                <w:lang w:val="fr-FR" w:bidi="ar-SA"/>
              </w:rPr>
              <w:t>..........................</w:t>
            </w:r>
            <w:r w:rsidRPr="00627F87">
              <w:rPr>
                <w:lang w:val="fr-FR" w:bidi="ar-SA"/>
              </w:rPr>
              <w:br/>
              <w:t>..........................</w:t>
            </w: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Lignes téléphoniques :</w:t>
            </w:r>
          </w:p>
        </w:tc>
        <w:tc>
          <w:tcPr>
            <w:tcW w:w="2321" w:type="dxa"/>
            <w:tcBorders>
              <w:right w:val="single" w:sz="12" w:space="0" w:color="auto"/>
            </w:tcBorders>
          </w:tcPr>
          <w:p w:rsidR="00627F87" w:rsidRPr="00627F87" w:rsidRDefault="00627F87" w:rsidP="00627F87">
            <w:pPr>
              <w:rPr>
                <w:lang w:val="fr-FR" w:bidi="ar-SA"/>
              </w:rPr>
            </w:pP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Service :</w:t>
            </w:r>
            <w:r w:rsidRPr="00627F87">
              <w:rPr>
                <w:lang w:val="fr-FR" w:bidi="ar-SA"/>
              </w:rPr>
              <w:br/>
              <w:t>- SWISSCOM …………….. (heures d'ouverture)</w:t>
            </w:r>
            <w:r w:rsidRPr="00627F87">
              <w:rPr>
                <w:lang w:val="fr-FR" w:bidi="ar-SA"/>
              </w:rPr>
              <w:br/>
              <w:t xml:space="preserve"> ou enregistrement des avis de dérangement</w:t>
            </w:r>
          </w:p>
        </w:tc>
        <w:tc>
          <w:tcPr>
            <w:tcW w:w="2321" w:type="dxa"/>
            <w:tcBorders>
              <w:right w:val="single" w:sz="12" w:space="0" w:color="auto"/>
            </w:tcBorders>
          </w:tcPr>
          <w:p w:rsidR="00627F87" w:rsidRPr="00627F87" w:rsidRDefault="00627F87" w:rsidP="00627F87">
            <w:pPr>
              <w:rPr>
                <w:lang w:val="fr-FR" w:bidi="ar-SA"/>
              </w:rPr>
            </w:pPr>
            <w:r w:rsidRPr="00627F87">
              <w:rPr>
                <w:lang w:val="fr-FR" w:bidi="ar-SA"/>
              </w:rPr>
              <w:t>..........................</w:t>
            </w:r>
            <w:r w:rsidRPr="00627F87">
              <w:rPr>
                <w:lang w:val="fr-FR" w:bidi="ar-SA"/>
              </w:rPr>
              <w:br/>
              <w:t>..........................</w:t>
            </w:r>
            <w:r w:rsidRPr="00627F87">
              <w:rPr>
                <w:lang w:val="fr-FR" w:bidi="ar-SA"/>
              </w:rPr>
              <w:br/>
              <w:t>175</w:t>
            </w: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Eventuellement autres conduites des services publics</w:t>
            </w:r>
          </w:p>
        </w:tc>
        <w:tc>
          <w:tcPr>
            <w:tcW w:w="2321" w:type="dxa"/>
            <w:tcBorders>
              <w:right w:val="single" w:sz="12" w:space="0" w:color="auto"/>
            </w:tcBorders>
          </w:tcPr>
          <w:p w:rsidR="00627F87" w:rsidRPr="00627F87" w:rsidRDefault="00627F87" w:rsidP="00627F87">
            <w:pPr>
              <w:rPr>
                <w:lang w:val="fr-FR" w:bidi="ar-SA"/>
              </w:rPr>
            </w:pPr>
          </w:p>
        </w:tc>
      </w:tr>
      <w:tr w:rsidR="00627F87" w:rsidRPr="00627F87" w:rsidTr="00627F87">
        <w:trPr>
          <w:trHeight w:val="284"/>
        </w:trPr>
        <w:tc>
          <w:tcPr>
            <w:tcW w:w="752" w:type="dxa"/>
          </w:tcPr>
          <w:p w:rsidR="00627F87" w:rsidRPr="00627F87" w:rsidRDefault="00627F87" w:rsidP="00627F87">
            <w:pPr>
              <w:spacing w:before="0"/>
              <w:rPr>
                <w:lang w:val="fr-FR" w:bidi="ar-SA"/>
              </w:rPr>
            </w:pPr>
          </w:p>
        </w:tc>
        <w:tc>
          <w:tcPr>
            <w:tcW w:w="680" w:type="dxa"/>
            <w:tcBorders>
              <w:right w:val="single" w:sz="12" w:space="0" w:color="auto"/>
            </w:tcBorders>
          </w:tcPr>
          <w:p w:rsidR="00627F87" w:rsidRPr="00627F87" w:rsidRDefault="00627F87" w:rsidP="00627F87">
            <w:pPr>
              <w:spacing w:before="0"/>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 Interconnexion de gaz ……………..</w:t>
            </w:r>
          </w:p>
          <w:p w:rsidR="00627F87" w:rsidRPr="00627F87" w:rsidRDefault="00627F87" w:rsidP="00627F87">
            <w:pPr>
              <w:spacing w:before="0"/>
              <w:rPr>
                <w:lang w:val="fr-FR" w:bidi="ar-SA"/>
              </w:rPr>
            </w:pPr>
            <w:r w:rsidRPr="00627F87">
              <w:rPr>
                <w:lang w:val="fr-FR" w:bidi="ar-SA"/>
              </w:rPr>
              <w:t>- Exploitants de lignes de communication</w:t>
            </w:r>
          </w:p>
          <w:p w:rsidR="00627F87" w:rsidRPr="00627F87" w:rsidRDefault="00627F87" w:rsidP="00627F87">
            <w:pPr>
              <w:spacing w:before="0"/>
              <w:rPr>
                <w:lang w:val="fr-FR" w:bidi="ar-SA"/>
              </w:rPr>
            </w:pPr>
            <w:r w:rsidRPr="00627F87">
              <w:rPr>
                <w:color w:val="0000FF"/>
                <w:lang w:val="fr-FR" w:bidi="ar-SA"/>
              </w:rPr>
              <w:t>- etc.</w:t>
            </w:r>
          </w:p>
        </w:tc>
        <w:tc>
          <w:tcPr>
            <w:tcW w:w="2321" w:type="dxa"/>
            <w:tcBorders>
              <w:right w:val="single" w:sz="12" w:space="0" w:color="auto"/>
            </w:tcBorders>
          </w:tcPr>
          <w:p w:rsidR="00627F87" w:rsidRPr="00627F87" w:rsidRDefault="00627F87" w:rsidP="00627F87">
            <w:pPr>
              <w:rPr>
                <w:lang w:val="fr-FR" w:bidi="ar-SA"/>
              </w:rPr>
            </w:pPr>
            <w:r w:rsidRPr="00627F87">
              <w:rPr>
                <w:lang w:val="fr-FR" w:bidi="ar-SA"/>
              </w:rPr>
              <w:br/>
              <w:t>..........................</w:t>
            </w:r>
            <w:r w:rsidRPr="00627F87">
              <w:rPr>
                <w:lang w:val="fr-FR" w:bidi="ar-SA"/>
              </w:rPr>
              <w:br/>
              <w:t>..........................</w:t>
            </w: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Autres services :</w:t>
            </w:r>
          </w:p>
        </w:tc>
        <w:tc>
          <w:tcPr>
            <w:tcW w:w="2321" w:type="dxa"/>
            <w:tcBorders>
              <w:right w:val="single" w:sz="12" w:space="0" w:color="auto"/>
            </w:tcBorders>
          </w:tcPr>
          <w:p w:rsidR="00627F87" w:rsidRPr="00627F87" w:rsidRDefault="00627F87" w:rsidP="00627F87">
            <w:pPr>
              <w:rPr>
                <w:lang w:val="fr-FR" w:bidi="ar-SA"/>
              </w:rPr>
            </w:pPr>
          </w:p>
        </w:tc>
      </w:tr>
      <w:tr w:rsidR="00627F87" w:rsidRPr="00627F87" w:rsidTr="00627F87">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5589" w:type="dxa"/>
            <w:tcBorders>
              <w:left w:val="single" w:sz="12" w:space="0" w:color="auto"/>
            </w:tcBorders>
          </w:tcPr>
          <w:p w:rsidR="00627F87" w:rsidRPr="00627F87" w:rsidRDefault="00627F87" w:rsidP="00627F87">
            <w:pPr>
              <w:rPr>
                <w:lang w:val="fr-FR" w:bidi="ar-SA"/>
              </w:rPr>
            </w:pPr>
            <w:r w:rsidRPr="00627F87">
              <w:rPr>
                <w:lang w:val="fr-FR" w:bidi="ar-SA"/>
              </w:rPr>
              <w:t>- Police ……………</w:t>
            </w:r>
            <w:r w:rsidRPr="00627F87">
              <w:rPr>
                <w:lang w:val="fr-FR" w:bidi="ar-SA"/>
              </w:rPr>
              <w:br/>
            </w:r>
            <w:r w:rsidRPr="00627F87">
              <w:rPr>
                <w:lang w:val="fr-FR" w:bidi="ar-SA"/>
              </w:rPr>
              <w:lastRenderedPageBreak/>
              <w:t xml:space="preserve">   Département principal Sécurité du trafic, ……………</w:t>
            </w:r>
            <w:r w:rsidRPr="00627F87">
              <w:rPr>
                <w:lang w:val="fr-FR" w:bidi="ar-SA"/>
              </w:rPr>
              <w:br/>
              <w:t xml:space="preserve">   surveillance du trafic, …………… (police des </w:t>
            </w:r>
            <w:r w:rsidRPr="00627F87">
              <w:rPr>
                <w:lang w:val="fr-FR" w:bidi="ar-SA"/>
              </w:rPr>
              <w:br/>
              <w:t xml:space="preserve">   autoroutes)</w:t>
            </w:r>
          </w:p>
        </w:tc>
        <w:tc>
          <w:tcPr>
            <w:tcW w:w="2321" w:type="dxa"/>
            <w:tcBorders>
              <w:right w:val="single" w:sz="12" w:space="0" w:color="auto"/>
            </w:tcBorders>
          </w:tcPr>
          <w:p w:rsidR="00627F87" w:rsidRPr="00627F87" w:rsidRDefault="00627F87" w:rsidP="00627F87">
            <w:pPr>
              <w:rPr>
                <w:lang w:val="fr-FR" w:bidi="ar-SA"/>
              </w:rPr>
            </w:pPr>
            <w:r w:rsidRPr="00627F87">
              <w:rPr>
                <w:lang w:val="fr-FR" w:bidi="ar-SA"/>
              </w:rPr>
              <w:lastRenderedPageBreak/>
              <w:t>..........................</w:t>
            </w:r>
            <w:r w:rsidRPr="00627F87">
              <w:rPr>
                <w:lang w:val="fr-FR" w:bidi="ar-SA"/>
              </w:rPr>
              <w:br/>
            </w:r>
            <w:r w:rsidRPr="00627F87">
              <w:rPr>
                <w:lang w:val="fr-FR" w:bidi="ar-SA"/>
              </w:rPr>
              <w:lastRenderedPageBreak/>
              <w:t>..........................</w:t>
            </w:r>
            <w:r w:rsidRPr="00627F87">
              <w:rPr>
                <w:lang w:val="fr-FR" w:bidi="ar-SA"/>
              </w:rPr>
              <w:br/>
              <w:t xml:space="preserve">.......................... </w:t>
            </w:r>
          </w:p>
        </w:tc>
      </w:tr>
      <w:tr w:rsidR="00627F87" w:rsidRPr="00627F87" w:rsidTr="00627F87">
        <w:trPr>
          <w:trHeight w:hRule="exact" w:val="147"/>
        </w:trPr>
        <w:tc>
          <w:tcPr>
            <w:tcW w:w="752" w:type="dxa"/>
          </w:tcPr>
          <w:p w:rsidR="00627F87" w:rsidRPr="00627F87" w:rsidRDefault="00627F87" w:rsidP="00627F87">
            <w:pPr>
              <w:rPr>
                <w:lang w:val="fr-FR" w:bidi="ar-SA"/>
              </w:rPr>
            </w:pPr>
          </w:p>
        </w:tc>
        <w:tc>
          <w:tcPr>
            <w:tcW w:w="680" w:type="dxa"/>
            <w:tcBorders>
              <w:right w:val="single" w:sz="12" w:space="0" w:color="auto"/>
            </w:tcBorders>
          </w:tcPr>
          <w:p w:rsidR="00627F87" w:rsidRPr="00627F87" w:rsidRDefault="00627F87" w:rsidP="00627F87">
            <w:pPr>
              <w:rPr>
                <w:lang w:val="fr-FR" w:bidi="ar-SA"/>
              </w:rPr>
            </w:pPr>
          </w:p>
        </w:tc>
        <w:tc>
          <w:tcPr>
            <w:tcW w:w="7910" w:type="dxa"/>
            <w:gridSpan w:val="2"/>
            <w:tcBorders>
              <w:left w:val="single" w:sz="12" w:space="0" w:color="auto"/>
              <w:bottom w:val="single" w:sz="12" w:space="0" w:color="auto"/>
              <w:right w:val="single" w:sz="12" w:space="0" w:color="auto"/>
            </w:tcBorders>
          </w:tcPr>
          <w:p w:rsidR="00627F87" w:rsidRPr="00627F87" w:rsidRDefault="00627F87" w:rsidP="00627F87">
            <w:pPr>
              <w:rPr>
                <w:lang w:val="fr-FR" w:bidi="ar-SA"/>
              </w:rPr>
            </w:pPr>
          </w:p>
        </w:tc>
      </w:tr>
      <w:tr w:rsidR="00627F87" w:rsidRPr="00627F87" w:rsidTr="00627F87">
        <w:trPr>
          <w:trHeight w:hRule="exact" w:val="147"/>
        </w:trPr>
        <w:tc>
          <w:tcPr>
            <w:tcW w:w="752" w:type="dxa"/>
          </w:tcPr>
          <w:p w:rsidR="00627F87" w:rsidRPr="00627F87" w:rsidRDefault="00627F87" w:rsidP="00627F87">
            <w:pPr>
              <w:rPr>
                <w:lang w:val="fr-FR" w:bidi="ar-SA"/>
              </w:rPr>
            </w:pPr>
          </w:p>
        </w:tc>
        <w:tc>
          <w:tcPr>
            <w:tcW w:w="680" w:type="dxa"/>
          </w:tcPr>
          <w:p w:rsidR="00627F87" w:rsidRPr="00627F87" w:rsidRDefault="00627F87" w:rsidP="00627F87">
            <w:pPr>
              <w:rPr>
                <w:lang w:val="fr-FR" w:bidi="ar-SA"/>
              </w:rPr>
            </w:pPr>
          </w:p>
        </w:tc>
        <w:tc>
          <w:tcPr>
            <w:tcW w:w="7910" w:type="dxa"/>
            <w:gridSpan w:val="2"/>
            <w:tcBorders>
              <w:top w:val="single" w:sz="12" w:space="0" w:color="auto"/>
            </w:tcBorders>
          </w:tcPr>
          <w:p w:rsidR="00627F87" w:rsidRPr="00627F87" w:rsidRDefault="00627F87" w:rsidP="00627F87">
            <w:pPr>
              <w:rPr>
                <w:lang w:val="fr-FR" w:bidi="ar-SA"/>
              </w:rPr>
            </w:pPr>
          </w:p>
        </w:tc>
      </w:tr>
    </w:tbl>
    <w:p w:rsidR="00627F87" w:rsidRDefault="00627F87"/>
    <w:tbl>
      <w:tblPr>
        <w:tblW w:w="9339" w:type="dxa"/>
        <w:tblInd w:w="-72" w:type="dxa"/>
        <w:tblLayout w:type="fixed"/>
        <w:tblLook w:val="01E0"/>
      </w:tblPr>
      <w:tblGrid>
        <w:gridCol w:w="752"/>
        <w:gridCol w:w="680"/>
        <w:gridCol w:w="7907"/>
      </w:tblGrid>
      <w:tr w:rsidR="00CE66D1" w:rsidRPr="00C33617" w:rsidTr="00627F87">
        <w:tc>
          <w:tcPr>
            <w:tcW w:w="752" w:type="dxa"/>
          </w:tcPr>
          <w:p w:rsidR="00CE66D1" w:rsidRPr="00C33617" w:rsidRDefault="00627F87" w:rsidP="00627F87">
            <w:pPr>
              <w:spacing w:beforeLines="60" w:afterLines="60"/>
              <w:jc w:val="right"/>
              <w:rPr>
                <w:lang w:val="fr-FR"/>
              </w:rPr>
            </w:pPr>
            <w:r>
              <w:rPr>
                <w:lang w:val="fr-FR"/>
              </w:rPr>
              <w:t>R</w:t>
            </w:r>
          </w:p>
        </w:tc>
        <w:tc>
          <w:tcPr>
            <w:tcW w:w="680" w:type="dxa"/>
          </w:tcPr>
          <w:p w:rsidR="00CE66D1" w:rsidRPr="00C33617" w:rsidRDefault="00CE66D1" w:rsidP="00627F87">
            <w:pPr>
              <w:spacing w:beforeLines="60" w:afterLines="60"/>
              <w:rPr>
                <w:lang w:val="fr-FR"/>
              </w:rPr>
            </w:pPr>
            <w:r w:rsidRPr="00C33617">
              <w:rPr>
                <w:lang w:val="fr-FR"/>
              </w:rPr>
              <w:t>.</w:t>
            </w:r>
            <w:r w:rsidR="00627F87">
              <w:rPr>
                <w:lang w:val="fr-FR"/>
              </w:rPr>
              <w:t>91</w:t>
            </w:r>
            <w:r w:rsidRPr="00C33617">
              <w:rPr>
                <w:lang w:val="fr-FR"/>
              </w:rPr>
              <w:t>0</w:t>
            </w:r>
          </w:p>
        </w:tc>
        <w:tc>
          <w:tcPr>
            <w:tcW w:w="7907" w:type="dxa"/>
          </w:tcPr>
          <w:p w:rsidR="00CE66D1" w:rsidRPr="00C33617" w:rsidRDefault="00CE66D1" w:rsidP="00CC3D65">
            <w:pPr>
              <w:spacing w:beforeLines="60" w:afterLines="60"/>
              <w:rPr>
                <w:lang w:val="fr-FR"/>
              </w:rPr>
            </w:pPr>
            <w:r w:rsidRPr="00C33617">
              <w:rPr>
                <w:lang w:val="fr-FR"/>
              </w:rPr>
              <w:t>Liste d'adresses / de numéros de téléphone</w:t>
            </w:r>
          </w:p>
        </w:tc>
      </w:tr>
      <w:tr w:rsidR="00CE66D1" w:rsidRPr="00C33617" w:rsidTr="00627F87">
        <w:tc>
          <w:tcPr>
            <w:tcW w:w="752" w:type="dxa"/>
          </w:tcPr>
          <w:p w:rsidR="00CE66D1" w:rsidRPr="00C33617" w:rsidRDefault="00CE66D1" w:rsidP="00CC3D65">
            <w:pPr>
              <w:spacing w:beforeLines="50" w:afterLines="50"/>
              <w:rPr>
                <w:lang w:val="fr-FR"/>
              </w:rPr>
            </w:pPr>
          </w:p>
        </w:tc>
        <w:tc>
          <w:tcPr>
            <w:tcW w:w="680" w:type="dxa"/>
          </w:tcPr>
          <w:p w:rsidR="00CE66D1" w:rsidRPr="00C33617" w:rsidRDefault="00CE66D1" w:rsidP="00CC3D65">
            <w:pPr>
              <w:spacing w:beforeLines="50" w:afterLines="50"/>
              <w:rPr>
                <w:lang w:val="fr-FR"/>
              </w:rPr>
            </w:pPr>
          </w:p>
        </w:tc>
        <w:tc>
          <w:tcPr>
            <w:tcW w:w="7907" w:type="dxa"/>
          </w:tcPr>
          <w:p w:rsidR="00CE66D1" w:rsidRPr="00C33617" w:rsidRDefault="00CE66D1" w:rsidP="00CC3D65">
            <w:pPr>
              <w:spacing w:beforeLines="50" w:afterLines="50"/>
              <w:rPr>
                <w:i/>
                <w:lang w:val="fr-FR"/>
              </w:rPr>
            </w:pPr>
            <w:r w:rsidRPr="00C33617">
              <w:rPr>
                <w:lang w:val="fr-FR"/>
              </w:rPr>
              <w:t>Une liste séparée de numéros de téléphone / d'adresses est élaborée avant le début des travaux par la direction de chantier locale. A cette occasion, il co</w:t>
            </w:r>
            <w:r w:rsidRPr="00C33617">
              <w:rPr>
                <w:lang w:val="fr-FR"/>
              </w:rPr>
              <w:t>n</w:t>
            </w:r>
            <w:r w:rsidRPr="00C33617">
              <w:rPr>
                <w:lang w:val="fr-FR"/>
              </w:rPr>
              <w:t xml:space="preserve">vient de vérifier ou de corriger les numéros de téléphone et, si besoin est, de les compléter avec </w:t>
            </w:r>
            <w:r w:rsidR="00F418B0">
              <w:rPr>
                <w:lang w:val="fr-FR"/>
              </w:rPr>
              <w:t xml:space="preserve">les numéros de téléphone </w:t>
            </w:r>
            <w:r w:rsidRPr="00C33617">
              <w:rPr>
                <w:lang w:val="fr-FR"/>
              </w:rPr>
              <w:t xml:space="preserve">d'autres services comme </w:t>
            </w:r>
            <w:r w:rsidR="00F418B0">
              <w:rPr>
                <w:lang w:val="fr-FR"/>
              </w:rPr>
              <w:t xml:space="preserve">celui de </w:t>
            </w:r>
            <w:r w:rsidRPr="00C33617">
              <w:rPr>
                <w:lang w:val="fr-FR"/>
              </w:rPr>
              <w:t xml:space="preserve">l'unité territoriale, </w:t>
            </w:r>
            <w:r w:rsidR="00F418B0">
              <w:rPr>
                <w:lang w:val="fr-FR"/>
              </w:rPr>
              <w:t xml:space="preserve">de </w:t>
            </w:r>
            <w:r w:rsidRPr="00C33617">
              <w:rPr>
                <w:lang w:val="fr-FR"/>
              </w:rPr>
              <w:t xml:space="preserve">l'administration municipale, </w:t>
            </w:r>
            <w:r w:rsidR="00F418B0">
              <w:rPr>
                <w:lang w:val="fr-FR"/>
              </w:rPr>
              <w:t>d</w:t>
            </w:r>
            <w:r w:rsidRPr="00C33617">
              <w:rPr>
                <w:lang w:val="fr-FR"/>
              </w:rPr>
              <w:t xml:space="preserve">es services municipaux, </w:t>
            </w:r>
            <w:r w:rsidR="00F418B0">
              <w:rPr>
                <w:lang w:val="fr-FR"/>
              </w:rPr>
              <w:t>d</w:t>
            </w:r>
            <w:r w:rsidRPr="00C33617">
              <w:rPr>
                <w:lang w:val="fr-FR"/>
              </w:rPr>
              <w:t xml:space="preserve">es médecins, </w:t>
            </w:r>
            <w:r w:rsidR="00F418B0">
              <w:rPr>
                <w:lang w:val="fr-FR"/>
              </w:rPr>
              <w:t>d</w:t>
            </w:r>
            <w:r w:rsidRPr="00C33617">
              <w:rPr>
                <w:lang w:val="fr-FR"/>
              </w:rPr>
              <w:t xml:space="preserve">es hôpitaux, </w:t>
            </w:r>
            <w:r w:rsidR="00F418B0">
              <w:rPr>
                <w:lang w:val="fr-FR"/>
              </w:rPr>
              <w:t xml:space="preserve">de </w:t>
            </w:r>
            <w:r w:rsidRPr="00C33617">
              <w:rPr>
                <w:lang w:val="fr-FR"/>
              </w:rPr>
              <w:t xml:space="preserve">la police, </w:t>
            </w:r>
            <w:r w:rsidR="00F418B0">
              <w:rPr>
                <w:lang w:val="fr-FR"/>
              </w:rPr>
              <w:t>d</w:t>
            </w:r>
            <w:r w:rsidRPr="00C33617">
              <w:rPr>
                <w:lang w:val="fr-FR"/>
              </w:rPr>
              <w:t xml:space="preserve">es pompiers, </w:t>
            </w:r>
            <w:r w:rsidR="00F418B0">
              <w:rPr>
                <w:lang w:val="fr-FR"/>
              </w:rPr>
              <w:t xml:space="preserve">de la </w:t>
            </w:r>
            <w:r w:rsidRPr="00C33617">
              <w:rPr>
                <w:lang w:val="fr-FR"/>
              </w:rPr>
              <w:t>REGA, etc.</w:t>
            </w:r>
          </w:p>
        </w:tc>
      </w:tr>
      <w:tr w:rsidR="00CE66D1" w:rsidRPr="00C33617" w:rsidTr="00627F87">
        <w:tc>
          <w:tcPr>
            <w:tcW w:w="9339" w:type="dxa"/>
            <w:gridSpan w:val="3"/>
          </w:tcPr>
          <w:p w:rsidR="00CE66D1" w:rsidRPr="00C33617" w:rsidRDefault="00CE66D1" w:rsidP="00CC3D65">
            <w:pPr>
              <w:pStyle w:val="berschrift2"/>
              <w:numPr>
                <w:ilvl w:val="0"/>
                <w:numId w:val="0"/>
              </w:numPr>
              <w:tabs>
                <w:tab w:val="left" w:pos="1407"/>
              </w:tabs>
              <w:spacing w:beforeLines="60" w:afterLines="60"/>
              <w:contextualSpacing w:val="0"/>
              <w:rPr>
                <w:b w:val="0"/>
                <w:smallCaps/>
                <w:sz w:val="22"/>
                <w:szCs w:val="22"/>
                <w:lang w:val="fr-FR"/>
              </w:rPr>
            </w:pPr>
            <w:bookmarkStart w:id="189" w:name="_Toc91503883"/>
            <w:bookmarkStart w:id="190" w:name="_Toc197833766"/>
            <w:bookmarkStart w:id="191" w:name="_Toc342551944"/>
            <w:bookmarkStart w:id="192" w:name="_Toc384394078"/>
            <w:r w:rsidRPr="00C33617">
              <w:rPr>
                <w:b w:val="0"/>
                <w:smallCaps/>
                <w:sz w:val="22"/>
                <w:lang w:val="fr-FR"/>
              </w:rPr>
              <w:t>530</w:t>
            </w:r>
            <w:r w:rsidRPr="00C33617">
              <w:rPr>
                <w:lang w:val="fr-FR"/>
              </w:rPr>
              <w:tab/>
            </w:r>
            <w:bookmarkEnd w:id="189"/>
            <w:bookmarkEnd w:id="190"/>
            <w:r w:rsidRPr="00C33617">
              <w:rPr>
                <w:b w:val="0"/>
                <w:smallCaps/>
                <w:sz w:val="24"/>
                <w:lang w:val="fr-FR"/>
              </w:rPr>
              <w:t>Protection du chantier</w:t>
            </w:r>
            <w:bookmarkEnd w:id="191"/>
            <w:bookmarkEnd w:id="192"/>
          </w:p>
        </w:tc>
      </w:tr>
      <w:tr w:rsidR="00CE66D1" w:rsidRPr="00C33617" w:rsidTr="00627F87">
        <w:tc>
          <w:tcPr>
            <w:tcW w:w="752" w:type="dxa"/>
          </w:tcPr>
          <w:p w:rsidR="00CE66D1" w:rsidRPr="00C33617" w:rsidRDefault="00CE66D1" w:rsidP="00CC3D65">
            <w:pPr>
              <w:spacing w:beforeLines="60" w:afterLines="60"/>
              <w:jc w:val="right"/>
              <w:rPr>
                <w:lang w:val="fr-FR"/>
              </w:rPr>
            </w:pPr>
            <w:r w:rsidRPr="00C33617">
              <w:rPr>
                <w:lang w:val="fr-FR"/>
              </w:rPr>
              <w:t>R</w:t>
            </w:r>
            <w:r w:rsidRPr="00C33617">
              <w:rPr>
                <w:lang w:val="fr-FR"/>
              </w:rPr>
              <w:br/>
            </w:r>
          </w:p>
        </w:tc>
        <w:tc>
          <w:tcPr>
            <w:tcW w:w="680" w:type="dxa"/>
          </w:tcPr>
          <w:p w:rsidR="00CE66D1" w:rsidRPr="00C33617" w:rsidRDefault="00CE66D1" w:rsidP="00CC3D65">
            <w:pPr>
              <w:spacing w:beforeLines="60" w:afterLines="60"/>
              <w:rPr>
                <w:lang w:val="fr-FR"/>
              </w:rPr>
            </w:pPr>
            <w:r w:rsidRPr="00C33617">
              <w:rPr>
                <w:lang w:val="fr-FR"/>
              </w:rPr>
              <w:t>.900</w:t>
            </w:r>
            <w:r w:rsidRPr="00C33617">
              <w:rPr>
                <w:lang w:val="fr-FR"/>
              </w:rPr>
              <w:br/>
            </w:r>
          </w:p>
        </w:tc>
        <w:tc>
          <w:tcPr>
            <w:tcW w:w="7907" w:type="dxa"/>
          </w:tcPr>
          <w:p w:rsidR="00CE66D1" w:rsidRPr="00C33617" w:rsidRDefault="00CE66D1" w:rsidP="00CC3D65">
            <w:pPr>
              <w:spacing w:beforeLines="60" w:afterLines="60"/>
              <w:rPr>
                <w:lang w:val="fr-FR"/>
              </w:rPr>
            </w:pPr>
            <w:r w:rsidRPr="00C33617">
              <w:rPr>
                <w:lang w:val="fr-FR"/>
              </w:rPr>
              <w:t>Les barrières et les systèmes de gestion le long des voies de circulation doivent être mis en place par l'unité territoriale compétente pour protéger le chantier. L'entrepreneur ne doit pas les déplacer sans son accord.</w:t>
            </w:r>
          </w:p>
        </w:tc>
      </w:tr>
      <w:tr w:rsidR="00CE66D1" w:rsidRPr="00C33617" w:rsidTr="00627F87">
        <w:tc>
          <w:tcPr>
            <w:tcW w:w="9339" w:type="dxa"/>
            <w:gridSpan w:val="3"/>
          </w:tcPr>
          <w:p w:rsidR="00CE66D1" w:rsidRPr="00C33617" w:rsidRDefault="00CE66D1" w:rsidP="00CC3D65">
            <w:pPr>
              <w:pStyle w:val="berschrift3"/>
              <w:numPr>
                <w:ilvl w:val="0"/>
                <w:numId w:val="0"/>
              </w:numPr>
              <w:tabs>
                <w:tab w:val="left" w:pos="1392"/>
              </w:tabs>
              <w:spacing w:beforeLines="60" w:afterLines="60"/>
              <w:contextualSpacing w:val="0"/>
              <w:rPr>
                <w:b w:val="0"/>
                <w:sz w:val="22"/>
                <w:szCs w:val="22"/>
                <w:lang w:val="fr-FR"/>
              </w:rPr>
            </w:pPr>
            <w:bookmarkStart w:id="193" w:name="_Toc342551945"/>
            <w:bookmarkStart w:id="194" w:name="_Toc384394079"/>
            <w:r w:rsidRPr="00C33617">
              <w:rPr>
                <w:b w:val="0"/>
                <w:sz w:val="22"/>
                <w:lang w:val="fr-FR"/>
              </w:rPr>
              <w:t>531</w:t>
            </w:r>
            <w:r w:rsidRPr="00C33617">
              <w:rPr>
                <w:lang w:val="fr-FR"/>
              </w:rPr>
              <w:tab/>
            </w:r>
            <w:r w:rsidRPr="00C33617">
              <w:rPr>
                <w:b w:val="0"/>
                <w:sz w:val="22"/>
                <w:lang w:val="fr-FR"/>
              </w:rPr>
              <w:t>Protection du chantier, des accès et voies de transport</w:t>
            </w:r>
            <w:bookmarkEnd w:id="193"/>
            <w:bookmarkEnd w:id="194"/>
          </w:p>
        </w:tc>
      </w:tr>
      <w:tr w:rsidR="00CE66D1" w:rsidRPr="00C33617" w:rsidTr="00627F87">
        <w:tc>
          <w:tcPr>
            <w:tcW w:w="752" w:type="dxa"/>
          </w:tcPr>
          <w:p w:rsidR="00CE66D1" w:rsidRPr="00C33617" w:rsidRDefault="00CE66D1" w:rsidP="00CC3D65">
            <w:pPr>
              <w:spacing w:beforeLines="60" w:afterLines="60"/>
              <w:rPr>
                <w:lang w:val="fr-FR"/>
              </w:rPr>
            </w:pPr>
          </w:p>
        </w:tc>
        <w:tc>
          <w:tcPr>
            <w:tcW w:w="680" w:type="dxa"/>
          </w:tcPr>
          <w:p w:rsidR="00CE66D1" w:rsidRPr="00C33617" w:rsidRDefault="00CE66D1" w:rsidP="00CC3D65">
            <w:pPr>
              <w:pStyle w:val="Standardkursiv"/>
              <w:spacing w:beforeLines="60" w:afterLines="60"/>
              <w:rPr>
                <w:i w:val="0"/>
                <w:lang w:val="fr-FR"/>
              </w:rPr>
            </w:pPr>
            <w:r w:rsidRPr="00C33617">
              <w:rPr>
                <w:i w:val="0"/>
                <w:lang w:val="fr-FR"/>
              </w:rPr>
              <w:t>.100</w:t>
            </w:r>
          </w:p>
        </w:tc>
        <w:tc>
          <w:tcPr>
            <w:tcW w:w="7907" w:type="dxa"/>
          </w:tcPr>
          <w:p w:rsidR="00CE66D1" w:rsidRPr="00C33617" w:rsidRDefault="00CE66D1" w:rsidP="00CC3D65">
            <w:pPr>
              <w:pStyle w:val="Standardkursiv"/>
              <w:spacing w:beforeLines="60" w:afterLines="60"/>
              <w:rPr>
                <w:i w:val="0"/>
                <w:lang w:val="fr-FR"/>
              </w:rPr>
            </w:pPr>
            <w:r w:rsidRPr="00C33617">
              <w:rPr>
                <w:i w:val="0"/>
                <w:lang w:val="fr-FR"/>
              </w:rPr>
              <w:t>Contre l'entrée non autorisée à pied ou en voiture</w:t>
            </w:r>
          </w:p>
        </w:tc>
      </w:tr>
      <w:tr w:rsidR="00CE66D1" w:rsidRPr="00C33617" w:rsidTr="00627F87">
        <w:tc>
          <w:tcPr>
            <w:tcW w:w="752" w:type="dxa"/>
          </w:tcPr>
          <w:p w:rsidR="00CE66D1" w:rsidRPr="00C33617" w:rsidRDefault="00CE66D1" w:rsidP="00CC3D65">
            <w:pPr>
              <w:spacing w:beforeLines="60" w:afterLines="60"/>
              <w:rPr>
                <w:lang w:val="fr-FR"/>
              </w:rPr>
            </w:pPr>
          </w:p>
        </w:tc>
        <w:tc>
          <w:tcPr>
            <w:tcW w:w="680" w:type="dxa"/>
          </w:tcPr>
          <w:p w:rsidR="00CE66D1" w:rsidRPr="00C33617" w:rsidRDefault="00CE66D1" w:rsidP="00CC3D65">
            <w:pPr>
              <w:pStyle w:val="Standardkursiv"/>
              <w:spacing w:beforeLines="60" w:afterLines="60"/>
              <w:rPr>
                <w:i w:val="0"/>
                <w:lang w:val="fr-FR"/>
              </w:rPr>
            </w:pPr>
            <w:r w:rsidRPr="00C33617">
              <w:rPr>
                <w:i w:val="0"/>
                <w:lang w:val="fr-FR"/>
              </w:rPr>
              <w:t>.110</w:t>
            </w:r>
          </w:p>
        </w:tc>
        <w:tc>
          <w:tcPr>
            <w:tcW w:w="7907" w:type="dxa"/>
          </w:tcPr>
          <w:p w:rsidR="00CE66D1" w:rsidRPr="00C33617" w:rsidRDefault="00CE66D1" w:rsidP="00CC3D65">
            <w:pPr>
              <w:pStyle w:val="Erluterung1"/>
              <w:spacing w:beforeLines="60" w:afterLines="60"/>
              <w:rPr>
                <w:i w:val="0"/>
                <w:color w:val="0070C0"/>
                <w:lang w:val="fr-FR"/>
              </w:rPr>
            </w:pPr>
            <w:r w:rsidRPr="00C33617">
              <w:rPr>
                <w:i w:val="0"/>
                <w:color w:val="0070C0"/>
                <w:lang w:val="fr-FR"/>
              </w:rPr>
              <w:t>(description de l'accès, des barrages, panneaux de signalisation, etc.)</w:t>
            </w:r>
          </w:p>
          <w:p w:rsidR="00CE66D1" w:rsidRPr="00C33617" w:rsidRDefault="00CE66D1" w:rsidP="00CC3D65">
            <w:pPr>
              <w:pStyle w:val="Erluterung1"/>
              <w:spacing w:beforeLines="60" w:afterLines="60"/>
              <w:rPr>
                <w:i w:val="0"/>
                <w:color w:val="00B050"/>
                <w:lang w:val="fr-FR"/>
              </w:rPr>
            </w:pPr>
            <w:r w:rsidRPr="00C33617">
              <w:rPr>
                <w:i w:val="0"/>
                <w:color w:val="00B050"/>
                <w:lang w:val="fr-FR"/>
              </w:rPr>
              <w:t>Type, description…………………………..</w:t>
            </w:r>
          </w:p>
        </w:tc>
      </w:tr>
      <w:tr w:rsidR="00CE66D1" w:rsidRPr="00C33617" w:rsidTr="00627F87">
        <w:tc>
          <w:tcPr>
            <w:tcW w:w="752" w:type="dxa"/>
          </w:tcPr>
          <w:p w:rsidR="00CE66D1" w:rsidRPr="00C33617" w:rsidRDefault="00CE66D1" w:rsidP="00CC3D65">
            <w:pPr>
              <w:spacing w:beforeLines="60" w:afterLines="60"/>
              <w:rPr>
                <w:lang w:val="fr-FR"/>
              </w:rPr>
            </w:pPr>
          </w:p>
        </w:tc>
        <w:tc>
          <w:tcPr>
            <w:tcW w:w="680" w:type="dxa"/>
          </w:tcPr>
          <w:p w:rsidR="00CE66D1" w:rsidRPr="00C33617" w:rsidRDefault="00CE66D1" w:rsidP="00CC3D65">
            <w:pPr>
              <w:pStyle w:val="Standardkursiv"/>
              <w:spacing w:beforeLines="60" w:afterLines="60"/>
              <w:rPr>
                <w:i w:val="0"/>
                <w:lang w:val="fr-FR"/>
              </w:rPr>
            </w:pPr>
            <w:r w:rsidRPr="00C33617">
              <w:rPr>
                <w:i w:val="0"/>
                <w:lang w:val="fr-FR"/>
              </w:rPr>
              <w:t>.120</w:t>
            </w:r>
          </w:p>
        </w:tc>
        <w:tc>
          <w:tcPr>
            <w:tcW w:w="7907" w:type="dxa"/>
          </w:tcPr>
          <w:p w:rsidR="00CE66D1" w:rsidRPr="00C33617" w:rsidRDefault="00CE66D1" w:rsidP="00CC3D65">
            <w:pPr>
              <w:pStyle w:val="Standardkursiv"/>
              <w:spacing w:beforeLines="60" w:afterLines="60"/>
              <w:rPr>
                <w:i w:val="0"/>
                <w:lang w:val="fr-FR"/>
              </w:rPr>
            </w:pPr>
            <w:r w:rsidRPr="00C33617">
              <w:rPr>
                <w:i w:val="0"/>
                <w:lang w:val="fr-FR"/>
              </w:rPr>
              <w:t>Voies d'accès et de sortie des chantiers sur les routes nationales</w:t>
            </w:r>
          </w:p>
        </w:tc>
      </w:tr>
      <w:tr w:rsidR="00CE66D1" w:rsidRPr="00C33617" w:rsidTr="00627F87">
        <w:tc>
          <w:tcPr>
            <w:tcW w:w="752" w:type="dxa"/>
          </w:tcPr>
          <w:p w:rsidR="00CE66D1" w:rsidRPr="00C33617" w:rsidRDefault="00CE66D1" w:rsidP="00CC3D65">
            <w:pPr>
              <w:spacing w:beforeLines="60" w:afterLines="60"/>
              <w:rPr>
                <w:lang w:val="fr-FR"/>
              </w:rPr>
            </w:pPr>
          </w:p>
        </w:tc>
        <w:tc>
          <w:tcPr>
            <w:tcW w:w="680" w:type="dxa"/>
          </w:tcPr>
          <w:p w:rsidR="00CE66D1" w:rsidRPr="00C33617" w:rsidRDefault="00CE66D1" w:rsidP="00CC3D65">
            <w:pPr>
              <w:spacing w:beforeLines="60" w:afterLines="60"/>
              <w:rPr>
                <w:lang w:val="fr-FR"/>
              </w:rPr>
            </w:pPr>
          </w:p>
        </w:tc>
        <w:tc>
          <w:tcPr>
            <w:tcW w:w="7907" w:type="dxa"/>
          </w:tcPr>
          <w:p w:rsidR="00CE66D1" w:rsidRPr="00C33617" w:rsidRDefault="00CE66D1" w:rsidP="00CC3D65">
            <w:pPr>
              <w:pStyle w:val="Standardkursiv"/>
              <w:spacing w:beforeLines="60" w:afterLines="60"/>
              <w:rPr>
                <w:i w:val="0"/>
                <w:color w:val="00B050"/>
                <w:lang w:val="fr-FR"/>
              </w:rPr>
            </w:pPr>
            <w:r w:rsidRPr="00C33617">
              <w:rPr>
                <w:i w:val="0"/>
                <w:color w:val="00B050"/>
                <w:lang w:val="fr-FR"/>
              </w:rPr>
              <w:t>Type, description…………………………..</w:t>
            </w:r>
          </w:p>
        </w:tc>
      </w:tr>
      <w:tr w:rsidR="00CE66D1" w:rsidRPr="00C33617" w:rsidTr="00627F87">
        <w:tc>
          <w:tcPr>
            <w:tcW w:w="752" w:type="dxa"/>
          </w:tcPr>
          <w:p w:rsidR="00CE66D1" w:rsidRPr="00C33617" w:rsidRDefault="00CE66D1" w:rsidP="00CC3D65">
            <w:pPr>
              <w:spacing w:beforeLines="60" w:afterLines="60"/>
              <w:rPr>
                <w:lang w:val="fr-FR"/>
              </w:rPr>
            </w:pPr>
          </w:p>
        </w:tc>
        <w:tc>
          <w:tcPr>
            <w:tcW w:w="680" w:type="dxa"/>
          </w:tcPr>
          <w:p w:rsidR="00CE66D1" w:rsidRPr="00C33617" w:rsidRDefault="00CE66D1" w:rsidP="00CC3D65">
            <w:pPr>
              <w:pStyle w:val="Standardkursiv"/>
              <w:spacing w:beforeLines="60" w:afterLines="60"/>
              <w:rPr>
                <w:i w:val="0"/>
                <w:lang w:val="fr-FR"/>
              </w:rPr>
            </w:pPr>
            <w:r w:rsidRPr="00C33617">
              <w:rPr>
                <w:i w:val="0"/>
                <w:lang w:val="fr-FR"/>
              </w:rPr>
              <w:t>.130</w:t>
            </w:r>
          </w:p>
        </w:tc>
        <w:tc>
          <w:tcPr>
            <w:tcW w:w="7907" w:type="dxa"/>
          </w:tcPr>
          <w:p w:rsidR="00CE66D1" w:rsidRPr="00C33617" w:rsidRDefault="00CE66D1" w:rsidP="00CC3D65">
            <w:pPr>
              <w:pStyle w:val="Standardkursiv"/>
              <w:spacing w:beforeLines="60" w:afterLines="60"/>
              <w:rPr>
                <w:i w:val="0"/>
                <w:lang w:val="fr-FR"/>
              </w:rPr>
            </w:pPr>
            <w:r w:rsidRPr="00C33617">
              <w:rPr>
                <w:i w:val="0"/>
                <w:lang w:val="fr-FR"/>
              </w:rPr>
              <w:t>Clôtures à gibier</w:t>
            </w:r>
          </w:p>
        </w:tc>
      </w:tr>
      <w:tr w:rsidR="00CE66D1" w:rsidRPr="00C33617" w:rsidTr="00627F87">
        <w:tc>
          <w:tcPr>
            <w:tcW w:w="752" w:type="dxa"/>
          </w:tcPr>
          <w:p w:rsidR="00CE66D1" w:rsidRPr="00C33617" w:rsidRDefault="00CE66D1" w:rsidP="00CC3D65">
            <w:pPr>
              <w:spacing w:beforeLines="60" w:afterLines="60"/>
              <w:rPr>
                <w:lang w:val="fr-FR"/>
              </w:rPr>
            </w:pPr>
          </w:p>
        </w:tc>
        <w:tc>
          <w:tcPr>
            <w:tcW w:w="680" w:type="dxa"/>
          </w:tcPr>
          <w:p w:rsidR="00CE66D1" w:rsidRPr="00C33617" w:rsidRDefault="00CE66D1" w:rsidP="00CC3D65">
            <w:pPr>
              <w:pStyle w:val="Standardkursiv"/>
              <w:spacing w:beforeLines="60" w:afterLines="60"/>
              <w:rPr>
                <w:i w:val="0"/>
                <w:lang w:val="fr-FR"/>
              </w:rPr>
            </w:pPr>
          </w:p>
        </w:tc>
        <w:tc>
          <w:tcPr>
            <w:tcW w:w="7907" w:type="dxa"/>
          </w:tcPr>
          <w:p w:rsidR="00CE66D1" w:rsidRPr="00C33617" w:rsidRDefault="00CE66D1" w:rsidP="00CC3D65">
            <w:pPr>
              <w:pStyle w:val="Standardkursiv"/>
              <w:spacing w:beforeLines="60" w:afterLines="60"/>
              <w:rPr>
                <w:i w:val="0"/>
                <w:color w:val="00B050"/>
                <w:lang w:val="fr-FR"/>
              </w:rPr>
            </w:pPr>
            <w:r w:rsidRPr="00C33617">
              <w:rPr>
                <w:i w:val="0"/>
                <w:color w:val="00B050"/>
                <w:lang w:val="fr-FR"/>
              </w:rPr>
              <w:t>Type, description…………………………..</w:t>
            </w:r>
          </w:p>
        </w:tc>
      </w:tr>
      <w:tr w:rsidR="00CE66D1" w:rsidRPr="00C33617" w:rsidTr="00627F87">
        <w:tc>
          <w:tcPr>
            <w:tcW w:w="752" w:type="dxa"/>
          </w:tcPr>
          <w:p w:rsidR="00CE66D1" w:rsidRPr="00C33617" w:rsidRDefault="00CE66D1" w:rsidP="00CC3D65">
            <w:pPr>
              <w:spacing w:beforeLines="60" w:afterLines="60"/>
              <w:rPr>
                <w:lang w:val="fr-FR"/>
              </w:rPr>
            </w:pPr>
          </w:p>
        </w:tc>
        <w:tc>
          <w:tcPr>
            <w:tcW w:w="680" w:type="dxa"/>
          </w:tcPr>
          <w:p w:rsidR="00CE66D1" w:rsidRPr="00C33617" w:rsidRDefault="00CE66D1" w:rsidP="00CC3D65">
            <w:pPr>
              <w:pStyle w:val="Standardkursiv"/>
              <w:spacing w:beforeLines="60" w:afterLines="60"/>
              <w:rPr>
                <w:i w:val="0"/>
                <w:lang w:val="fr-FR"/>
              </w:rPr>
            </w:pPr>
            <w:r w:rsidRPr="00C33617">
              <w:rPr>
                <w:i w:val="0"/>
                <w:lang w:val="fr-FR"/>
              </w:rPr>
              <w:t>.140</w:t>
            </w:r>
          </w:p>
        </w:tc>
        <w:tc>
          <w:tcPr>
            <w:tcW w:w="7907" w:type="dxa"/>
          </w:tcPr>
          <w:p w:rsidR="00CE66D1" w:rsidRPr="00C33617" w:rsidRDefault="00CE66D1" w:rsidP="00CC3D65">
            <w:pPr>
              <w:spacing w:beforeLines="60" w:afterLines="60"/>
              <w:ind w:left="709" w:hanging="709"/>
              <w:rPr>
                <w:lang w:val="fr-FR"/>
              </w:rPr>
            </w:pPr>
            <w:r w:rsidRPr="00C33617">
              <w:rPr>
                <w:lang w:val="fr-FR"/>
              </w:rPr>
              <w:t>Véhicules et agrégats de chantier</w:t>
            </w:r>
          </w:p>
        </w:tc>
      </w:tr>
      <w:tr w:rsidR="00CE66D1" w:rsidRPr="00C33617" w:rsidTr="00627F87">
        <w:tc>
          <w:tcPr>
            <w:tcW w:w="752" w:type="dxa"/>
          </w:tcPr>
          <w:p w:rsidR="00CE66D1" w:rsidRPr="00C33617" w:rsidRDefault="00CE66D1" w:rsidP="00CC3D65">
            <w:pPr>
              <w:spacing w:beforeLines="50" w:afterLines="50"/>
              <w:rPr>
                <w:lang w:val="fr-FR"/>
              </w:rPr>
            </w:pPr>
          </w:p>
        </w:tc>
        <w:tc>
          <w:tcPr>
            <w:tcW w:w="680" w:type="dxa"/>
          </w:tcPr>
          <w:p w:rsidR="00CE66D1" w:rsidRPr="00C33617" w:rsidRDefault="00CE66D1" w:rsidP="00CC3D65">
            <w:pPr>
              <w:pStyle w:val="Standardkursiv"/>
              <w:spacing w:beforeLines="50" w:afterLines="50"/>
              <w:rPr>
                <w:i w:val="0"/>
                <w:lang w:val="fr-FR"/>
              </w:rPr>
            </w:pPr>
          </w:p>
        </w:tc>
        <w:tc>
          <w:tcPr>
            <w:tcW w:w="7907" w:type="dxa"/>
          </w:tcPr>
          <w:p w:rsidR="00CE66D1" w:rsidRPr="00C33617" w:rsidRDefault="00CE66D1" w:rsidP="00CC3D65">
            <w:pPr>
              <w:pStyle w:val="Standardkursiv"/>
              <w:spacing w:beforeLines="50" w:afterLines="50"/>
              <w:rPr>
                <w:i w:val="0"/>
                <w:lang w:val="fr-FR"/>
              </w:rPr>
            </w:pPr>
            <w:r w:rsidRPr="00C33617">
              <w:rPr>
                <w:i w:val="0"/>
                <w:lang w:val="fr-FR"/>
              </w:rPr>
              <w:t xml:space="preserve">Les véhicules et agrégats de chantier (plateformes élévatrices, </w:t>
            </w:r>
            <w:proofErr w:type="spellStart"/>
            <w:r w:rsidRPr="00C33617">
              <w:rPr>
                <w:i w:val="0"/>
                <w:lang w:val="fr-FR"/>
              </w:rPr>
              <w:t>skyworker</w:t>
            </w:r>
            <w:proofErr w:type="spellEnd"/>
            <w:r w:rsidRPr="00C33617">
              <w:rPr>
                <w:i w:val="0"/>
                <w:lang w:val="fr-FR"/>
              </w:rPr>
              <w:t>, véh</w:t>
            </w:r>
            <w:r w:rsidRPr="00C33617">
              <w:rPr>
                <w:i w:val="0"/>
                <w:lang w:val="fr-FR"/>
              </w:rPr>
              <w:t>i</w:t>
            </w:r>
            <w:r w:rsidRPr="00C33617">
              <w:rPr>
                <w:i w:val="0"/>
                <w:lang w:val="fr-FR"/>
              </w:rPr>
              <w:t>cules de service, remorques, véhicules tracteurs, voitures de tourisme, groupes électrogènes, etc.) ne doivent être utilisés dans le tunnel que lorsqu'ils sont en état de marche et que leur maintenance a été effectuée (avec éclairage qui fonctionne). Les machines perdant de l'huile, etc. ou salissant d'une autre m</w:t>
            </w:r>
            <w:r w:rsidRPr="00C33617">
              <w:rPr>
                <w:i w:val="0"/>
                <w:lang w:val="fr-FR"/>
              </w:rPr>
              <w:t>a</w:t>
            </w:r>
            <w:r w:rsidRPr="00C33617">
              <w:rPr>
                <w:i w:val="0"/>
                <w:lang w:val="fr-FR"/>
              </w:rPr>
              <w:t>nière la chaussée ou les places d’arrêt affectées doivent immédiatement être enlevées du chantier. Si cet enlèvement n'est pas effectué après la première demande de la direction de chantier, le véhicule ou le groupe en question est remorqué. Cette démarche est payante. Le nettoyage et la remise en état du chantier sont à la charge du responsable ayant posé le problème. Les appareils de travail ne doivent pas laisser de marque sur le revêtement ou provoquer d'autres dommages.</w:t>
            </w:r>
          </w:p>
          <w:p w:rsidR="00CE66D1" w:rsidRPr="00C33617" w:rsidRDefault="00CE66D1" w:rsidP="00CC3D65">
            <w:pPr>
              <w:spacing w:beforeLines="50" w:afterLines="50"/>
              <w:rPr>
                <w:lang w:val="fr-FR"/>
              </w:rPr>
            </w:pPr>
            <w:r w:rsidRPr="00C33617">
              <w:rPr>
                <w:lang w:val="fr-FR"/>
              </w:rPr>
              <w:t>Seuls des agrégats et véhicules fonctionnant au diesel doivent être utilisés dans les nouveaux tunnels.</w:t>
            </w:r>
          </w:p>
        </w:tc>
      </w:tr>
      <w:tr w:rsidR="00CE66D1" w:rsidRPr="00C33617" w:rsidTr="00627F87">
        <w:tc>
          <w:tcPr>
            <w:tcW w:w="752" w:type="dxa"/>
          </w:tcPr>
          <w:p w:rsidR="00CE66D1" w:rsidRPr="00C33617" w:rsidRDefault="00CE66D1" w:rsidP="00CC3D65">
            <w:pPr>
              <w:spacing w:beforeLines="60" w:afterLines="60"/>
              <w:rPr>
                <w:lang w:val="fr-FR"/>
              </w:rPr>
            </w:pPr>
          </w:p>
        </w:tc>
        <w:tc>
          <w:tcPr>
            <w:tcW w:w="680" w:type="dxa"/>
          </w:tcPr>
          <w:p w:rsidR="00CE66D1" w:rsidRPr="00C33617" w:rsidRDefault="00CE66D1" w:rsidP="00CC3D65">
            <w:pPr>
              <w:pStyle w:val="Standardkursiv"/>
              <w:spacing w:beforeLines="60" w:afterLines="60"/>
              <w:rPr>
                <w:i w:val="0"/>
                <w:lang w:val="fr-FR"/>
              </w:rPr>
            </w:pPr>
            <w:r w:rsidRPr="00C33617">
              <w:rPr>
                <w:i w:val="0"/>
                <w:lang w:val="fr-FR"/>
              </w:rPr>
              <w:t>.150</w:t>
            </w:r>
          </w:p>
        </w:tc>
        <w:tc>
          <w:tcPr>
            <w:tcW w:w="7907" w:type="dxa"/>
          </w:tcPr>
          <w:p w:rsidR="00CE66D1" w:rsidRPr="00C33617" w:rsidRDefault="00CE66D1" w:rsidP="00CC3D65">
            <w:pPr>
              <w:pStyle w:val="Standardkursiv"/>
              <w:spacing w:beforeLines="60" w:afterLines="60"/>
              <w:rPr>
                <w:i w:val="0"/>
                <w:lang w:val="fr-FR"/>
              </w:rPr>
            </w:pPr>
            <w:r w:rsidRPr="00C33617">
              <w:rPr>
                <w:i w:val="0"/>
                <w:lang w:val="fr-FR"/>
              </w:rPr>
              <w:t>Espaces de stockage intermédiaire :</w:t>
            </w:r>
          </w:p>
        </w:tc>
      </w:tr>
      <w:tr w:rsidR="00CE66D1" w:rsidRPr="00C33617" w:rsidTr="00627F87">
        <w:tc>
          <w:tcPr>
            <w:tcW w:w="752" w:type="dxa"/>
          </w:tcPr>
          <w:p w:rsidR="00CE66D1" w:rsidRPr="00C33617" w:rsidRDefault="00CE66D1" w:rsidP="00CC3D65">
            <w:pPr>
              <w:spacing w:beforeLines="50" w:afterLines="50"/>
              <w:rPr>
                <w:lang w:val="fr-FR"/>
              </w:rPr>
            </w:pPr>
          </w:p>
        </w:tc>
        <w:tc>
          <w:tcPr>
            <w:tcW w:w="680" w:type="dxa"/>
          </w:tcPr>
          <w:p w:rsidR="00CE66D1" w:rsidRPr="00C33617" w:rsidRDefault="00CE66D1" w:rsidP="00CC3D65">
            <w:pPr>
              <w:pStyle w:val="Standardkursiv"/>
              <w:spacing w:beforeLines="50" w:afterLines="50"/>
              <w:rPr>
                <w:i w:val="0"/>
                <w:lang w:val="fr-FR"/>
              </w:rPr>
            </w:pPr>
          </w:p>
        </w:tc>
        <w:tc>
          <w:tcPr>
            <w:tcW w:w="7907" w:type="dxa"/>
          </w:tcPr>
          <w:p w:rsidR="00CE66D1" w:rsidRPr="00C33617" w:rsidRDefault="00CE66D1" w:rsidP="00CC3D65">
            <w:pPr>
              <w:pStyle w:val="Standardkursiv"/>
              <w:spacing w:beforeLines="50" w:afterLines="50"/>
              <w:rPr>
                <w:i w:val="0"/>
                <w:lang w:val="fr-FR"/>
              </w:rPr>
            </w:pPr>
            <w:r w:rsidRPr="00C33617">
              <w:rPr>
                <w:i w:val="0"/>
                <w:lang w:val="fr-FR"/>
              </w:rPr>
              <w:t>Le matériel entreposé provisoirement pendant le traitement doit être rangé de manière à ne pas laisser de marque sur le revêtement et à ne pas provoquer d'autres dommages. Le matériel doit également porter des cônes de signalis</w:t>
            </w:r>
            <w:r w:rsidRPr="00C33617">
              <w:rPr>
                <w:i w:val="0"/>
                <w:lang w:val="fr-FR"/>
              </w:rPr>
              <w:t>a</w:t>
            </w:r>
            <w:r w:rsidRPr="00C33617">
              <w:rPr>
                <w:i w:val="0"/>
                <w:lang w:val="fr-FR"/>
              </w:rPr>
              <w:t>tion réfléchissants, des barrières de chantier et / ou des gyrophares.</w:t>
            </w:r>
          </w:p>
        </w:tc>
      </w:tr>
      <w:tr w:rsidR="00CE66D1" w:rsidRPr="00C33617" w:rsidTr="00627F87">
        <w:tc>
          <w:tcPr>
            <w:tcW w:w="752" w:type="dxa"/>
          </w:tcPr>
          <w:p w:rsidR="00CE66D1" w:rsidRPr="00C33617" w:rsidRDefault="00CE66D1" w:rsidP="00CC3D65">
            <w:pPr>
              <w:spacing w:beforeLines="50" w:afterLines="50"/>
              <w:rPr>
                <w:lang w:val="fr-FR"/>
              </w:rPr>
            </w:pPr>
          </w:p>
        </w:tc>
        <w:tc>
          <w:tcPr>
            <w:tcW w:w="680" w:type="dxa"/>
          </w:tcPr>
          <w:p w:rsidR="00CE66D1" w:rsidRPr="00C33617" w:rsidRDefault="00CE66D1" w:rsidP="00CC3D65">
            <w:pPr>
              <w:pStyle w:val="Standardkursiv"/>
              <w:spacing w:beforeLines="50" w:afterLines="50"/>
              <w:rPr>
                <w:i w:val="0"/>
                <w:lang w:val="fr-FR"/>
              </w:rPr>
            </w:pPr>
            <w:r w:rsidRPr="00C33617">
              <w:rPr>
                <w:i w:val="0"/>
                <w:lang w:val="fr-FR"/>
              </w:rPr>
              <w:t>.270</w:t>
            </w:r>
          </w:p>
        </w:tc>
        <w:tc>
          <w:tcPr>
            <w:tcW w:w="7907" w:type="dxa"/>
          </w:tcPr>
          <w:p w:rsidR="00CE66D1" w:rsidRPr="00C33617" w:rsidRDefault="00CE66D1" w:rsidP="00CC3D65">
            <w:pPr>
              <w:pStyle w:val="Standardkursiv"/>
              <w:spacing w:beforeLines="50" w:afterLines="50"/>
              <w:rPr>
                <w:i w:val="0"/>
                <w:lang w:val="fr-FR"/>
              </w:rPr>
            </w:pPr>
            <w:r w:rsidRPr="00C33617">
              <w:rPr>
                <w:i w:val="0"/>
                <w:lang w:val="fr-FR"/>
              </w:rPr>
              <w:t>Protection contre les intempéries</w:t>
            </w:r>
          </w:p>
        </w:tc>
      </w:tr>
      <w:tr w:rsidR="00CE66D1" w:rsidRPr="00C33617" w:rsidTr="00627F87">
        <w:tc>
          <w:tcPr>
            <w:tcW w:w="752" w:type="dxa"/>
          </w:tcPr>
          <w:p w:rsidR="00CE66D1" w:rsidRPr="00C33617" w:rsidRDefault="00CE66D1" w:rsidP="00CC3D65">
            <w:pPr>
              <w:spacing w:beforeLines="50" w:afterLines="50"/>
              <w:rPr>
                <w:lang w:val="fr-FR"/>
              </w:rPr>
            </w:pPr>
          </w:p>
        </w:tc>
        <w:tc>
          <w:tcPr>
            <w:tcW w:w="680" w:type="dxa"/>
          </w:tcPr>
          <w:p w:rsidR="00CE66D1" w:rsidRPr="00C33617" w:rsidRDefault="00CE66D1" w:rsidP="00CC3D65">
            <w:pPr>
              <w:pStyle w:val="Standardkursiv"/>
              <w:spacing w:beforeLines="50" w:afterLines="50"/>
              <w:rPr>
                <w:i w:val="0"/>
                <w:lang w:val="fr-FR"/>
              </w:rPr>
            </w:pPr>
          </w:p>
        </w:tc>
        <w:tc>
          <w:tcPr>
            <w:tcW w:w="7907" w:type="dxa"/>
          </w:tcPr>
          <w:p w:rsidR="00CE66D1" w:rsidRPr="00C33617" w:rsidRDefault="00CE66D1" w:rsidP="00CC3D65">
            <w:pPr>
              <w:pStyle w:val="Standardkursiv"/>
              <w:spacing w:beforeLines="50" w:afterLines="50"/>
              <w:rPr>
                <w:i w:val="0"/>
                <w:color w:val="0070C0"/>
                <w:lang w:val="fr-FR"/>
              </w:rPr>
            </w:pPr>
            <w:r w:rsidRPr="00C33617">
              <w:rPr>
                <w:i w:val="0"/>
                <w:color w:val="0070C0"/>
                <w:lang w:val="fr-FR"/>
              </w:rPr>
              <w:t xml:space="preserve">Exigences, p.ex. </w:t>
            </w:r>
            <w:proofErr w:type="spellStart"/>
            <w:r w:rsidRPr="00C33617">
              <w:rPr>
                <w:i w:val="0"/>
                <w:color w:val="0070C0"/>
                <w:lang w:val="fr-FR"/>
              </w:rPr>
              <w:t>encoffrages</w:t>
            </w:r>
            <w:proofErr w:type="spellEnd"/>
          </w:p>
          <w:p w:rsidR="00CE66D1" w:rsidRPr="00C33617" w:rsidRDefault="00CE66D1" w:rsidP="00CC3D65">
            <w:pPr>
              <w:pStyle w:val="Standardkursiv"/>
              <w:spacing w:beforeLines="50" w:afterLines="50"/>
              <w:rPr>
                <w:i w:val="0"/>
                <w:color w:val="00B050"/>
                <w:lang w:val="fr-FR"/>
              </w:rPr>
            </w:pPr>
            <w:r w:rsidRPr="00C33617">
              <w:rPr>
                <w:i w:val="0"/>
                <w:color w:val="00B050"/>
                <w:lang w:val="fr-FR"/>
              </w:rPr>
              <w:t>Type, description…………………………..</w:t>
            </w:r>
          </w:p>
        </w:tc>
      </w:tr>
      <w:tr w:rsidR="00CE66D1" w:rsidRPr="00C33617" w:rsidTr="00627F87">
        <w:tc>
          <w:tcPr>
            <w:tcW w:w="752" w:type="dxa"/>
          </w:tcPr>
          <w:p w:rsidR="00CE66D1" w:rsidRPr="00C33617" w:rsidRDefault="00CE66D1" w:rsidP="00CC3D65">
            <w:pPr>
              <w:spacing w:beforeLines="50" w:afterLines="50"/>
              <w:rPr>
                <w:lang w:val="fr-FR"/>
              </w:rPr>
            </w:pPr>
          </w:p>
        </w:tc>
        <w:tc>
          <w:tcPr>
            <w:tcW w:w="680" w:type="dxa"/>
          </w:tcPr>
          <w:p w:rsidR="00CE66D1" w:rsidRPr="00C33617" w:rsidRDefault="000C0121" w:rsidP="00CC3D65">
            <w:pPr>
              <w:pStyle w:val="Standardkursiv"/>
              <w:spacing w:beforeLines="50" w:afterLines="50"/>
              <w:rPr>
                <w:i w:val="0"/>
                <w:lang w:val="fr-FR"/>
              </w:rPr>
            </w:pPr>
            <w:r w:rsidRPr="00C33617">
              <w:rPr>
                <w:i w:val="0"/>
                <w:lang w:val="fr-FR"/>
              </w:rPr>
              <w:t>.28</w:t>
            </w:r>
            <w:r w:rsidR="00CE66D1" w:rsidRPr="00C33617">
              <w:rPr>
                <w:i w:val="0"/>
                <w:lang w:val="fr-FR"/>
              </w:rPr>
              <w:t>0</w:t>
            </w:r>
          </w:p>
        </w:tc>
        <w:tc>
          <w:tcPr>
            <w:tcW w:w="7907" w:type="dxa"/>
          </w:tcPr>
          <w:p w:rsidR="00CE66D1" w:rsidRPr="00C33617" w:rsidRDefault="00CE66D1" w:rsidP="00CC3D65">
            <w:pPr>
              <w:pStyle w:val="Standardkursiv"/>
              <w:spacing w:beforeLines="50" w:afterLines="50"/>
              <w:rPr>
                <w:i w:val="0"/>
                <w:color w:val="0070C0"/>
                <w:lang w:val="fr-FR"/>
              </w:rPr>
            </w:pPr>
            <w:r w:rsidRPr="00C33617">
              <w:rPr>
                <w:i w:val="0"/>
                <w:color w:val="0070C0"/>
                <w:lang w:val="fr-FR"/>
              </w:rPr>
              <w:t>Les autres cas doivent être précisés (avalanches, chute de pierres, etc.)</w:t>
            </w:r>
          </w:p>
          <w:p w:rsidR="00CE66D1" w:rsidRPr="00C33617" w:rsidRDefault="00CE66D1" w:rsidP="00CC3D65">
            <w:pPr>
              <w:pStyle w:val="Standardkursiv"/>
              <w:spacing w:beforeLines="50" w:afterLines="50"/>
              <w:rPr>
                <w:i w:val="0"/>
                <w:color w:val="00B050"/>
                <w:lang w:val="fr-FR"/>
              </w:rPr>
            </w:pPr>
            <w:r w:rsidRPr="00C33617">
              <w:rPr>
                <w:i w:val="0"/>
                <w:color w:val="00B050"/>
                <w:lang w:val="fr-FR"/>
              </w:rPr>
              <w:t>Type, description…………………………..</w:t>
            </w:r>
          </w:p>
        </w:tc>
      </w:tr>
      <w:tr w:rsidR="000C0121" w:rsidRPr="00C33617" w:rsidTr="00627F87">
        <w:tc>
          <w:tcPr>
            <w:tcW w:w="752" w:type="dxa"/>
          </w:tcPr>
          <w:p w:rsidR="000C0121" w:rsidRPr="00C33617" w:rsidRDefault="000C0121" w:rsidP="00CC3D65">
            <w:pPr>
              <w:spacing w:beforeLines="60" w:afterLines="60"/>
            </w:pPr>
          </w:p>
        </w:tc>
        <w:tc>
          <w:tcPr>
            <w:tcW w:w="680" w:type="dxa"/>
          </w:tcPr>
          <w:p w:rsidR="000C0121" w:rsidRPr="00C33617" w:rsidRDefault="000C0121" w:rsidP="00CC3D65">
            <w:pPr>
              <w:pStyle w:val="Standardkursiv"/>
              <w:spacing w:beforeLines="60" w:afterLines="60"/>
              <w:rPr>
                <w:i w:val="0"/>
                <w:lang w:val="fr-FR"/>
              </w:rPr>
            </w:pPr>
            <w:r w:rsidRPr="00C33617">
              <w:rPr>
                <w:i w:val="0"/>
                <w:lang w:val="fr-FR"/>
              </w:rPr>
              <w:t>.400</w:t>
            </w:r>
          </w:p>
        </w:tc>
        <w:tc>
          <w:tcPr>
            <w:tcW w:w="7907" w:type="dxa"/>
          </w:tcPr>
          <w:p w:rsidR="000C0121" w:rsidRPr="00C33617" w:rsidRDefault="000C0121" w:rsidP="00CC3D65">
            <w:pPr>
              <w:pStyle w:val="Standardkursiv"/>
              <w:spacing w:beforeLines="60" w:afterLines="60"/>
              <w:rPr>
                <w:i w:val="0"/>
                <w:lang w:val="fr-FR"/>
              </w:rPr>
            </w:pPr>
            <w:r w:rsidRPr="00C33617">
              <w:rPr>
                <w:i w:val="0"/>
                <w:lang w:val="fr-FR"/>
              </w:rPr>
              <w:t>Clôtures à gibier</w:t>
            </w:r>
          </w:p>
        </w:tc>
      </w:tr>
      <w:tr w:rsidR="000C0121" w:rsidRPr="00C33617" w:rsidTr="00627F87">
        <w:tc>
          <w:tcPr>
            <w:tcW w:w="752" w:type="dxa"/>
          </w:tcPr>
          <w:p w:rsidR="000C0121" w:rsidRPr="00C33617" w:rsidRDefault="000C0121" w:rsidP="00CC3D65">
            <w:pPr>
              <w:spacing w:beforeLines="60" w:afterLines="60"/>
              <w:rPr>
                <w:lang w:val="fr-FR"/>
              </w:rPr>
            </w:pPr>
          </w:p>
        </w:tc>
        <w:tc>
          <w:tcPr>
            <w:tcW w:w="680" w:type="dxa"/>
          </w:tcPr>
          <w:p w:rsidR="000C0121" w:rsidRPr="00C33617" w:rsidRDefault="000C0121" w:rsidP="00CC3D65">
            <w:pPr>
              <w:pStyle w:val="Standardkursiv"/>
              <w:spacing w:beforeLines="60" w:afterLines="60"/>
              <w:rPr>
                <w:i w:val="0"/>
                <w:lang w:val="fr-FR"/>
              </w:rPr>
            </w:pPr>
          </w:p>
        </w:tc>
        <w:tc>
          <w:tcPr>
            <w:tcW w:w="7907" w:type="dxa"/>
          </w:tcPr>
          <w:p w:rsidR="000C0121" w:rsidRPr="00C33617" w:rsidRDefault="000C0121" w:rsidP="00CC3D65">
            <w:pPr>
              <w:pStyle w:val="Standardkursiv"/>
              <w:spacing w:beforeLines="60" w:afterLines="60"/>
              <w:rPr>
                <w:i w:val="0"/>
                <w:color w:val="00B050"/>
                <w:lang w:val="fr-FR"/>
              </w:rPr>
            </w:pPr>
            <w:r w:rsidRPr="00C33617">
              <w:rPr>
                <w:i w:val="0"/>
                <w:color w:val="00B050"/>
                <w:lang w:val="fr-FR"/>
              </w:rPr>
              <w:t>Type, description…………………………..</w:t>
            </w:r>
          </w:p>
        </w:tc>
      </w:tr>
      <w:tr w:rsidR="00CE66D1" w:rsidRPr="00C33617" w:rsidTr="00627F87">
        <w:tc>
          <w:tcPr>
            <w:tcW w:w="9339" w:type="dxa"/>
            <w:gridSpan w:val="3"/>
          </w:tcPr>
          <w:p w:rsidR="00CE66D1" w:rsidRPr="00C33617" w:rsidRDefault="00CE66D1" w:rsidP="00CC3D65">
            <w:pPr>
              <w:pStyle w:val="berschrift3"/>
              <w:numPr>
                <w:ilvl w:val="0"/>
                <w:numId w:val="0"/>
              </w:numPr>
              <w:tabs>
                <w:tab w:val="left" w:pos="1392"/>
              </w:tabs>
              <w:spacing w:beforeLines="60" w:afterLines="60"/>
              <w:contextualSpacing w:val="0"/>
              <w:rPr>
                <w:b w:val="0"/>
                <w:sz w:val="22"/>
                <w:szCs w:val="22"/>
                <w:lang w:val="fr-FR"/>
              </w:rPr>
            </w:pPr>
            <w:bookmarkStart w:id="195" w:name="_Toc342551946"/>
            <w:bookmarkStart w:id="196" w:name="_Toc384394080"/>
            <w:r w:rsidRPr="00C33617">
              <w:rPr>
                <w:b w:val="0"/>
                <w:sz w:val="22"/>
                <w:lang w:val="fr-FR"/>
              </w:rPr>
              <w:t>532</w:t>
            </w:r>
            <w:r w:rsidRPr="00C33617">
              <w:rPr>
                <w:lang w:val="fr-FR"/>
              </w:rPr>
              <w:tab/>
            </w:r>
            <w:r w:rsidRPr="00C33617">
              <w:rPr>
                <w:b w:val="0"/>
                <w:sz w:val="22"/>
                <w:lang w:val="fr-FR"/>
              </w:rPr>
              <w:t>Protection des installations existantes</w:t>
            </w:r>
            <w:bookmarkEnd w:id="195"/>
            <w:bookmarkEnd w:id="196"/>
          </w:p>
        </w:tc>
      </w:tr>
      <w:tr w:rsidR="00CE66D1" w:rsidRPr="00C33617" w:rsidTr="00627F87">
        <w:tc>
          <w:tcPr>
            <w:tcW w:w="752" w:type="dxa"/>
          </w:tcPr>
          <w:p w:rsidR="00CE66D1" w:rsidRPr="00C33617" w:rsidRDefault="00CE66D1" w:rsidP="00C03657">
            <w:pPr>
              <w:spacing w:beforeLines="60" w:afterLines="60"/>
              <w:jc w:val="right"/>
              <w:rPr>
                <w:lang w:val="fr-FR"/>
              </w:rPr>
            </w:pPr>
          </w:p>
        </w:tc>
        <w:tc>
          <w:tcPr>
            <w:tcW w:w="680" w:type="dxa"/>
          </w:tcPr>
          <w:p w:rsidR="00CE66D1" w:rsidRPr="00C33617" w:rsidRDefault="00CE66D1" w:rsidP="00CC3D65">
            <w:pPr>
              <w:pStyle w:val="Standardkursiv"/>
              <w:spacing w:beforeLines="50" w:afterLines="50"/>
              <w:rPr>
                <w:i w:val="0"/>
                <w:lang w:val="fr-FR"/>
              </w:rPr>
            </w:pPr>
            <w:r w:rsidRPr="00C33617">
              <w:rPr>
                <w:i w:val="0"/>
                <w:lang w:val="fr-FR"/>
              </w:rPr>
              <w:t>.100</w:t>
            </w:r>
          </w:p>
        </w:tc>
        <w:tc>
          <w:tcPr>
            <w:tcW w:w="7907" w:type="dxa"/>
          </w:tcPr>
          <w:p w:rsidR="00CE66D1" w:rsidRPr="00C33617" w:rsidRDefault="00CE66D1" w:rsidP="00CC3D65">
            <w:pPr>
              <w:pStyle w:val="Erluterung1"/>
              <w:spacing w:beforeLines="50" w:afterLines="50"/>
              <w:rPr>
                <w:i w:val="0"/>
                <w:color w:val="00B050"/>
                <w:lang w:val="fr-FR"/>
              </w:rPr>
            </w:pPr>
            <w:r w:rsidRPr="00C33617">
              <w:rPr>
                <w:i w:val="0"/>
                <w:color w:val="00B050"/>
                <w:lang w:val="fr-FR"/>
              </w:rPr>
              <w:t>Type, description…………………………..</w:t>
            </w:r>
          </w:p>
        </w:tc>
      </w:tr>
      <w:tr w:rsidR="00C03657" w:rsidRPr="00C33617" w:rsidTr="006237E4">
        <w:tc>
          <w:tcPr>
            <w:tcW w:w="752" w:type="dxa"/>
            <w:vAlign w:val="bottom"/>
          </w:tcPr>
          <w:p w:rsidR="00C03657" w:rsidRPr="004C344F" w:rsidRDefault="00C03657" w:rsidP="00C03657">
            <w:pPr>
              <w:spacing w:beforeLines="60" w:afterLines="60"/>
              <w:jc w:val="right"/>
              <w:rPr>
                <w:lang w:val="fr-FR"/>
              </w:rPr>
            </w:pPr>
            <w:r w:rsidRPr="00C03657">
              <w:t>R</w:t>
            </w:r>
          </w:p>
        </w:tc>
        <w:tc>
          <w:tcPr>
            <w:tcW w:w="680" w:type="dxa"/>
          </w:tcPr>
          <w:p w:rsidR="00C03657" w:rsidRPr="00C03657" w:rsidRDefault="00C03657" w:rsidP="00C03657">
            <w:pPr>
              <w:pStyle w:val="Standardkursiv"/>
              <w:spacing w:beforeLines="50" w:afterLines="50"/>
              <w:rPr>
                <w:i w:val="0"/>
                <w:lang w:val="fr-FR"/>
              </w:rPr>
            </w:pPr>
            <w:r w:rsidRPr="00C03657">
              <w:rPr>
                <w:bCs/>
                <w:i w:val="0"/>
                <w:iCs w:val="0"/>
              </w:rPr>
              <w:t>.900</w:t>
            </w:r>
          </w:p>
        </w:tc>
        <w:tc>
          <w:tcPr>
            <w:tcW w:w="7907" w:type="dxa"/>
          </w:tcPr>
          <w:p w:rsidR="00C03657" w:rsidRPr="00C03657" w:rsidRDefault="00C03657" w:rsidP="00C03657">
            <w:pPr>
              <w:pStyle w:val="Standardkursiv"/>
              <w:spacing w:beforeLines="50" w:afterLines="50"/>
              <w:rPr>
                <w:i w:val="0"/>
                <w:lang w:val="fr-FR"/>
              </w:rPr>
            </w:pPr>
            <w:r w:rsidRPr="00C03657">
              <w:rPr>
                <w:bCs/>
                <w:i w:val="0"/>
                <w:iCs w:val="0"/>
              </w:rPr>
              <w:t>Places de travail</w:t>
            </w:r>
          </w:p>
        </w:tc>
      </w:tr>
      <w:tr w:rsidR="00C03657" w:rsidRPr="00C33617" w:rsidTr="00627F87">
        <w:tc>
          <w:tcPr>
            <w:tcW w:w="752" w:type="dxa"/>
          </w:tcPr>
          <w:p w:rsidR="00C03657" w:rsidRPr="00C03657" w:rsidRDefault="00C03657" w:rsidP="00C03657">
            <w:pPr>
              <w:spacing w:beforeLines="60" w:afterLines="60"/>
              <w:jc w:val="right"/>
              <w:rPr>
                <w:lang w:val="fr-FR"/>
              </w:rPr>
            </w:pPr>
          </w:p>
        </w:tc>
        <w:tc>
          <w:tcPr>
            <w:tcW w:w="680" w:type="dxa"/>
          </w:tcPr>
          <w:p w:rsidR="00C03657" w:rsidRPr="00C03657" w:rsidRDefault="00C03657" w:rsidP="00C03657">
            <w:pPr>
              <w:pStyle w:val="Standardkursiv"/>
              <w:spacing w:beforeLines="50" w:afterLines="50"/>
              <w:rPr>
                <w:i w:val="0"/>
                <w:lang w:val="fr-FR"/>
              </w:rPr>
            </w:pPr>
          </w:p>
        </w:tc>
        <w:tc>
          <w:tcPr>
            <w:tcW w:w="7907" w:type="dxa"/>
          </w:tcPr>
          <w:p w:rsidR="00C03657" w:rsidRPr="00C03657" w:rsidRDefault="00C03657" w:rsidP="00C03657">
            <w:pPr>
              <w:pStyle w:val="Standardkursiv"/>
              <w:spacing w:beforeLines="50" w:afterLines="50"/>
              <w:rPr>
                <w:i w:val="0"/>
                <w:lang w:val="fr-FR"/>
              </w:rPr>
            </w:pPr>
            <w:r w:rsidRPr="00C03657">
              <w:rPr>
                <w:i w:val="0"/>
              </w:rPr>
              <w:t>Le nettoyage permanent des places de travail avec élimination des déchets dans les règles doit être intégré au calcul des prix unitaires. Le monteur en chef / monteur chef de chantier doit veiller à ce que cette instruction soit respectée. Si besoin est, des récipients à déchets correspondants doivent être mis à disposition. Si les places de travail ne sont pas propres et que le nettoyage doit être effectué par des entreprises tierces, les coûts induits seront imputés à l’entrepreneur et compensés avec la facture finale.</w:t>
            </w:r>
          </w:p>
        </w:tc>
      </w:tr>
      <w:tr w:rsidR="00C03657" w:rsidRPr="00C33617" w:rsidTr="00627F87">
        <w:tc>
          <w:tcPr>
            <w:tcW w:w="752" w:type="dxa"/>
          </w:tcPr>
          <w:p w:rsidR="00C03657" w:rsidRPr="004C344F" w:rsidRDefault="00C03657" w:rsidP="00C03657">
            <w:pPr>
              <w:spacing w:beforeLines="60" w:afterLines="60"/>
              <w:jc w:val="right"/>
              <w:rPr>
                <w:lang w:val="fr-FR"/>
              </w:rPr>
            </w:pPr>
            <w:r w:rsidRPr="00C03657">
              <w:t>R</w:t>
            </w:r>
          </w:p>
        </w:tc>
        <w:tc>
          <w:tcPr>
            <w:tcW w:w="680" w:type="dxa"/>
          </w:tcPr>
          <w:p w:rsidR="00C03657" w:rsidRPr="00C03657" w:rsidRDefault="00C03657" w:rsidP="00C03657">
            <w:pPr>
              <w:pStyle w:val="Standardkursiv"/>
              <w:spacing w:beforeLines="50" w:afterLines="50"/>
              <w:rPr>
                <w:i w:val="0"/>
                <w:lang w:val="fr-FR"/>
              </w:rPr>
            </w:pPr>
            <w:r>
              <w:rPr>
                <w:i w:val="0"/>
              </w:rPr>
              <w:t>.</w:t>
            </w:r>
            <w:r w:rsidRPr="00C03657">
              <w:rPr>
                <w:i w:val="0"/>
              </w:rPr>
              <w:t>910</w:t>
            </w:r>
          </w:p>
        </w:tc>
        <w:tc>
          <w:tcPr>
            <w:tcW w:w="7907" w:type="dxa"/>
          </w:tcPr>
          <w:p w:rsidR="00C03657" w:rsidRPr="00C03657" w:rsidRDefault="00C03657" w:rsidP="00C03657">
            <w:pPr>
              <w:pStyle w:val="Standardkursiv"/>
              <w:spacing w:beforeLines="50" w:afterLines="50"/>
              <w:rPr>
                <w:i w:val="0"/>
                <w:lang w:val="fr-FR"/>
              </w:rPr>
            </w:pPr>
            <w:r w:rsidRPr="00C03657">
              <w:rPr>
                <w:i w:val="0"/>
              </w:rPr>
              <w:t>Centrales</w:t>
            </w:r>
          </w:p>
        </w:tc>
      </w:tr>
      <w:tr w:rsidR="00C03657" w:rsidRPr="00C33617" w:rsidTr="006237E4">
        <w:tc>
          <w:tcPr>
            <w:tcW w:w="752" w:type="dxa"/>
          </w:tcPr>
          <w:p w:rsidR="00C03657" w:rsidRPr="00C03657" w:rsidRDefault="00C03657" w:rsidP="00C03657">
            <w:pPr>
              <w:spacing w:beforeLines="60" w:afterLines="60"/>
              <w:jc w:val="right"/>
              <w:rPr>
                <w:lang w:val="fr-FR"/>
              </w:rPr>
            </w:pPr>
          </w:p>
        </w:tc>
        <w:tc>
          <w:tcPr>
            <w:tcW w:w="680" w:type="dxa"/>
          </w:tcPr>
          <w:p w:rsidR="00C03657" w:rsidRPr="00C03657" w:rsidRDefault="00C03657" w:rsidP="00C03657">
            <w:pPr>
              <w:pStyle w:val="Standardkursiv"/>
              <w:spacing w:beforeLines="50" w:afterLines="50"/>
              <w:rPr>
                <w:i w:val="0"/>
                <w:lang w:val="fr-FR"/>
              </w:rPr>
            </w:pPr>
          </w:p>
        </w:tc>
        <w:tc>
          <w:tcPr>
            <w:tcW w:w="7907" w:type="dxa"/>
            <w:vAlign w:val="bottom"/>
          </w:tcPr>
          <w:p w:rsidR="00C03657" w:rsidRPr="00C03657" w:rsidRDefault="00C03657" w:rsidP="00C03657">
            <w:pPr>
              <w:pStyle w:val="Standardkursiv"/>
              <w:spacing w:beforeLines="50" w:afterLines="50"/>
              <w:rPr>
                <w:i w:val="0"/>
                <w:lang w:val="fr-FR"/>
              </w:rPr>
            </w:pPr>
            <w:r w:rsidRPr="00C03657">
              <w:rPr>
                <w:bCs/>
                <w:i w:val="0"/>
                <w:iCs w:val="0"/>
              </w:rPr>
              <w:t>En cas de travaux dans des centrales et / ou cabines, ces dernières do</w:t>
            </w:r>
            <w:r w:rsidRPr="00C03657">
              <w:rPr>
                <w:bCs/>
                <w:i w:val="0"/>
                <w:iCs w:val="0"/>
              </w:rPr>
              <w:t>i</w:t>
            </w:r>
            <w:r w:rsidRPr="00C03657">
              <w:rPr>
                <w:bCs/>
                <w:i w:val="0"/>
                <w:iCs w:val="0"/>
              </w:rPr>
              <w:t>vent être nettoyées tous les jours avant la fin du travail (collecte du matériel mobile, enlèvement des déchets et des restes de matériaux, rang</w:t>
            </w:r>
            <w:r w:rsidRPr="00C03657">
              <w:rPr>
                <w:bCs/>
                <w:i w:val="0"/>
                <w:iCs w:val="0"/>
              </w:rPr>
              <w:t>e</w:t>
            </w:r>
            <w:r w:rsidRPr="00C03657">
              <w:rPr>
                <w:bCs/>
                <w:i w:val="0"/>
                <w:iCs w:val="0"/>
              </w:rPr>
              <w:t>ment des outils, etc.).</w:t>
            </w:r>
          </w:p>
          <w:p w:rsidR="00C03657" w:rsidRPr="00C03657" w:rsidRDefault="00C03657" w:rsidP="00C03657">
            <w:pPr>
              <w:pStyle w:val="Standardkursiv"/>
              <w:spacing w:beforeLines="50" w:afterLines="50"/>
              <w:rPr>
                <w:i w:val="0"/>
                <w:lang w:val="fr-FR"/>
              </w:rPr>
            </w:pPr>
            <w:r w:rsidRPr="00C03657">
              <w:rPr>
                <w:i w:val="0"/>
              </w:rPr>
              <w:t xml:space="preserve">Il est strictement interdit de fumer dans toutes les centrales et cabines. </w:t>
            </w:r>
          </w:p>
          <w:p w:rsidR="00C03657" w:rsidRPr="00C03657" w:rsidRDefault="00C03657" w:rsidP="00C03657">
            <w:pPr>
              <w:pStyle w:val="Standardkursiv"/>
              <w:spacing w:beforeLines="50" w:afterLines="50"/>
              <w:rPr>
                <w:i w:val="0"/>
                <w:lang w:val="fr-FR"/>
              </w:rPr>
            </w:pPr>
            <w:r w:rsidRPr="00C03657">
              <w:rPr>
                <w:i w:val="0"/>
              </w:rPr>
              <w:t>Toutes les cabines, centrales et tous les espaces afférents doivent être fermés à clé au moment du départ.</w:t>
            </w:r>
          </w:p>
          <w:p w:rsidR="00C03657" w:rsidRPr="00C03657" w:rsidRDefault="00C03657" w:rsidP="00C03657">
            <w:pPr>
              <w:pStyle w:val="Standardkursiv"/>
              <w:spacing w:beforeLines="50" w:afterLines="50"/>
              <w:rPr>
                <w:i w:val="0"/>
                <w:lang w:val="fr-FR"/>
              </w:rPr>
            </w:pPr>
            <w:r w:rsidRPr="00C03657">
              <w:rPr>
                <w:i w:val="0"/>
                <w:color w:val="0070C0"/>
                <w:lang w:val="fr-FR"/>
              </w:rPr>
              <w:t>Sur les gros chantiers, les heures de fermeture des barrières de sécurité du chantier / portes sont définies par la direction de chantier. Pendant la période définie, les dispositifs doivent être fermés à l'entrée et à la sortie du chantier.</w:t>
            </w:r>
          </w:p>
        </w:tc>
      </w:tr>
      <w:tr w:rsidR="00C03657" w:rsidRPr="00C33617" w:rsidTr="006237E4">
        <w:tc>
          <w:tcPr>
            <w:tcW w:w="752" w:type="dxa"/>
            <w:vAlign w:val="bottom"/>
          </w:tcPr>
          <w:p w:rsidR="00C03657" w:rsidRPr="004C344F" w:rsidRDefault="00C03657" w:rsidP="00C03657">
            <w:pPr>
              <w:spacing w:beforeLines="60" w:afterLines="60"/>
              <w:jc w:val="right"/>
              <w:rPr>
                <w:lang w:val="fr-FR"/>
              </w:rPr>
            </w:pPr>
            <w:r w:rsidRPr="00C03657">
              <w:t>R</w:t>
            </w:r>
          </w:p>
        </w:tc>
        <w:tc>
          <w:tcPr>
            <w:tcW w:w="680" w:type="dxa"/>
            <w:vAlign w:val="bottom"/>
          </w:tcPr>
          <w:p w:rsidR="00C03657" w:rsidRPr="00C03657" w:rsidRDefault="00C03657" w:rsidP="00C03657">
            <w:pPr>
              <w:pStyle w:val="Standardkursiv"/>
              <w:spacing w:beforeLines="50" w:afterLines="50"/>
              <w:rPr>
                <w:i w:val="0"/>
                <w:lang w:val="fr-FR"/>
              </w:rPr>
            </w:pPr>
            <w:r>
              <w:rPr>
                <w:bCs/>
                <w:i w:val="0"/>
                <w:iCs w:val="0"/>
              </w:rPr>
              <w:t>.</w:t>
            </w:r>
            <w:r w:rsidRPr="00C03657">
              <w:rPr>
                <w:bCs/>
                <w:i w:val="0"/>
                <w:iCs w:val="0"/>
              </w:rPr>
              <w:t>920</w:t>
            </w:r>
          </w:p>
        </w:tc>
        <w:tc>
          <w:tcPr>
            <w:tcW w:w="7907" w:type="dxa"/>
            <w:vAlign w:val="bottom"/>
          </w:tcPr>
          <w:p w:rsidR="00C03657" w:rsidRPr="00C03657" w:rsidRDefault="00C03657" w:rsidP="00C03657">
            <w:pPr>
              <w:pStyle w:val="Standardkursiv"/>
              <w:spacing w:beforeLines="50" w:afterLines="50"/>
              <w:rPr>
                <w:i w:val="0"/>
                <w:lang w:val="fr-FR"/>
              </w:rPr>
            </w:pPr>
            <w:r w:rsidRPr="00C03657">
              <w:rPr>
                <w:bCs/>
                <w:i w:val="0"/>
                <w:iCs w:val="0"/>
              </w:rPr>
              <w:t>Espace de circulation du tunnel, galerie abritant les conduites énergét</w:t>
            </w:r>
            <w:r w:rsidRPr="00C03657">
              <w:rPr>
                <w:bCs/>
                <w:i w:val="0"/>
                <w:iCs w:val="0"/>
              </w:rPr>
              <w:t>i</w:t>
            </w:r>
            <w:r w:rsidRPr="00C03657">
              <w:rPr>
                <w:bCs/>
                <w:i w:val="0"/>
                <w:iCs w:val="0"/>
              </w:rPr>
              <w:t>ques</w:t>
            </w:r>
          </w:p>
        </w:tc>
      </w:tr>
      <w:tr w:rsidR="00C03657" w:rsidRPr="00C33617" w:rsidTr="006237E4">
        <w:tc>
          <w:tcPr>
            <w:tcW w:w="752" w:type="dxa"/>
          </w:tcPr>
          <w:p w:rsidR="00C03657" w:rsidRPr="00C03657" w:rsidRDefault="00C03657" w:rsidP="00C03657">
            <w:pPr>
              <w:spacing w:beforeLines="60" w:afterLines="60"/>
              <w:jc w:val="right"/>
              <w:rPr>
                <w:lang w:val="fr-FR"/>
              </w:rPr>
            </w:pPr>
          </w:p>
        </w:tc>
        <w:tc>
          <w:tcPr>
            <w:tcW w:w="680" w:type="dxa"/>
          </w:tcPr>
          <w:p w:rsidR="00C03657" w:rsidRPr="00C03657" w:rsidRDefault="00C03657" w:rsidP="00C03657">
            <w:pPr>
              <w:pStyle w:val="Standardkursiv"/>
              <w:spacing w:beforeLines="50" w:afterLines="50"/>
              <w:rPr>
                <w:i w:val="0"/>
                <w:lang w:val="fr-FR"/>
              </w:rPr>
            </w:pPr>
          </w:p>
        </w:tc>
        <w:tc>
          <w:tcPr>
            <w:tcW w:w="7907" w:type="dxa"/>
            <w:vAlign w:val="bottom"/>
          </w:tcPr>
          <w:p w:rsidR="00C03657" w:rsidRPr="00C03657" w:rsidRDefault="00C03657" w:rsidP="00C03657">
            <w:pPr>
              <w:pStyle w:val="Standardkursiv"/>
              <w:spacing w:beforeLines="50" w:afterLines="50"/>
              <w:rPr>
                <w:i w:val="0"/>
                <w:lang w:val="fr-FR"/>
              </w:rPr>
            </w:pPr>
            <w:r w:rsidRPr="00C03657">
              <w:rPr>
                <w:bCs/>
                <w:i w:val="0"/>
                <w:iCs w:val="0"/>
              </w:rPr>
              <w:t>En cas de travaux dans l'espace de circulation du tunnel ou dans des g</w:t>
            </w:r>
            <w:r w:rsidRPr="00C03657">
              <w:rPr>
                <w:bCs/>
                <w:i w:val="0"/>
                <w:iCs w:val="0"/>
              </w:rPr>
              <w:t>a</w:t>
            </w:r>
            <w:r w:rsidRPr="00C03657">
              <w:rPr>
                <w:bCs/>
                <w:i w:val="0"/>
                <w:iCs w:val="0"/>
              </w:rPr>
              <w:t>leries abritant les conduites énergétiques, les lieux de travail doivent être nettoyés tous les jours avant la fin du travail (collecte du matériel mobile, enlèvement des déchets et des restes de matériaux, rangement des outils, etc.).</w:t>
            </w:r>
          </w:p>
          <w:p w:rsidR="00C03657" w:rsidRPr="00C03657" w:rsidRDefault="00C03657" w:rsidP="00C03657">
            <w:pPr>
              <w:pStyle w:val="Standardkursiv"/>
              <w:spacing w:beforeLines="50" w:afterLines="50"/>
              <w:rPr>
                <w:i w:val="0"/>
                <w:lang w:val="fr-FR"/>
              </w:rPr>
            </w:pPr>
            <w:r w:rsidRPr="00C03657">
              <w:rPr>
                <w:bCs/>
                <w:i w:val="0"/>
                <w:iCs w:val="0"/>
              </w:rPr>
              <w:t>En ce qui concerne les installations en marche ou mises en service pe</w:t>
            </w:r>
            <w:r w:rsidRPr="00C03657">
              <w:rPr>
                <w:bCs/>
                <w:i w:val="0"/>
                <w:iCs w:val="0"/>
              </w:rPr>
              <w:t>n</w:t>
            </w:r>
            <w:r w:rsidRPr="00C03657">
              <w:rPr>
                <w:bCs/>
                <w:i w:val="0"/>
                <w:iCs w:val="0"/>
              </w:rPr>
              <w:t xml:space="preserve">dant </w:t>
            </w:r>
            <w:r w:rsidRPr="00C03657">
              <w:rPr>
                <w:bCs/>
                <w:i w:val="0"/>
                <w:iCs w:val="0"/>
              </w:rPr>
              <w:lastRenderedPageBreak/>
              <w:t>l'absence des travailleurs, tous les matériaux et outils doivent être sécurisés de façon à ne pas endommager l'installation pendant le fonctionnement de l'installation (y compris lors de scénarios d'incidents).</w:t>
            </w:r>
          </w:p>
        </w:tc>
      </w:tr>
      <w:tr w:rsidR="00C03657" w:rsidRPr="00C33617" w:rsidTr="006237E4">
        <w:tc>
          <w:tcPr>
            <w:tcW w:w="752" w:type="dxa"/>
            <w:vAlign w:val="bottom"/>
          </w:tcPr>
          <w:p w:rsidR="00C03657" w:rsidRPr="004C344F" w:rsidRDefault="00C03657" w:rsidP="00C03657">
            <w:pPr>
              <w:spacing w:beforeLines="60" w:afterLines="60"/>
              <w:jc w:val="right"/>
              <w:rPr>
                <w:lang w:val="fr-FR"/>
              </w:rPr>
            </w:pPr>
            <w:r w:rsidRPr="00C03657">
              <w:lastRenderedPageBreak/>
              <w:t>R</w:t>
            </w:r>
          </w:p>
        </w:tc>
        <w:tc>
          <w:tcPr>
            <w:tcW w:w="680" w:type="dxa"/>
            <w:vAlign w:val="bottom"/>
          </w:tcPr>
          <w:p w:rsidR="00C03657" w:rsidRPr="00C03657" w:rsidRDefault="00C03657" w:rsidP="00C03657">
            <w:pPr>
              <w:pStyle w:val="Standardkursiv"/>
              <w:spacing w:beforeLines="50" w:afterLines="50"/>
              <w:rPr>
                <w:i w:val="0"/>
                <w:lang w:val="fr-FR"/>
              </w:rPr>
            </w:pPr>
            <w:r>
              <w:rPr>
                <w:bCs/>
                <w:i w:val="0"/>
                <w:iCs w:val="0"/>
              </w:rPr>
              <w:t>.</w:t>
            </w:r>
            <w:r w:rsidRPr="00C03657">
              <w:rPr>
                <w:bCs/>
                <w:i w:val="0"/>
                <w:iCs w:val="0"/>
              </w:rPr>
              <w:t>930</w:t>
            </w:r>
          </w:p>
        </w:tc>
        <w:tc>
          <w:tcPr>
            <w:tcW w:w="7907" w:type="dxa"/>
            <w:vAlign w:val="bottom"/>
          </w:tcPr>
          <w:p w:rsidR="00C03657" w:rsidRPr="00C03657" w:rsidRDefault="00C03657" w:rsidP="00C03657">
            <w:pPr>
              <w:pStyle w:val="Standardkursiv"/>
              <w:spacing w:beforeLines="50" w:afterLines="50"/>
              <w:rPr>
                <w:i w:val="0"/>
                <w:lang w:val="fr-FR"/>
              </w:rPr>
            </w:pPr>
            <w:r w:rsidRPr="00C03657">
              <w:rPr>
                <w:bCs/>
                <w:i w:val="0"/>
                <w:iCs w:val="0"/>
              </w:rPr>
              <w:t>Chaussée de tronçon ouvert</w:t>
            </w:r>
          </w:p>
        </w:tc>
      </w:tr>
      <w:tr w:rsidR="00C03657" w:rsidRPr="00C33617" w:rsidTr="006237E4">
        <w:tc>
          <w:tcPr>
            <w:tcW w:w="752" w:type="dxa"/>
          </w:tcPr>
          <w:p w:rsidR="00C03657" w:rsidRPr="00C03657" w:rsidRDefault="00C03657" w:rsidP="00C03657">
            <w:pPr>
              <w:spacing w:beforeLines="60" w:afterLines="60"/>
              <w:jc w:val="right"/>
              <w:rPr>
                <w:lang w:val="fr-FR"/>
              </w:rPr>
            </w:pPr>
          </w:p>
        </w:tc>
        <w:tc>
          <w:tcPr>
            <w:tcW w:w="680" w:type="dxa"/>
          </w:tcPr>
          <w:p w:rsidR="00C03657" w:rsidRPr="00C03657" w:rsidRDefault="00C03657" w:rsidP="00C03657">
            <w:pPr>
              <w:pStyle w:val="Standardkursiv"/>
              <w:spacing w:beforeLines="50" w:afterLines="50"/>
              <w:rPr>
                <w:i w:val="0"/>
                <w:lang w:val="fr-FR"/>
              </w:rPr>
            </w:pPr>
          </w:p>
        </w:tc>
        <w:tc>
          <w:tcPr>
            <w:tcW w:w="7907" w:type="dxa"/>
            <w:vAlign w:val="bottom"/>
          </w:tcPr>
          <w:p w:rsidR="00C03657" w:rsidRPr="00C03657" w:rsidRDefault="00C03657" w:rsidP="00C03657">
            <w:pPr>
              <w:pStyle w:val="Standardkursiv"/>
              <w:spacing w:beforeLines="50" w:afterLines="50"/>
              <w:rPr>
                <w:i w:val="0"/>
                <w:lang w:val="fr-FR"/>
              </w:rPr>
            </w:pPr>
            <w:r w:rsidRPr="00C03657">
              <w:rPr>
                <w:bCs/>
                <w:i w:val="0"/>
                <w:iCs w:val="0"/>
              </w:rPr>
              <w:t>En cas de travaux sur ou à côté de la chaussée, tous les matériaux et o</w:t>
            </w:r>
            <w:r w:rsidRPr="00C03657">
              <w:rPr>
                <w:bCs/>
                <w:i w:val="0"/>
                <w:iCs w:val="0"/>
              </w:rPr>
              <w:t>u</w:t>
            </w:r>
            <w:r w:rsidRPr="00C03657">
              <w:rPr>
                <w:bCs/>
                <w:i w:val="0"/>
                <w:iCs w:val="0"/>
              </w:rPr>
              <w:t>tils doivent être rangés avant la fin du travail de façon à ne pas gêner le trafic p.ex. en cas d'interruption du travail de longue durée (p.ex. intemp</w:t>
            </w:r>
            <w:r w:rsidRPr="00C03657">
              <w:rPr>
                <w:bCs/>
                <w:i w:val="0"/>
                <w:iCs w:val="0"/>
              </w:rPr>
              <w:t>é</w:t>
            </w:r>
            <w:r w:rsidRPr="00C03657">
              <w:rPr>
                <w:bCs/>
                <w:i w:val="0"/>
                <w:iCs w:val="0"/>
              </w:rPr>
              <w:t>ries). Les déchets doivent être éliminés chaque jour.</w:t>
            </w:r>
          </w:p>
        </w:tc>
      </w:tr>
      <w:tr w:rsidR="00C03657" w:rsidRPr="00C33617" w:rsidTr="006237E4">
        <w:tc>
          <w:tcPr>
            <w:tcW w:w="752" w:type="dxa"/>
            <w:vAlign w:val="bottom"/>
          </w:tcPr>
          <w:p w:rsidR="00C03657" w:rsidRPr="00C03657" w:rsidRDefault="00C03657" w:rsidP="00C03657">
            <w:pPr>
              <w:spacing w:beforeLines="60" w:afterLines="60"/>
              <w:jc w:val="right"/>
              <w:rPr>
                <w:lang w:val="fr-FR"/>
              </w:rPr>
            </w:pPr>
            <w:r w:rsidRPr="00C03657">
              <w:t>R</w:t>
            </w:r>
          </w:p>
        </w:tc>
        <w:tc>
          <w:tcPr>
            <w:tcW w:w="680" w:type="dxa"/>
          </w:tcPr>
          <w:p w:rsidR="00C03657" w:rsidRPr="00C03657" w:rsidRDefault="00C03657" w:rsidP="00C03657">
            <w:pPr>
              <w:pStyle w:val="Standardkursiv"/>
              <w:spacing w:beforeLines="50" w:afterLines="50"/>
              <w:rPr>
                <w:i w:val="0"/>
                <w:lang w:val="fr-FR"/>
              </w:rPr>
            </w:pPr>
            <w:r>
              <w:rPr>
                <w:bCs/>
                <w:i w:val="0"/>
                <w:iCs w:val="0"/>
              </w:rPr>
              <w:t>.94</w:t>
            </w:r>
            <w:r w:rsidRPr="00C03657">
              <w:rPr>
                <w:bCs/>
                <w:i w:val="0"/>
                <w:iCs w:val="0"/>
              </w:rPr>
              <w:t>0</w:t>
            </w:r>
          </w:p>
        </w:tc>
        <w:tc>
          <w:tcPr>
            <w:tcW w:w="7907" w:type="dxa"/>
          </w:tcPr>
          <w:p w:rsidR="00C03657" w:rsidRPr="00C03657" w:rsidRDefault="00C03657" w:rsidP="00C03657">
            <w:pPr>
              <w:pStyle w:val="Standardkursiv"/>
              <w:spacing w:beforeLines="50" w:afterLines="50"/>
              <w:rPr>
                <w:i w:val="0"/>
                <w:lang w:val="fr-FR"/>
              </w:rPr>
            </w:pPr>
            <w:r w:rsidRPr="00C03657">
              <w:rPr>
                <w:bCs/>
                <w:i w:val="0"/>
                <w:iCs w:val="0"/>
              </w:rPr>
              <w:t>Véhicules et agrégats de chantier</w:t>
            </w:r>
          </w:p>
        </w:tc>
      </w:tr>
      <w:tr w:rsidR="00C03657" w:rsidRPr="00C33617" w:rsidTr="00627F87">
        <w:tc>
          <w:tcPr>
            <w:tcW w:w="752" w:type="dxa"/>
          </w:tcPr>
          <w:p w:rsidR="00C03657" w:rsidRPr="00C03657" w:rsidRDefault="00C03657" w:rsidP="00C03657">
            <w:pPr>
              <w:spacing w:beforeLines="60" w:afterLines="60"/>
              <w:jc w:val="right"/>
              <w:rPr>
                <w:lang w:val="fr-FR"/>
              </w:rPr>
            </w:pPr>
          </w:p>
        </w:tc>
        <w:tc>
          <w:tcPr>
            <w:tcW w:w="680" w:type="dxa"/>
          </w:tcPr>
          <w:p w:rsidR="00C03657" w:rsidRPr="00C03657" w:rsidRDefault="00C03657" w:rsidP="00C03657">
            <w:pPr>
              <w:pStyle w:val="Standardkursiv"/>
              <w:spacing w:beforeLines="50" w:afterLines="50"/>
              <w:rPr>
                <w:i w:val="0"/>
                <w:lang w:val="fr-FR"/>
              </w:rPr>
            </w:pPr>
          </w:p>
        </w:tc>
        <w:tc>
          <w:tcPr>
            <w:tcW w:w="7907" w:type="dxa"/>
          </w:tcPr>
          <w:p w:rsidR="00C03657" w:rsidRPr="00C03657" w:rsidRDefault="00C03657" w:rsidP="00C03657">
            <w:pPr>
              <w:pStyle w:val="Standardkursiv"/>
              <w:spacing w:beforeLines="50" w:afterLines="50"/>
              <w:rPr>
                <w:i w:val="0"/>
                <w:lang w:val="fr-FR"/>
              </w:rPr>
            </w:pPr>
            <w:r w:rsidRPr="00C03657">
              <w:rPr>
                <w:i w:val="0"/>
              </w:rPr>
              <w:t xml:space="preserve">Les véhicules et agrégats de chantier (plateformes élévatrices, </w:t>
            </w:r>
            <w:proofErr w:type="spellStart"/>
            <w:r w:rsidRPr="00C03657">
              <w:rPr>
                <w:i w:val="0"/>
              </w:rPr>
              <w:t>skyworker</w:t>
            </w:r>
            <w:proofErr w:type="spellEnd"/>
            <w:r w:rsidRPr="00C03657">
              <w:rPr>
                <w:i w:val="0"/>
              </w:rPr>
              <w:t>, véhicules de service, remorques porte-bobines, véhicules tracteurs, voitures de to</w:t>
            </w:r>
            <w:r w:rsidRPr="00C03657">
              <w:rPr>
                <w:i w:val="0"/>
              </w:rPr>
              <w:t>u</w:t>
            </w:r>
            <w:r w:rsidRPr="00C03657">
              <w:rPr>
                <w:i w:val="0"/>
              </w:rPr>
              <w:t xml:space="preserve">risme, groupes électrogènes, etc.) ne doivent être utilisés dans les tunnels que lorsqu'ils sont en état de marche et que leur maintenance a été effectuée (avec éclairage qui fonctionne). Les machines perdant de l'huile ou d'autres liquides ou salissant d'une autre manière la chaussée ou les places d’arrêt affectées doivent immédiatement être enlevées du chantier. Si cet enlèvement n'est pas effectué après la première demande de la direction de chantier, le véhicule ou le groupe en question est remorqué. Cette démarche est payante. Le nettoyage et la remise en état de la chaussée sont à la charge du responsable ayant posé le problème. </w:t>
            </w:r>
          </w:p>
          <w:p w:rsidR="00C03657" w:rsidRPr="00C03657" w:rsidRDefault="00C03657" w:rsidP="00C03657">
            <w:pPr>
              <w:pStyle w:val="Standardkursiv"/>
              <w:spacing w:beforeLines="50" w:afterLines="50"/>
              <w:rPr>
                <w:i w:val="0"/>
                <w:lang w:val="fr-FR"/>
              </w:rPr>
            </w:pPr>
            <w:r w:rsidRPr="00C03657">
              <w:rPr>
                <w:i w:val="0"/>
              </w:rPr>
              <w:t>Les appareils de travail ne doivent pas laisser de marque sur le revêtement ou provoquer d'autres dommages.</w:t>
            </w:r>
          </w:p>
        </w:tc>
      </w:tr>
      <w:tr w:rsidR="00C03657" w:rsidRPr="00C33617" w:rsidTr="006237E4">
        <w:tc>
          <w:tcPr>
            <w:tcW w:w="752" w:type="dxa"/>
            <w:vAlign w:val="bottom"/>
          </w:tcPr>
          <w:p w:rsidR="00C03657" w:rsidRPr="00C03657" w:rsidRDefault="00C03657" w:rsidP="00C03657">
            <w:pPr>
              <w:spacing w:beforeLines="60" w:afterLines="60"/>
              <w:jc w:val="right"/>
              <w:rPr>
                <w:lang w:val="fr-FR"/>
              </w:rPr>
            </w:pPr>
            <w:r w:rsidRPr="00C03657">
              <w:t>R</w:t>
            </w:r>
          </w:p>
        </w:tc>
        <w:tc>
          <w:tcPr>
            <w:tcW w:w="680" w:type="dxa"/>
          </w:tcPr>
          <w:p w:rsidR="00C03657" w:rsidRPr="00C03657" w:rsidRDefault="00C03657" w:rsidP="00C03657">
            <w:pPr>
              <w:pStyle w:val="Standardkursiv"/>
              <w:spacing w:beforeLines="50" w:afterLines="50"/>
              <w:rPr>
                <w:i w:val="0"/>
                <w:lang w:val="fr-FR"/>
              </w:rPr>
            </w:pPr>
            <w:r>
              <w:rPr>
                <w:bCs/>
                <w:i w:val="0"/>
                <w:iCs w:val="0"/>
              </w:rPr>
              <w:t>.95</w:t>
            </w:r>
            <w:r w:rsidRPr="00C03657">
              <w:rPr>
                <w:bCs/>
                <w:i w:val="0"/>
                <w:iCs w:val="0"/>
              </w:rPr>
              <w:t>0</w:t>
            </w:r>
          </w:p>
        </w:tc>
        <w:tc>
          <w:tcPr>
            <w:tcW w:w="7907" w:type="dxa"/>
          </w:tcPr>
          <w:p w:rsidR="00C03657" w:rsidRPr="00C03657" w:rsidRDefault="00C03657" w:rsidP="00C03657">
            <w:pPr>
              <w:pStyle w:val="Standardkursiv"/>
              <w:spacing w:beforeLines="50" w:afterLines="50"/>
              <w:rPr>
                <w:i w:val="0"/>
                <w:lang w:val="fr-FR"/>
              </w:rPr>
            </w:pPr>
            <w:r w:rsidRPr="00C03657">
              <w:rPr>
                <w:bCs/>
                <w:i w:val="0"/>
                <w:iCs w:val="0"/>
              </w:rPr>
              <w:t>Espaces de stockage intermédiaire</w:t>
            </w:r>
          </w:p>
        </w:tc>
      </w:tr>
      <w:tr w:rsidR="00C03657" w:rsidRPr="00C33617" w:rsidTr="00627F87">
        <w:tc>
          <w:tcPr>
            <w:tcW w:w="752" w:type="dxa"/>
          </w:tcPr>
          <w:p w:rsidR="00C03657" w:rsidRPr="004C344F" w:rsidRDefault="00C03657" w:rsidP="006237E4">
            <w:pPr>
              <w:rPr>
                <w:i/>
                <w:lang w:val="fr-FR"/>
              </w:rPr>
            </w:pPr>
          </w:p>
        </w:tc>
        <w:tc>
          <w:tcPr>
            <w:tcW w:w="680" w:type="dxa"/>
          </w:tcPr>
          <w:p w:rsidR="00C03657" w:rsidRPr="00C03657" w:rsidRDefault="00C03657" w:rsidP="00C03657">
            <w:pPr>
              <w:pStyle w:val="Standardkursiv"/>
              <w:spacing w:beforeLines="50" w:afterLines="50"/>
              <w:rPr>
                <w:i w:val="0"/>
                <w:lang w:val="fr-FR"/>
              </w:rPr>
            </w:pPr>
          </w:p>
        </w:tc>
        <w:tc>
          <w:tcPr>
            <w:tcW w:w="7907" w:type="dxa"/>
          </w:tcPr>
          <w:p w:rsidR="00C03657" w:rsidRPr="00C03657" w:rsidRDefault="00C03657" w:rsidP="00C03657">
            <w:pPr>
              <w:pStyle w:val="Standardkursiv"/>
              <w:spacing w:beforeLines="50" w:afterLines="50"/>
              <w:rPr>
                <w:i w:val="0"/>
                <w:lang w:val="fr-FR"/>
              </w:rPr>
            </w:pPr>
            <w:r w:rsidRPr="00C03657">
              <w:rPr>
                <w:i w:val="0"/>
              </w:rPr>
              <w:t>Le matériel (p.ex. bobines, tracés, ventilateurs, lampes, etc.) entreposé provisoirement pendant le traitement doit être rangé de manière à ne pas laisser de marque sur le revêtement et à ne pas provoquer d'autres dommages. Le mat</w:t>
            </w:r>
            <w:r w:rsidRPr="00C03657">
              <w:rPr>
                <w:i w:val="0"/>
              </w:rPr>
              <w:t>é</w:t>
            </w:r>
            <w:r w:rsidRPr="00C03657">
              <w:rPr>
                <w:i w:val="0"/>
              </w:rPr>
              <w:t>riel doit également porter des cônes de signalisation réfléchissants, des barri</w:t>
            </w:r>
            <w:r w:rsidRPr="00C03657">
              <w:rPr>
                <w:i w:val="0"/>
              </w:rPr>
              <w:t>è</w:t>
            </w:r>
            <w:r w:rsidRPr="00C03657">
              <w:rPr>
                <w:i w:val="0"/>
              </w:rPr>
              <w:t>res de chantier et / ou des gyrophares.</w:t>
            </w:r>
          </w:p>
        </w:tc>
      </w:tr>
      <w:tr w:rsidR="00C03657" w:rsidRPr="00C33617" w:rsidTr="00627F87">
        <w:tc>
          <w:tcPr>
            <w:tcW w:w="9339" w:type="dxa"/>
            <w:gridSpan w:val="3"/>
          </w:tcPr>
          <w:p w:rsidR="00C03657" w:rsidRPr="00C33617" w:rsidRDefault="00C03657" w:rsidP="00CC3D65">
            <w:pPr>
              <w:pStyle w:val="berschrift2"/>
              <w:numPr>
                <w:ilvl w:val="0"/>
                <w:numId w:val="0"/>
              </w:numPr>
              <w:tabs>
                <w:tab w:val="left" w:pos="1407"/>
              </w:tabs>
              <w:spacing w:beforeLines="60" w:afterLines="60"/>
              <w:contextualSpacing w:val="0"/>
              <w:rPr>
                <w:b w:val="0"/>
                <w:smallCaps/>
                <w:sz w:val="22"/>
                <w:szCs w:val="22"/>
                <w:lang w:val="fr-FR"/>
              </w:rPr>
            </w:pPr>
            <w:bookmarkStart w:id="197" w:name="_Toc91503884"/>
            <w:bookmarkStart w:id="198" w:name="_Toc197833767"/>
            <w:bookmarkStart w:id="199" w:name="_Toc342551947"/>
            <w:bookmarkStart w:id="200" w:name="_Toc384394081"/>
            <w:r w:rsidRPr="00C33617">
              <w:rPr>
                <w:b w:val="0"/>
                <w:smallCaps/>
                <w:sz w:val="22"/>
                <w:lang w:val="fr-FR"/>
              </w:rPr>
              <w:t>540</w:t>
            </w:r>
            <w:r w:rsidRPr="00C33617">
              <w:rPr>
                <w:lang w:val="fr-FR"/>
              </w:rPr>
              <w:tab/>
            </w:r>
            <w:bookmarkEnd w:id="197"/>
            <w:bookmarkEnd w:id="198"/>
            <w:r w:rsidRPr="00C33617">
              <w:rPr>
                <w:b w:val="0"/>
                <w:smallCaps/>
                <w:sz w:val="24"/>
                <w:lang w:val="fr-FR"/>
              </w:rPr>
              <w:t>Protection des abords</w:t>
            </w:r>
            <w:bookmarkEnd w:id="199"/>
            <w:bookmarkEnd w:id="200"/>
          </w:p>
        </w:tc>
      </w:tr>
      <w:tr w:rsidR="00C03657" w:rsidRPr="00C33617" w:rsidTr="00627F87">
        <w:tc>
          <w:tcPr>
            <w:tcW w:w="752" w:type="dxa"/>
          </w:tcPr>
          <w:p w:rsidR="00C03657" w:rsidRPr="00C33617" w:rsidRDefault="00C03657" w:rsidP="00CC3D65">
            <w:pPr>
              <w:spacing w:beforeLines="50" w:afterLines="50"/>
              <w:jc w:val="right"/>
              <w:rPr>
                <w:lang w:val="fr-FR"/>
              </w:rPr>
            </w:pPr>
            <w:r w:rsidRPr="00C33617">
              <w:rPr>
                <w:lang w:val="fr-FR"/>
              </w:rPr>
              <w:t>R</w:t>
            </w:r>
          </w:p>
        </w:tc>
        <w:tc>
          <w:tcPr>
            <w:tcW w:w="680" w:type="dxa"/>
          </w:tcPr>
          <w:p w:rsidR="00C03657" w:rsidRPr="00C33617" w:rsidRDefault="00C03657" w:rsidP="00CC3D65">
            <w:pPr>
              <w:spacing w:beforeLines="50" w:afterLines="50"/>
              <w:rPr>
                <w:lang w:val="fr-FR"/>
              </w:rPr>
            </w:pPr>
            <w:r w:rsidRPr="00C33617">
              <w:rPr>
                <w:lang w:val="fr-FR"/>
              </w:rPr>
              <w:t>.910</w:t>
            </w:r>
          </w:p>
        </w:tc>
        <w:tc>
          <w:tcPr>
            <w:tcW w:w="7907" w:type="dxa"/>
          </w:tcPr>
          <w:p w:rsidR="00C03657" w:rsidRPr="00C33617" w:rsidRDefault="00C03657" w:rsidP="00CC3D65">
            <w:pPr>
              <w:spacing w:beforeLines="50" w:afterLines="50"/>
              <w:rPr>
                <w:lang w:val="fr-FR"/>
              </w:rPr>
            </w:pPr>
            <w:r w:rsidRPr="00C33617">
              <w:rPr>
                <w:lang w:val="fr-FR"/>
              </w:rPr>
              <w:t>Le soumissionnaire s'engage à limiter au minimum la pollution de l'environn</w:t>
            </w:r>
            <w:r w:rsidRPr="00C33617">
              <w:rPr>
                <w:lang w:val="fr-FR"/>
              </w:rPr>
              <w:t>e</w:t>
            </w:r>
            <w:r w:rsidRPr="00C33617">
              <w:rPr>
                <w:lang w:val="fr-FR"/>
              </w:rPr>
              <w:t>ment pendant l'exécution de ses travaux en prenant en compte la technique et les méthodes de travail actuelles ainsi que l'utilisation correspondante des m</w:t>
            </w:r>
            <w:r w:rsidRPr="00C33617">
              <w:rPr>
                <w:lang w:val="fr-FR"/>
              </w:rPr>
              <w:t>a</w:t>
            </w:r>
            <w:r w:rsidRPr="00C33617">
              <w:rPr>
                <w:lang w:val="fr-FR"/>
              </w:rPr>
              <w:t>chines.</w:t>
            </w:r>
          </w:p>
        </w:tc>
      </w:tr>
      <w:tr w:rsidR="00C03657" w:rsidRPr="00C33617" w:rsidTr="00627F87">
        <w:tc>
          <w:tcPr>
            <w:tcW w:w="752" w:type="dxa"/>
          </w:tcPr>
          <w:p w:rsidR="00C03657" w:rsidRPr="00C33617" w:rsidRDefault="00C03657" w:rsidP="00CC3D65">
            <w:pPr>
              <w:spacing w:beforeLines="60" w:afterLines="60"/>
              <w:jc w:val="right"/>
              <w:rPr>
                <w:lang w:val="fr-FR"/>
              </w:rPr>
            </w:pPr>
            <w:r w:rsidRPr="00C33617">
              <w:rPr>
                <w:lang w:val="fr-FR"/>
              </w:rPr>
              <w:t>R</w:t>
            </w:r>
          </w:p>
        </w:tc>
        <w:tc>
          <w:tcPr>
            <w:tcW w:w="680" w:type="dxa"/>
          </w:tcPr>
          <w:p w:rsidR="00C03657" w:rsidRPr="00C33617" w:rsidRDefault="00C03657" w:rsidP="00C03657">
            <w:pPr>
              <w:spacing w:beforeLines="60" w:afterLines="60"/>
              <w:rPr>
                <w:lang w:val="fr-FR"/>
              </w:rPr>
            </w:pPr>
            <w:r w:rsidRPr="00C33617">
              <w:rPr>
                <w:lang w:val="fr-FR"/>
              </w:rPr>
              <w:t>.9</w:t>
            </w:r>
            <w:r>
              <w:rPr>
                <w:lang w:val="fr-FR"/>
              </w:rPr>
              <w:t>2</w:t>
            </w:r>
            <w:r w:rsidRPr="00C33617">
              <w:rPr>
                <w:lang w:val="fr-FR"/>
              </w:rPr>
              <w:t>0</w:t>
            </w:r>
          </w:p>
        </w:tc>
        <w:tc>
          <w:tcPr>
            <w:tcW w:w="7907" w:type="dxa"/>
          </w:tcPr>
          <w:p w:rsidR="00C03657" w:rsidRPr="00C33617" w:rsidRDefault="00C03657" w:rsidP="00CC3D65">
            <w:pPr>
              <w:pStyle w:val="Erluterung1"/>
              <w:spacing w:beforeLines="60" w:afterLines="60"/>
              <w:rPr>
                <w:i w:val="0"/>
                <w:iCs w:val="0"/>
                <w:color w:val="0070C0"/>
                <w:lang w:val="fr-FR"/>
              </w:rPr>
            </w:pPr>
            <w:r w:rsidRPr="00C33617">
              <w:rPr>
                <w:i w:val="0"/>
                <w:color w:val="0070C0"/>
                <w:lang w:val="fr-FR"/>
              </w:rPr>
              <w:t>Les mesures de protection devant être intégrées aux calculs doivent être d</w:t>
            </w:r>
            <w:r w:rsidRPr="00C33617">
              <w:rPr>
                <w:i w:val="0"/>
                <w:color w:val="0070C0"/>
                <w:lang w:val="fr-FR"/>
              </w:rPr>
              <w:t>é</w:t>
            </w:r>
            <w:r w:rsidRPr="00C33617">
              <w:rPr>
                <w:i w:val="0"/>
                <w:color w:val="0070C0"/>
                <w:lang w:val="fr-FR"/>
              </w:rPr>
              <w:t>crites et mentionnées comme position dans la liste de prestations afin de po</w:t>
            </w:r>
            <w:r w:rsidRPr="00C33617">
              <w:rPr>
                <w:i w:val="0"/>
                <w:color w:val="0070C0"/>
                <w:lang w:val="fr-FR"/>
              </w:rPr>
              <w:t>u</w:t>
            </w:r>
            <w:r w:rsidRPr="00C33617">
              <w:rPr>
                <w:i w:val="0"/>
                <w:color w:val="0070C0"/>
                <w:lang w:val="fr-FR"/>
              </w:rPr>
              <w:t>voir faire l'objet d'une offre.</w:t>
            </w:r>
          </w:p>
          <w:p w:rsidR="00C03657" w:rsidRPr="00C33617" w:rsidRDefault="00C03657" w:rsidP="00CC3D65">
            <w:pPr>
              <w:pStyle w:val="Erluterung1"/>
              <w:spacing w:beforeLines="60" w:afterLines="60"/>
              <w:rPr>
                <w:i w:val="0"/>
                <w:color w:val="0070C0"/>
                <w:lang w:val="fr-FR"/>
              </w:rPr>
            </w:pPr>
            <w:r w:rsidRPr="00C33617">
              <w:rPr>
                <w:i w:val="0"/>
                <w:color w:val="0070C0"/>
                <w:lang w:val="fr-FR"/>
              </w:rPr>
              <w:t>Dans des cas spéciaux comme p.ex. en cas de travail de nuit, de travaux à proximité d'installations ferroviaires, les mesures de protection doivent faire l'o</w:t>
            </w:r>
            <w:r w:rsidRPr="00C33617">
              <w:rPr>
                <w:i w:val="0"/>
                <w:color w:val="0070C0"/>
                <w:lang w:val="fr-FR"/>
              </w:rPr>
              <w:t>b</w:t>
            </w:r>
            <w:r w:rsidRPr="00C33617">
              <w:rPr>
                <w:i w:val="0"/>
                <w:color w:val="0070C0"/>
                <w:lang w:val="fr-FR"/>
              </w:rPr>
              <w:t>jet d'une description spéciale.</w:t>
            </w:r>
          </w:p>
          <w:p w:rsidR="00C03657" w:rsidRPr="00C33617" w:rsidRDefault="00C03657" w:rsidP="00CC3D65">
            <w:pPr>
              <w:pStyle w:val="Erluterung1"/>
              <w:spacing w:beforeLines="60" w:afterLines="60"/>
              <w:rPr>
                <w:i w:val="0"/>
                <w:iCs w:val="0"/>
                <w:color w:val="0070C0"/>
                <w:lang w:val="fr-FR"/>
              </w:rPr>
            </w:pPr>
            <w:r w:rsidRPr="00C33617">
              <w:rPr>
                <w:i w:val="0"/>
                <w:color w:val="00B050"/>
                <w:lang w:val="fr-FR"/>
              </w:rPr>
              <w:t>Type, description…………………………..</w:t>
            </w:r>
          </w:p>
        </w:tc>
      </w:tr>
      <w:tr w:rsidR="00C03657" w:rsidRPr="00C33617" w:rsidTr="00627F87">
        <w:tc>
          <w:tcPr>
            <w:tcW w:w="9339" w:type="dxa"/>
            <w:gridSpan w:val="3"/>
          </w:tcPr>
          <w:p w:rsidR="00C03657" w:rsidRPr="00C33617" w:rsidRDefault="00C03657" w:rsidP="00CC3D65">
            <w:pPr>
              <w:pStyle w:val="berschrift3"/>
              <w:numPr>
                <w:ilvl w:val="0"/>
                <w:numId w:val="0"/>
              </w:numPr>
              <w:tabs>
                <w:tab w:val="left" w:pos="1392"/>
              </w:tabs>
              <w:spacing w:beforeLines="60" w:afterLines="60"/>
              <w:contextualSpacing w:val="0"/>
              <w:rPr>
                <w:b w:val="0"/>
                <w:sz w:val="22"/>
                <w:szCs w:val="22"/>
                <w:lang w:val="fr-FR"/>
              </w:rPr>
            </w:pPr>
            <w:bookmarkStart w:id="201" w:name="_Toc342551948"/>
            <w:bookmarkStart w:id="202" w:name="_Toc384394082"/>
            <w:r w:rsidRPr="00C33617">
              <w:rPr>
                <w:b w:val="0"/>
                <w:sz w:val="22"/>
                <w:lang w:val="fr-FR"/>
              </w:rPr>
              <w:t>541</w:t>
            </w:r>
            <w:r w:rsidRPr="00C33617">
              <w:rPr>
                <w:lang w:val="fr-FR"/>
              </w:rPr>
              <w:tab/>
            </w:r>
            <w:r w:rsidRPr="00C33617">
              <w:rPr>
                <w:b w:val="0"/>
                <w:sz w:val="22"/>
                <w:lang w:val="fr-FR"/>
              </w:rPr>
              <w:t>Protection contre la pollution atmosphérique</w:t>
            </w:r>
            <w:bookmarkEnd w:id="201"/>
            <w:bookmarkEnd w:id="202"/>
          </w:p>
        </w:tc>
      </w:tr>
      <w:tr w:rsidR="00C03657" w:rsidRPr="00C33617" w:rsidTr="00627F87">
        <w:tc>
          <w:tcPr>
            <w:tcW w:w="752" w:type="dxa"/>
          </w:tcPr>
          <w:p w:rsidR="00C03657" w:rsidRPr="00C33617" w:rsidRDefault="00C03657" w:rsidP="00CC3D65">
            <w:pPr>
              <w:spacing w:beforeLines="60" w:afterLines="60"/>
              <w:rPr>
                <w:lang w:val="fr-FR"/>
              </w:rPr>
            </w:pPr>
          </w:p>
        </w:tc>
        <w:tc>
          <w:tcPr>
            <w:tcW w:w="680" w:type="dxa"/>
          </w:tcPr>
          <w:p w:rsidR="00C03657" w:rsidRPr="00C33617" w:rsidRDefault="00C03657" w:rsidP="00CC3D65">
            <w:pPr>
              <w:spacing w:beforeLines="60" w:afterLines="60"/>
              <w:rPr>
                <w:lang w:val="fr-FR"/>
              </w:rPr>
            </w:pPr>
            <w:r w:rsidRPr="00C33617">
              <w:rPr>
                <w:lang w:val="fr-FR"/>
              </w:rPr>
              <w:t>.100</w:t>
            </w:r>
          </w:p>
        </w:tc>
        <w:tc>
          <w:tcPr>
            <w:tcW w:w="7907" w:type="dxa"/>
          </w:tcPr>
          <w:p w:rsidR="00C03657" w:rsidRPr="00C33617" w:rsidRDefault="00C03657" w:rsidP="00CC3D65">
            <w:pPr>
              <w:spacing w:beforeLines="60" w:afterLines="60"/>
              <w:rPr>
                <w:lang w:val="fr-FR"/>
              </w:rPr>
            </w:pPr>
            <w:r w:rsidRPr="00C33617">
              <w:rPr>
                <w:lang w:val="fr-FR"/>
              </w:rPr>
              <w:t>Directives</w:t>
            </w:r>
          </w:p>
        </w:tc>
      </w:tr>
      <w:tr w:rsidR="00C03657" w:rsidRPr="00C33617" w:rsidTr="00627F87">
        <w:tc>
          <w:tcPr>
            <w:tcW w:w="752" w:type="dxa"/>
          </w:tcPr>
          <w:p w:rsidR="00C03657" w:rsidRPr="00C33617" w:rsidRDefault="00C03657" w:rsidP="00CC3D65">
            <w:pPr>
              <w:spacing w:beforeLines="60" w:afterLines="60"/>
              <w:rPr>
                <w:lang w:val="fr-FR"/>
              </w:rPr>
            </w:pPr>
          </w:p>
        </w:tc>
        <w:tc>
          <w:tcPr>
            <w:tcW w:w="680" w:type="dxa"/>
          </w:tcPr>
          <w:p w:rsidR="00C03657" w:rsidRPr="00C33617" w:rsidRDefault="00C03657" w:rsidP="00CC3D65">
            <w:pPr>
              <w:spacing w:beforeLines="60" w:afterLines="60"/>
              <w:rPr>
                <w:lang w:val="fr-FR"/>
              </w:rPr>
            </w:pPr>
            <w:r w:rsidRPr="00C33617">
              <w:rPr>
                <w:lang w:val="fr-FR"/>
              </w:rPr>
              <w:t>.110</w:t>
            </w:r>
          </w:p>
        </w:tc>
        <w:tc>
          <w:tcPr>
            <w:tcW w:w="7907" w:type="dxa"/>
          </w:tcPr>
          <w:p w:rsidR="00C03657" w:rsidRPr="00C33617" w:rsidRDefault="00C03657" w:rsidP="00CC3D65">
            <w:pPr>
              <w:spacing w:beforeLines="60" w:afterLines="60"/>
              <w:rPr>
                <w:lang w:val="fr-FR"/>
              </w:rPr>
            </w:pPr>
            <w:r w:rsidRPr="00C33617">
              <w:rPr>
                <w:lang w:val="fr-FR"/>
              </w:rPr>
              <w:t>Directives</w:t>
            </w:r>
          </w:p>
        </w:tc>
      </w:tr>
      <w:tr w:rsidR="00C03657" w:rsidRPr="00C33617" w:rsidTr="00627F87">
        <w:tc>
          <w:tcPr>
            <w:tcW w:w="752" w:type="dxa"/>
          </w:tcPr>
          <w:p w:rsidR="00C03657" w:rsidRPr="00C33617" w:rsidRDefault="00C03657" w:rsidP="00CC3D65">
            <w:pPr>
              <w:spacing w:beforeLines="60" w:afterLines="60"/>
              <w:rPr>
                <w:lang w:val="fr-FR"/>
              </w:rPr>
            </w:pPr>
          </w:p>
        </w:tc>
        <w:tc>
          <w:tcPr>
            <w:tcW w:w="680" w:type="dxa"/>
          </w:tcPr>
          <w:p w:rsidR="00C03657" w:rsidRPr="00C33617" w:rsidRDefault="00C03657" w:rsidP="00CC3D65">
            <w:pPr>
              <w:spacing w:beforeLines="60" w:afterLines="60"/>
              <w:rPr>
                <w:lang w:val="fr-FR"/>
              </w:rPr>
            </w:pPr>
          </w:p>
        </w:tc>
        <w:tc>
          <w:tcPr>
            <w:tcW w:w="7907" w:type="dxa"/>
          </w:tcPr>
          <w:p w:rsidR="00C03657" w:rsidRPr="00C33617" w:rsidRDefault="00C03657" w:rsidP="00CC3D65">
            <w:pPr>
              <w:pStyle w:val="Standardkursiv"/>
              <w:numPr>
                <w:ilvl w:val="0"/>
                <w:numId w:val="16"/>
              </w:numPr>
              <w:spacing w:beforeLines="60" w:afterLines="60"/>
              <w:rPr>
                <w:i w:val="0"/>
                <w:lang w:val="fr-FR"/>
              </w:rPr>
            </w:pPr>
            <w:r w:rsidRPr="00C33617">
              <w:rPr>
                <w:i w:val="0"/>
                <w:lang w:val="fr-FR"/>
              </w:rPr>
              <w:t>Directive « Protection de l’air sur les chantiers », (Directive Air Chantiers), OFEV du 1</w:t>
            </w:r>
            <w:r w:rsidRPr="00C33617">
              <w:rPr>
                <w:i w:val="0"/>
                <w:vertAlign w:val="superscript"/>
                <w:lang w:val="fr-FR"/>
              </w:rPr>
              <w:t>er</w:t>
            </w:r>
            <w:r w:rsidRPr="00C33617">
              <w:rPr>
                <w:i w:val="0"/>
                <w:lang w:val="fr-FR"/>
              </w:rPr>
              <w:t xml:space="preserve"> septembre 2002.</w:t>
            </w:r>
          </w:p>
          <w:p w:rsidR="00C03657" w:rsidRPr="00C33617" w:rsidRDefault="00C03657" w:rsidP="00CC3D65">
            <w:pPr>
              <w:pStyle w:val="Standardkursiv"/>
              <w:numPr>
                <w:ilvl w:val="0"/>
                <w:numId w:val="16"/>
              </w:numPr>
              <w:spacing w:beforeLines="60" w:afterLines="60"/>
              <w:rPr>
                <w:i w:val="0"/>
                <w:lang w:val="fr-FR"/>
              </w:rPr>
            </w:pPr>
            <w:r w:rsidRPr="00C33617">
              <w:rPr>
                <w:i w:val="0"/>
                <w:lang w:val="fr-FR"/>
              </w:rPr>
              <w:t>« Lutte contre la pollution de l'air dans le trafic routier de chantier», OFEV 2001.</w:t>
            </w:r>
          </w:p>
        </w:tc>
      </w:tr>
      <w:tr w:rsidR="00C03657" w:rsidRPr="00C33617" w:rsidTr="00627F87">
        <w:tc>
          <w:tcPr>
            <w:tcW w:w="752" w:type="dxa"/>
          </w:tcPr>
          <w:p w:rsidR="00C03657" w:rsidRPr="00C33617" w:rsidRDefault="00C03657" w:rsidP="00CC3D65">
            <w:pPr>
              <w:widowControl w:val="0"/>
              <w:spacing w:beforeLines="60" w:afterLines="60"/>
              <w:rPr>
                <w:lang w:val="fr-FR"/>
              </w:rPr>
            </w:pPr>
          </w:p>
        </w:tc>
        <w:tc>
          <w:tcPr>
            <w:tcW w:w="680" w:type="dxa"/>
          </w:tcPr>
          <w:p w:rsidR="00C03657" w:rsidRPr="00C33617" w:rsidRDefault="00C03657" w:rsidP="00CC3D65">
            <w:pPr>
              <w:widowControl w:val="0"/>
              <w:spacing w:beforeLines="60" w:afterLines="60"/>
              <w:rPr>
                <w:lang w:val="fr-FR"/>
              </w:rPr>
            </w:pPr>
            <w:r w:rsidRPr="00C33617">
              <w:rPr>
                <w:lang w:val="fr-FR"/>
              </w:rPr>
              <w:t>.200</w:t>
            </w:r>
          </w:p>
        </w:tc>
        <w:tc>
          <w:tcPr>
            <w:tcW w:w="7907" w:type="dxa"/>
          </w:tcPr>
          <w:p w:rsidR="00C03657" w:rsidRPr="00C33617" w:rsidRDefault="00C03657" w:rsidP="00CC3D65">
            <w:pPr>
              <w:widowControl w:val="0"/>
              <w:spacing w:beforeLines="60" w:afterLines="60"/>
              <w:rPr>
                <w:lang w:val="fr-FR"/>
              </w:rPr>
            </w:pPr>
            <w:r w:rsidRPr="00C33617">
              <w:rPr>
                <w:lang w:val="fr-FR"/>
              </w:rPr>
              <w:t>Mesures</w:t>
            </w:r>
          </w:p>
        </w:tc>
      </w:tr>
      <w:tr w:rsidR="00C03657" w:rsidRPr="00C33617" w:rsidTr="00627F87">
        <w:tc>
          <w:tcPr>
            <w:tcW w:w="752" w:type="dxa"/>
          </w:tcPr>
          <w:p w:rsidR="00C03657" w:rsidRPr="00C33617" w:rsidRDefault="00C03657" w:rsidP="00CC3D65">
            <w:pPr>
              <w:pStyle w:val="berschrift4"/>
              <w:keepNext w:val="0"/>
              <w:keepLines w:val="0"/>
              <w:numPr>
                <w:ilvl w:val="0"/>
                <w:numId w:val="0"/>
              </w:numPr>
              <w:spacing w:beforeLines="60" w:afterLines="60"/>
              <w:ind w:left="425"/>
              <w:contextualSpacing w:val="0"/>
              <w:rPr>
                <w:szCs w:val="22"/>
                <w:lang w:val="fr-FR"/>
              </w:rPr>
            </w:pPr>
          </w:p>
        </w:tc>
        <w:tc>
          <w:tcPr>
            <w:tcW w:w="680" w:type="dxa"/>
          </w:tcPr>
          <w:p w:rsidR="00C03657" w:rsidRPr="00C33617" w:rsidRDefault="00C03657" w:rsidP="00CC3D65">
            <w:pPr>
              <w:pStyle w:val="berschrift4"/>
              <w:keepNext w:val="0"/>
              <w:keepLines w:val="0"/>
              <w:numPr>
                <w:ilvl w:val="0"/>
                <w:numId w:val="0"/>
              </w:numPr>
              <w:spacing w:beforeLines="60" w:afterLines="60"/>
              <w:ind w:left="864" w:hanging="864"/>
              <w:contextualSpacing w:val="0"/>
              <w:rPr>
                <w:b w:val="0"/>
                <w:szCs w:val="22"/>
                <w:lang w:val="fr-FR"/>
              </w:rPr>
            </w:pPr>
            <w:r w:rsidRPr="00C33617">
              <w:rPr>
                <w:b w:val="0"/>
                <w:lang w:val="fr-FR"/>
              </w:rPr>
              <w:t>.210</w:t>
            </w:r>
          </w:p>
        </w:tc>
        <w:tc>
          <w:tcPr>
            <w:tcW w:w="7907" w:type="dxa"/>
          </w:tcPr>
          <w:p w:rsidR="00C03657" w:rsidRPr="00C33617" w:rsidRDefault="00C03657" w:rsidP="00CC3D65">
            <w:pPr>
              <w:pStyle w:val="berschrift4"/>
              <w:keepNext w:val="0"/>
              <w:keepLines w:val="0"/>
              <w:numPr>
                <w:ilvl w:val="0"/>
                <w:numId w:val="0"/>
              </w:numPr>
              <w:spacing w:beforeLines="60" w:afterLines="60"/>
              <w:ind w:left="864" w:hanging="864"/>
              <w:contextualSpacing w:val="0"/>
              <w:rPr>
                <w:b w:val="0"/>
                <w:color w:val="00B050"/>
                <w:szCs w:val="22"/>
                <w:lang w:val="fr-FR"/>
              </w:rPr>
            </w:pPr>
            <w:r w:rsidRPr="00C33617">
              <w:rPr>
                <w:b w:val="0"/>
                <w:color w:val="00B050"/>
                <w:lang w:val="fr-FR"/>
              </w:rPr>
              <w:t>Le chantier entre dans le niveau de mesures A.</w:t>
            </w:r>
          </w:p>
          <w:p w:rsidR="00C03657" w:rsidRPr="00C33617" w:rsidRDefault="00C03657" w:rsidP="00CC3D65">
            <w:pPr>
              <w:spacing w:beforeLines="60" w:afterLines="60"/>
              <w:rPr>
                <w:color w:val="00B050"/>
                <w:lang w:val="fr-FR"/>
              </w:rPr>
            </w:pPr>
            <w:r w:rsidRPr="00C33617">
              <w:rPr>
                <w:color w:val="00B050"/>
                <w:lang w:val="fr-FR"/>
              </w:rPr>
              <w:t>Cela signifie le respect des critères pour le niveau de mesures A (= exigences de base).</w:t>
            </w:r>
          </w:p>
        </w:tc>
      </w:tr>
      <w:tr w:rsidR="00C03657" w:rsidRPr="00C33617" w:rsidTr="00627F87">
        <w:tc>
          <w:tcPr>
            <w:tcW w:w="752" w:type="dxa"/>
          </w:tcPr>
          <w:p w:rsidR="00C03657" w:rsidRPr="00C33617" w:rsidRDefault="00C03657" w:rsidP="00CC3D65">
            <w:pPr>
              <w:pStyle w:val="berschrift4"/>
              <w:keepNext w:val="0"/>
              <w:keepLines w:val="0"/>
              <w:numPr>
                <w:ilvl w:val="0"/>
                <w:numId w:val="0"/>
              </w:numPr>
              <w:spacing w:beforeLines="60" w:afterLines="60"/>
              <w:ind w:left="425"/>
              <w:contextualSpacing w:val="0"/>
              <w:rPr>
                <w:b w:val="0"/>
                <w:szCs w:val="22"/>
                <w:lang w:val="fr-FR"/>
              </w:rPr>
            </w:pPr>
          </w:p>
        </w:tc>
        <w:tc>
          <w:tcPr>
            <w:tcW w:w="680" w:type="dxa"/>
          </w:tcPr>
          <w:p w:rsidR="00C03657" w:rsidRPr="00C33617" w:rsidRDefault="00C03657" w:rsidP="00CC3D65">
            <w:pPr>
              <w:pStyle w:val="berschrift4"/>
              <w:keepNext w:val="0"/>
              <w:keepLines w:val="0"/>
              <w:numPr>
                <w:ilvl w:val="0"/>
                <w:numId w:val="0"/>
              </w:numPr>
              <w:spacing w:beforeLines="60" w:afterLines="60"/>
              <w:ind w:left="425"/>
              <w:contextualSpacing w:val="0"/>
              <w:rPr>
                <w:b w:val="0"/>
                <w:szCs w:val="22"/>
                <w:lang w:val="fr-FR"/>
              </w:rPr>
            </w:pPr>
          </w:p>
        </w:tc>
        <w:tc>
          <w:tcPr>
            <w:tcW w:w="7907" w:type="dxa"/>
          </w:tcPr>
          <w:p w:rsidR="00C03657" w:rsidRPr="00C33617" w:rsidRDefault="00C03657" w:rsidP="00CC3D65">
            <w:pPr>
              <w:spacing w:beforeLines="60" w:afterLines="60"/>
              <w:rPr>
                <w:color w:val="0070C0"/>
                <w:lang w:val="fr-FR"/>
              </w:rPr>
            </w:pPr>
            <w:r w:rsidRPr="00C33617">
              <w:rPr>
                <w:color w:val="0070C0"/>
                <w:lang w:val="fr-FR"/>
              </w:rPr>
              <w:t>ou :</w:t>
            </w:r>
          </w:p>
          <w:p w:rsidR="00C03657" w:rsidRPr="00C33617" w:rsidRDefault="00C03657" w:rsidP="00CC3D65">
            <w:pPr>
              <w:pStyle w:val="berschrift4"/>
              <w:keepNext w:val="0"/>
              <w:keepLines w:val="0"/>
              <w:numPr>
                <w:ilvl w:val="0"/>
                <w:numId w:val="0"/>
              </w:numPr>
              <w:spacing w:beforeLines="60" w:afterLines="60"/>
              <w:contextualSpacing w:val="0"/>
              <w:rPr>
                <w:b w:val="0"/>
                <w:szCs w:val="22"/>
                <w:lang w:val="fr-FR"/>
              </w:rPr>
            </w:pPr>
            <w:r w:rsidRPr="00C33617">
              <w:rPr>
                <w:b w:val="0"/>
                <w:color w:val="0070C0"/>
                <w:lang w:val="fr-FR"/>
              </w:rPr>
              <w:t>Dans certains cas spéciaux, le chantier peut se voir affecter volontairement au niveau de mesures B (fonction de modèle des pouvoirs publics).</w:t>
            </w:r>
          </w:p>
        </w:tc>
      </w:tr>
      <w:tr w:rsidR="00C03657" w:rsidRPr="00C33617" w:rsidTr="00627F87">
        <w:tc>
          <w:tcPr>
            <w:tcW w:w="752" w:type="dxa"/>
          </w:tcPr>
          <w:p w:rsidR="00C03657" w:rsidRPr="00C33617" w:rsidRDefault="00C03657" w:rsidP="00CC3D65">
            <w:pPr>
              <w:pStyle w:val="berschrift4"/>
              <w:keepNext w:val="0"/>
              <w:keepLines w:val="0"/>
              <w:numPr>
                <w:ilvl w:val="0"/>
                <w:numId w:val="0"/>
              </w:numPr>
              <w:spacing w:beforeLines="60" w:afterLines="60"/>
              <w:ind w:left="425"/>
              <w:contextualSpacing w:val="0"/>
              <w:rPr>
                <w:szCs w:val="22"/>
                <w:lang w:val="fr-FR"/>
              </w:rPr>
            </w:pPr>
          </w:p>
        </w:tc>
        <w:tc>
          <w:tcPr>
            <w:tcW w:w="680" w:type="dxa"/>
          </w:tcPr>
          <w:p w:rsidR="00C03657" w:rsidRPr="00C33617" w:rsidRDefault="00C03657" w:rsidP="00CC3D65">
            <w:pPr>
              <w:pStyle w:val="berschrift4"/>
              <w:keepNext w:val="0"/>
              <w:keepLines w:val="0"/>
              <w:numPr>
                <w:ilvl w:val="0"/>
                <w:numId w:val="0"/>
              </w:numPr>
              <w:spacing w:beforeLines="60" w:afterLines="60"/>
              <w:ind w:left="425"/>
              <w:contextualSpacing w:val="0"/>
              <w:rPr>
                <w:szCs w:val="22"/>
                <w:lang w:val="fr-FR"/>
              </w:rPr>
            </w:pPr>
          </w:p>
        </w:tc>
        <w:tc>
          <w:tcPr>
            <w:tcW w:w="7907" w:type="dxa"/>
          </w:tcPr>
          <w:p w:rsidR="00C03657" w:rsidRPr="00C33617" w:rsidRDefault="00C03657" w:rsidP="00CC3D65">
            <w:pPr>
              <w:pStyle w:val="berschrift4"/>
              <w:keepNext w:val="0"/>
              <w:keepLines w:val="0"/>
              <w:numPr>
                <w:ilvl w:val="0"/>
                <w:numId w:val="0"/>
              </w:numPr>
              <w:spacing w:beforeLines="60" w:afterLines="60"/>
              <w:ind w:left="864" w:hanging="864"/>
              <w:contextualSpacing w:val="0"/>
              <w:rPr>
                <w:color w:val="00B050"/>
                <w:szCs w:val="22"/>
                <w:lang w:val="fr-FR"/>
              </w:rPr>
            </w:pPr>
            <w:r w:rsidRPr="00C33617">
              <w:rPr>
                <w:b w:val="0"/>
                <w:color w:val="00B050"/>
                <w:lang w:val="fr-FR"/>
              </w:rPr>
              <w:t>Le chantier entre dans la catégorie de mesures B.</w:t>
            </w:r>
            <w:r w:rsidRPr="00C33617">
              <w:rPr>
                <w:color w:val="00B050"/>
                <w:lang w:val="fr-FR"/>
              </w:rPr>
              <w:t xml:space="preserve"> </w:t>
            </w:r>
          </w:p>
          <w:p w:rsidR="00C03657" w:rsidRPr="00C33617" w:rsidRDefault="00C03657" w:rsidP="00CC3D65">
            <w:pPr>
              <w:spacing w:beforeLines="60" w:afterLines="60"/>
              <w:rPr>
                <w:color w:val="00B050"/>
                <w:lang w:val="fr-FR"/>
              </w:rPr>
            </w:pPr>
            <w:r w:rsidRPr="00C33617">
              <w:rPr>
                <w:color w:val="00B050"/>
                <w:lang w:val="fr-FR"/>
              </w:rPr>
              <w:t>Cela signifie le respect des critères du niveau de mesures A (= exigences de base) et des critères supplémentaires pour le niveau de mesures B.</w:t>
            </w:r>
          </w:p>
        </w:tc>
      </w:tr>
      <w:tr w:rsidR="00C03657" w:rsidRPr="00C33617" w:rsidTr="00627F87">
        <w:tc>
          <w:tcPr>
            <w:tcW w:w="752" w:type="dxa"/>
          </w:tcPr>
          <w:p w:rsidR="00C03657" w:rsidRPr="00C33617" w:rsidRDefault="00C03657" w:rsidP="00CC3D65">
            <w:pPr>
              <w:pStyle w:val="berschrift4"/>
              <w:numPr>
                <w:ilvl w:val="0"/>
                <w:numId w:val="0"/>
              </w:numPr>
              <w:spacing w:beforeLines="60" w:afterLines="60"/>
              <w:ind w:left="864" w:hanging="864"/>
              <w:contextualSpacing w:val="0"/>
              <w:rPr>
                <w:b w:val="0"/>
                <w:szCs w:val="22"/>
                <w:lang w:val="fr-FR"/>
              </w:rPr>
            </w:pPr>
          </w:p>
        </w:tc>
        <w:tc>
          <w:tcPr>
            <w:tcW w:w="680" w:type="dxa"/>
          </w:tcPr>
          <w:p w:rsidR="00C03657" w:rsidRPr="00C33617" w:rsidRDefault="00C03657" w:rsidP="00CC3D65">
            <w:pPr>
              <w:pStyle w:val="berschrift4"/>
              <w:numPr>
                <w:ilvl w:val="0"/>
                <w:numId w:val="0"/>
              </w:numPr>
              <w:spacing w:beforeLines="60" w:afterLines="60"/>
              <w:ind w:left="864" w:hanging="864"/>
              <w:contextualSpacing w:val="0"/>
              <w:rPr>
                <w:szCs w:val="22"/>
                <w:lang w:val="fr-FR"/>
              </w:rPr>
            </w:pPr>
            <w:r w:rsidRPr="00C33617">
              <w:rPr>
                <w:b w:val="0"/>
                <w:lang w:val="fr-FR"/>
              </w:rPr>
              <w:t>.220</w:t>
            </w:r>
          </w:p>
        </w:tc>
        <w:tc>
          <w:tcPr>
            <w:tcW w:w="7907" w:type="dxa"/>
          </w:tcPr>
          <w:p w:rsidR="00C03657" w:rsidRPr="00C33617" w:rsidRDefault="00C03657" w:rsidP="00CC3D65">
            <w:pPr>
              <w:pStyle w:val="berschrift4"/>
              <w:numPr>
                <w:ilvl w:val="0"/>
                <w:numId w:val="0"/>
              </w:numPr>
              <w:tabs>
                <w:tab w:val="clear" w:pos="7460"/>
                <w:tab w:val="left" w:pos="4035"/>
              </w:tabs>
              <w:spacing w:beforeLines="60" w:afterLines="60"/>
              <w:ind w:left="864" w:hanging="864"/>
              <w:contextualSpacing w:val="0"/>
              <w:rPr>
                <w:b w:val="0"/>
                <w:color w:val="0070C0"/>
                <w:szCs w:val="22"/>
                <w:lang w:val="fr-FR"/>
              </w:rPr>
            </w:pPr>
            <w:r w:rsidRPr="00C33617">
              <w:rPr>
                <w:b w:val="0"/>
                <w:color w:val="0070C0"/>
                <w:lang w:val="fr-FR"/>
              </w:rPr>
              <w:t>Autres exigences supplémentaires</w:t>
            </w:r>
          </w:p>
          <w:p w:rsidR="00C03657" w:rsidRPr="00C33617" w:rsidRDefault="00C03657" w:rsidP="00CC3D65">
            <w:pPr>
              <w:spacing w:beforeLines="60" w:afterLines="60"/>
              <w:rPr>
                <w:color w:val="00B050"/>
                <w:lang w:val="fr-FR"/>
              </w:rPr>
            </w:pPr>
            <w:r w:rsidRPr="00C33617">
              <w:rPr>
                <w:color w:val="00B050"/>
                <w:lang w:val="fr-FR"/>
              </w:rPr>
              <w:t>Type, description…………………………..</w:t>
            </w:r>
          </w:p>
        </w:tc>
      </w:tr>
      <w:tr w:rsidR="00C03657" w:rsidRPr="00C33617" w:rsidTr="00627F87">
        <w:tc>
          <w:tcPr>
            <w:tcW w:w="752" w:type="dxa"/>
          </w:tcPr>
          <w:p w:rsidR="00C03657" w:rsidRPr="00C33617" w:rsidRDefault="00C03657" w:rsidP="00CC3D65">
            <w:pPr>
              <w:pStyle w:val="berschrift4"/>
              <w:numPr>
                <w:ilvl w:val="0"/>
                <w:numId w:val="0"/>
              </w:numPr>
              <w:spacing w:beforeLines="60" w:afterLines="60"/>
              <w:ind w:left="864" w:hanging="864"/>
              <w:contextualSpacing w:val="0"/>
              <w:rPr>
                <w:b w:val="0"/>
                <w:szCs w:val="22"/>
                <w:lang w:val="fr-FR"/>
              </w:rPr>
            </w:pPr>
          </w:p>
        </w:tc>
        <w:tc>
          <w:tcPr>
            <w:tcW w:w="680" w:type="dxa"/>
          </w:tcPr>
          <w:p w:rsidR="00C03657" w:rsidRPr="00C33617" w:rsidRDefault="00C03657" w:rsidP="00CC3D65">
            <w:pPr>
              <w:pStyle w:val="berschrift4"/>
              <w:numPr>
                <w:ilvl w:val="0"/>
                <w:numId w:val="0"/>
              </w:numPr>
              <w:spacing w:beforeLines="60" w:afterLines="60"/>
              <w:ind w:left="864" w:hanging="864"/>
              <w:contextualSpacing w:val="0"/>
              <w:rPr>
                <w:lang w:val="fr-FR"/>
              </w:rPr>
            </w:pPr>
            <w:r w:rsidRPr="00C33617">
              <w:rPr>
                <w:b w:val="0"/>
                <w:lang w:val="fr-FR"/>
              </w:rPr>
              <w:t>.230</w:t>
            </w:r>
          </w:p>
        </w:tc>
        <w:tc>
          <w:tcPr>
            <w:tcW w:w="7907" w:type="dxa"/>
          </w:tcPr>
          <w:p w:rsidR="00C03657" w:rsidRPr="00C33617" w:rsidRDefault="00C03657" w:rsidP="00CC3D65">
            <w:pPr>
              <w:spacing w:beforeLines="60" w:afterLines="60"/>
              <w:rPr>
                <w:rFonts w:cs="Arial"/>
                <w:lang w:val="fr-FR"/>
              </w:rPr>
            </w:pPr>
            <w:r w:rsidRPr="00C33617">
              <w:rPr>
                <w:lang w:val="fr-FR"/>
              </w:rPr>
              <w:t>Liste de machines</w:t>
            </w:r>
          </w:p>
          <w:p w:rsidR="00C03657" w:rsidRPr="00C33617" w:rsidRDefault="00C03657" w:rsidP="00CC3D65">
            <w:pPr>
              <w:spacing w:beforeLines="60" w:afterLines="60"/>
              <w:rPr>
                <w:lang w:val="fr-FR"/>
              </w:rPr>
            </w:pPr>
            <w:r w:rsidRPr="00C33617">
              <w:rPr>
                <w:lang w:val="fr-FR"/>
              </w:rPr>
              <w:t>Avant le début des travaux de construction, l'entrepreneur doit présenter une liste des machines utilisées avec leurs filtres à particules et tests anti-pollution.</w:t>
            </w:r>
          </w:p>
        </w:tc>
      </w:tr>
      <w:tr w:rsidR="00C03657" w:rsidRPr="00C33617" w:rsidTr="00627F87">
        <w:tc>
          <w:tcPr>
            <w:tcW w:w="752" w:type="dxa"/>
          </w:tcPr>
          <w:p w:rsidR="00C03657" w:rsidRPr="00C33617" w:rsidRDefault="00C03657" w:rsidP="00CC3D65">
            <w:pPr>
              <w:pStyle w:val="berschrift4"/>
              <w:numPr>
                <w:ilvl w:val="0"/>
                <w:numId w:val="0"/>
              </w:numPr>
              <w:spacing w:beforeLines="60" w:afterLines="60"/>
              <w:ind w:left="864" w:hanging="864"/>
              <w:contextualSpacing w:val="0"/>
              <w:rPr>
                <w:b w:val="0"/>
                <w:szCs w:val="22"/>
                <w:lang w:val="fr-FR"/>
              </w:rPr>
            </w:pPr>
          </w:p>
        </w:tc>
        <w:tc>
          <w:tcPr>
            <w:tcW w:w="680" w:type="dxa"/>
          </w:tcPr>
          <w:p w:rsidR="00C03657" w:rsidRPr="00C33617" w:rsidRDefault="00C03657" w:rsidP="00CC3D65">
            <w:pPr>
              <w:pStyle w:val="berschrift4"/>
              <w:numPr>
                <w:ilvl w:val="0"/>
                <w:numId w:val="0"/>
              </w:numPr>
              <w:spacing w:beforeLines="60" w:afterLines="60"/>
              <w:ind w:left="864" w:hanging="864"/>
              <w:contextualSpacing w:val="0"/>
              <w:rPr>
                <w:b w:val="0"/>
                <w:szCs w:val="22"/>
                <w:lang w:val="fr-FR"/>
              </w:rPr>
            </w:pPr>
            <w:r w:rsidRPr="00C33617">
              <w:rPr>
                <w:b w:val="0"/>
                <w:lang w:val="fr-FR"/>
              </w:rPr>
              <w:t>.240</w:t>
            </w:r>
          </w:p>
        </w:tc>
        <w:tc>
          <w:tcPr>
            <w:tcW w:w="7907" w:type="dxa"/>
          </w:tcPr>
          <w:p w:rsidR="00C03657" w:rsidRPr="00C33617" w:rsidRDefault="00C03657" w:rsidP="00CC3D65">
            <w:pPr>
              <w:spacing w:beforeLines="60" w:afterLines="60"/>
              <w:rPr>
                <w:lang w:val="fr-FR"/>
              </w:rPr>
            </w:pPr>
            <w:r w:rsidRPr="00C33617">
              <w:rPr>
                <w:lang w:val="fr-FR"/>
              </w:rPr>
              <w:t>Mesures conformément à la Directive Air Chantiers</w:t>
            </w:r>
          </w:p>
          <w:p w:rsidR="00C03657" w:rsidRPr="00C33617" w:rsidRDefault="00C03657" w:rsidP="00CC3D65">
            <w:pPr>
              <w:spacing w:beforeLines="60" w:afterLines="60"/>
              <w:rPr>
                <w:lang w:val="fr-FR"/>
              </w:rPr>
            </w:pPr>
            <w:r w:rsidRPr="00C33617">
              <w:rPr>
                <w:lang w:val="fr-FR"/>
              </w:rPr>
              <w:t>La prévention de la poussière lors de travaux de remblaiement sur les zones de remblai et le nettoyage des routes (pistes, voies d'accès, voies publiques) i</w:t>
            </w:r>
            <w:r w:rsidRPr="00C33617">
              <w:rPr>
                <w:lang w:val="fr-FR"/>
              </w:rPr>
              <w:t>n</w:t>
            </w:r>
            <w:r w:rsidRPr="00C33617">
              <w:rPr>
                <w:lang w:val="fr-FR"/>
              </w:rPr>
              <w:t>combe à l'entrepreneur et relève de sa responsabilité.</w:t>
            </w:r>
          </w:p>
        </w:tc>
      </w:tr>
      <w:tr w:rsidR="00C03657" w:rsidRPr="00C33617" w:rsidTr="00627F87">
        <w:tc>
          <w:tcPr>
            <w:tcW w:w="9339" w:type="dxa"/>
            <w:gridSpan w:val="3"/>
          </w:tcPr>
          <w:p w:rsidR="00C03657" w:rsidRPr="00C33617" w:rsidRDefault="00C03657" w:rsidP="00CC3D65">
            <w:pPr>
              <w:pStyle w:val="berschrift3"/>
              <w:numPr>
                <w:ilvl w:val="0"/>
                <w:numId w:val="0"/>
              </w:numPr>
              <w:tabs>
                <w:tab w:val="left" w:pos="1392"/>
              </w:tabs>
              <w:spacing w:beforeLines="60" w:afterLines="60"/>
              <w:contextualSpacing w:val="0"/>
              <w:rPr>
                <w:b w:val="0"/>
                <w:sz w:val="22"/>
                <w:szCs w:val="22"/>
                <w:lang w:val="fr-FR"/>
              </w:rPr>
            </w:pPr>
            <w:bookmarkStart w:id="203" w:name="_Toc342551949"/>
            <w:bookmarkStart w:id="204" w:name="_Toc384394083"/>
            <w:r w:rsidRPr="00C33617">
              <w:rPr>
                <w:b w:val="0"/>
                <w:sz w:val="22"/>
                <w:lang w:val="fr-FR"/>
              </w:rPr>
              <w:t>542</w:t>
            </w:r>
            <w:r w:rsidRPr="00C33617">
              <w:rPr>
                <w:lang w:val="fr-FR"/>
              </w:rPr>
              <w:tab/>
            </w:r>
            <w:r w:rsidRPr="00C33617">
              <w:rPr>
                <w:b w:val="0"/>
                <w:sz w:val="22"/>
                <w:lang w:val="fr-FR"/>
              </w:rPr>
              <w:t>Protection contre le bruit</w:t>
            </w:r>
            <w:bookmarkEnd w:id="203"/>
            <w:bookmarkEnd w:id="204"/>
          </w:p>
        </w:tc>
      </w:tr>
      <w:tr w:rsidR="00C03657" w:rsidRPr="00C33617" w:rsidTr="00627F87">
        <w:tc>
          <w:tcPr>
            <w:tcW w:w="752" w:type="dxa"/>
          </w:tcPr>
          <w:p w:rsidR="00C03657" w:rsidRPr="00C33617" w:rsidRDefault="00C03657" w:rsidP="00CC3D65">
            <w:pPr>
              <w:spacing w:beforeLines="60" w:afterLines="60"/>
              <w:rPr>
                <w:lang w:val="fr-FR"/>
              </w:rPr>
            </w:pPr>
          </w:p>
        </w:tc>
        <w:tc>
          <w:tcPr>
            <w:tcW w:w="680" w:type="dxa"/>
          </w:tcPr>
          <w:p w:rsidR="00C03657" w:rsidRPr="00C33617" w:rsidRDefault="00C03657" w:rsidP="00CC3D65">
            <w:pPr>
              <w:spacing w:beforeLines="60" w:afterLines="60"/>
              <w:rPr>
                <w:lang w:val="fr-FR"/>
              </w:rPr>
            </w:pPr>
            <w:r w:rsidRPr="00C33617">
              <w:rPr>
                <w:lang w:val="fr-FR"/>
              </w:rPr>
              <w:t>.100</w:t>
            </w:r>
          </w:p>
        </w:tc>
        <w:tc>
          <w:tcPr>
            <w:tcW w:w="7907" w:type="dxa"/>
          </w:tcPr>
          <w:p w:rsidR="00C03657" w:rsidRPr="00C33617" w:rsidRDefault="00C03657" w:rsidP="00CC3D65">
            <w:pPr>
              <w:spacing w:beforeLines="60" w:afterLines="60"/>
              <w:rPr>
                <w:lang w:val="fr-FR"/>
              </w:rPr>
            </w:pPr>
            <w:r w:rsidRPr="00C33617">
              <w:rPr>
                <w:lang w:val="fr-FR"/>
              </w:rPr>
              <w:t>Directives</w:t>
            </w:r>
          </w:p>
        </w:tc>
      </w:tr>
      <w:tr w:rsidR="00C03657" w:rsidRPr="00C33617" w:rsidTr="00627F87">
        <w:tc>
          <w:tcPr>
            <w:tcW w:w="752" w:type="dxa"/>
          </w:tcPr>
          <w:p w:rsidR="00C03657" w:rsidRPr="00C33617" w:rsidRDefault="00C03657" w:rsidP="00CC3D65">
            <w:pPr>
              <w:spacing w:beforeLines="60" w:afterLines="60"/>
              <w:rPr>
                <w:lang w:val="fr-FR"/>
              </w:rPr>
            </w:pPr>
          </w:p>
        </w:tc>
        <w:tc>
          <w:tcPr>
            <w:tcW w:w="680" w:type="dxa"/>
          </w:tcPr>
          <w:p w:rsidR="00C03657" w:rsidRPr="00C33617" w:rsidRDefault="00C03657" w:rsidP="00CC3D65">
            <w:pPr>
              <w:spacing w:beforeLines="60" w:afterLines="60"/>
              <w:rPr>
                <w:lang w:val="fr-FR"/>
              </w:rPr>
            </w:pPr>
            <w:r w:rsidRPr="00C33617">
              <w:rPr>
                <w:lang w:val="fr-FR"/>
              </w:rPr>
              <w:t>.110</w:t>
            </w:r>
          </w:p>
        </w:tc>
        <w:tc>
          <w:tcPr>
            <w:tcW w:w="7907" w:type="dxa"/>
          </w:tcPr>
          <w:p w:rsidR="00C03657" w:rsidRPr="00C33617" w:rsidRDefault="00C03657" w:rsidP="00CC3D65">
            <w:pPr>
              <w:spacing w:beforeLines="60" w:afterLines="60"/>
              <w:rPr>
                <w:lang w:val="fr-FR"/>
              </w:rPr>
            </w:pPr>
            <w:r w:rsidRPr="00C33617">
              <w:rPr>
                <w:lang w:val="fr-FR"/>
              </w:rPr>
              <w:t>La « Directive sur le bruit des chantiers », OFEV 2006, doit être respectée</w:t>
            </w:r>
          </w:p>
        </w:tc>
      </w:tr>
      <w:tr w:rsidR="00C03657" w:rsidRPr="00C33617" w:rsidTr="00627F87">
        <w:tc>
          <w:tcPr>
            <w:tcW w:w="752" w:type="dxa"/>
          </w:tcPr>
          <w:p w:rsidR="00C03657" w:rsidRPr="00C33617" w:rsidRDefault="00C03657" w:rsidP="00CC3D65">
            <w:pPr>
              <w:spacing w:beforeLines="60" w:afterLines="60"/>
              <w:rPr>
                <w:lang w:val="fr-FR"/>
              </w:rPr>
            </w:pPr>
          </w:p>
        </w:tc>
        <w:tc>
          <w:tcPr>
            <w:tcW w:w="680" w:type="dxa"/>
          </w:tcPr>
          <w:p w:rsidR="00C03657" w:rsidRPr="00C33617" w:rsidRDefault="00C03657" w:rsidP="00CC3D65">
            <w:pPr>
              <w:spacing w:beforeLines="60" w:afterLines="60"/>
              <w:rPr>
                <w:lang w:val="fr-FR"/>
              </w:rPr>
            </w:pPr>
            <w:r w:rsidRPr="00C33617">
              <w:rPr>
                <w:lang w:val="fr-FR"/>
              </w:rPr>
              <w:t>.120</w:t>
            </w:r>
          </w:p>
        </w:tc>
        <w:tc>
          <w:tcPr>
            <w:tcW w:w="7907" w:type="dxa"/>
          </w:tcPr>
          <w:p w:rsidR="00C03657" w:rsidRPr="00C33617" w:rsidRDefault="00C03657" w:rsidP="00CC3D65">
            <w:pPr>
              <w:pStyle w:val="Standard-Aufz1"/>
              <w:numPr>
                <w:ilvl w:val="0"/>
                <w:numId w:val="0"/>
              </w:numPr>
              <w:spacing w:beforeLines="60" w:afterLines="60"/>
              <w:rPr>
                <w:lang w:val="fr-FR"/>
              </w:rPr>
            </w:pPr>
            <w:r w:rsidRPr="00C33617">
              <w:rPr>
                <w:lang w:val="fr-FR"/>
              </w:rPr>
              <w:t>Le responsable du bruit (entrepreneur) a l'obligation d'informer les habitants touchés par le bruit du temps et de la durée des travaux perturbateurs après concertation avec le maître d'ouvrage.</w:t>
            </w:r>
          </w:p>
        </w:tc>
      </w:tr>
      <w:tr w:rsidR="00C03657" w:rsidRPr="00C33617" w:rsidTr="00627F87">
        <w:tc>
          <w:tcPr>
            <w:tcW w:w="752" w:type="dxa"/>
          </w:tcPr>
          <w:p w:rsidR="00C03657" w:rsidRPr="00C33617" w:rsidRDefault="00C03657" w:rsidP="00CC3D65">
            <w:pPr>
              <w:spacing w:beforeLines="60" w:afterLines="60"/>
              <w:rPr>
                <w:lang w:val="fr-FR"/>
              </w:rPr>
            </w:pPr>
          </w:p>
        </w:tc>
        <w:tc>
          <w:tcPr>
            <w:tcW w:w="680" w:type="dxa"/>
          </w:tcPr>
          <w:p w:rsidR="00C03657" w:rsidRPr="00C33617" w:rsidRDefault="00C03657" w:rsidP="00CC3D65">
            <w:pPr>
              <w:spacing w:beforeLines="60" w:afterLines="60"/>
              <w:rPr>
                <w:lang w:val="fr-FR"/>
              </w:rPr>
            </w:pPr>
            <w:r w:rsidRPr="00C33617">
              <w:rPr>
                <w:lang w:val="fr-FR"/>
              </w:rPr>
              <w:t>.130</w:t>
            </w:r>
          </w:p>
        </w:tc>
        <w:tc>
          <w:tcPr>
            <w:tcW w:w="7907" w:type="dxa"/>
          </w:tcPr>
          <w:p w:rsidR="00C03657" w:rsidRPr="00C33617" w:rsidRDefault="00C03657" w:rsidP="00CC3D65">
            <w:pPr>
              <w:pStyle w:val="Standard-Aufz1"/>
              <w:numPr>
                <w:ilvl w:val="0"/>
                <w:numId w:val="0"/>
              </w:numPr>
              <w:spacing w:beforeLines="60" w:afterLines="60"/>
              <w:rPr>
                <w:lang w:val="fr-FR"/>
              </w:rPr>
            </w:pPr>
            <w:r w:rsidRPr="00C33617">
              <w:rPr>
                <w:lang w:val="fr-FR"/>
              </w:rPr>
              <w:t>En cas de travaux de construction dans les zones sensibles au bruit, des app</w:t>
            </w:r>
            <w:r w:rsidRPr="00C33617">
              <w:rPr>
                <w:lang w:val="fr-FR"/>
              </w:rPr>
              <w:t>a</w:t>
            </w:r>
            <w:r w:rsidRPr="00C33617">
              <w:rPr>
                <w:lang w:val="fr-FR"/>
              </w:rPr>
              <w:t>reils, machines et installations silencieux à la pointe de la technique doivent être utilisés. Les émissions sonores à attendre doivent être prises en compte comme il se doit dans le choix des méthodes de construction.</w:t>
            </w:r>
          </w:p>
        </w:tc>
      </w:tr>
      <w:tr w:rsidR="00C03657" w:rsidRPr="00C33617" w:rsidTr="00627F87">
        <w:tc>
          <w:tcPr>
            <w:tcW w:w="752" w:type="dxa"/>
          </w:tcPr>
          <w:p w:rsidR="00C03657" w:rsidRPr="00C33617" w:rsidRDefault="00C03657" w:rsidP="00CC3D65">
            <w:pPr>
              <w:spacing w:beforeLines="60" w:afterLines="60"/>
              <w:rPr>
                <w:lang w:val="fr-FR"/>
              </w:rPr>
            </w:pPr>
          </w:p>
        </w:tc>
        <w:tc>
          <w:tcPr>
            <w:tcW w:w="680" w:type="dxa"/>
          </w:tcPr>
          <w:p w:rsidR="00C03657" w:rsidRPr="00C33617" w:rsidRDefault="00C03657" w:rsidP="00CC3D65">
            <w:pPr>
              <w:spacing w:beforeLines="60" w:afterLines="60"/>
              <w:rPr>
                <w:lang w:val="fr-FR"/>
              </w:rPr>
            </w:pPr>
            <w:r w:rsidRPr="00C33617">
              <w:rPr>
                <w:lang w:val="fr-FR"/>
              </w:rPr>
              <w:t>.140</w:t>
            </w:r>
          </w:p>
        </w:tc>
        <w:tc>
          <w:tcPr>
            <w:tcW w:w="7907" w:type="dxa"/>
          </w:tcPr>
          <w:p w:rsidR="00C03657" w:rsidRPr="00C33617" w:rsidRDefault="00C03657" w:rsidP="00CC3D65">
            <w:pPr>
              <w:spacing w:beforeLines="60" w:afterLines="60"/>
              <w:rPr>
                <w:lang w:val="fr-FR"/>
              </w:rPr>
            </w:pPr>
            <w:r w:rsidRPr="00C33617">
              <w:rPr>
                <w:lang w:val="fr-FR"/>
              </w:rPr>
              <w:t>Valeurs limites d'exposition au bruit</w:t>
            </w:r>
            <w:r w:rsidRPr="00C33617">
              <w:rPr>
                <w:lang w:val="fr-FR"/>
              </w:rPr>
              <w:br/>
            </w:r>
            <w:r w:rsidRPr="00C33617">
              <w:rPr>
                <w:lang w:val="fr-FR"/>
              </w:rPr>
              <w:lastRenderedPageBreak/>
              <w:t>Les autorités d'exécution évaluent les pollutions par le bruit extérieur à l'aide des valeurs limites d'exposition au bruit.</w:t>
            </w:r>
          </w:p>
          <w:p w:rsidR="00C03657" w:rsidRPr="00C33617" w:rsidRDefault="00C03657" w:rsidP="00CC3D65">
            <w:pPr>
              <w:spacing w:beforeLines="60" w:afterLines="60"/>
              <w:rPr>
                <w:lang w:val="fr-FR"/>
              </w:rPr>
            </w:pPr>
            <w:r w:rsidRPr="00C33617">
              <w:rPr>
                <w:lang w:val="fr-FR"/>
              </w:rPr>
              <w:t>Valeur limite d'exposition au bruit pour le bruit extérieur :</w:t>
            </w:r>
            <w:r w:rsidRPr="00C33617">
              <w:rPr>
                <w:lang w:val="fr-FR"/>
              </w:rPr>
              <w:br/>
              <w:t xml:space="preserve">niveau d'évaluation </w:t>
            </w:r>
            <w:proofErr w:type="spellStart"/>
            <w:r w:rsidRPr="00C33617">
              <w:rPr>
                <w:lang w:val="fr-FR"/>
              </w:rPr>
              <w:t>Lr</w:t>
            </w:r>
            <w:proofErr w:type="spellEnd"/>
            <w:r w:rsidRPr="00C33617">
              <w:rPr>
                <w:lang w:val="fr-FR"/>
              </w:rPr>
              <w:t xml:space="preserve"> (jour) = 65 dB(A)</w:t>
            </w:r>
          </w:p>
          <w:p w:rsidR="00C03657" w:rsidRPr="00C33617" w:rsidRDefault="00C03657" w:rsidP="00CC3D65">
            <w:pPr>
              <w:spacing w:beforeLines="60" w:afterLines="60"/>
              <w:rPr>
                <w:color w:val="0070C0"/>
                <w:lang w:val="fr-FR"/>
              </w:rPr>
            </w:pPr>
            <w:r w:rsidRPr="00C33617">
              <w:rPr>
                <w:color w:val="00B050"/>
                <w:lang w:val="fr-FR"/>
              </w:rPr>
              <w:t>Les valeurs limites d'exposition au bruit s'appliquent en principe aux lieux définis dans l'article 39 de l'OPB.</w:t>
            </w:r>
          </w:p>
          <w:p w:rsidR="00C03657" w:rsidRPr="00C33617" w:rsidRDefault="00C03657" w:rsidP="00CC3D65">
            <w:pPr>
              <w:spacing w:beforeLines="60" w:afterLines="60"/>
              <w:rPr>
                <w:color w:val="0070C0"/>
                <w:lang w:val="fr-FR"/>
              </w:rPr>
            </w:pPr>
            <w:r w:rsidRPr="00C33617">
              <w:rPr>
                <w:color w:val="0070C0"/>
                <w:lang w:val="fr-FR"/>
              </w:rPr>
              <w:t>ou :</w:t>
            </w:r>
          </w:p>
          <w:p w:rsidR="00C03657" w:rsidRPr="00C33617" w:rsidRDefault="00C03657" w:rsidP="00CC3D65">
            <w:pPr>
              <w:spacing w:beforeLines="60" w:afterLines="60"/>
              <w:rPr>
                <w:color w:val="00B050"/>
                <w:lang w:val="fr-FR"/>
              </w:rPr>
            </w:pPr>
            <w:r w:rsidRPr="00C33617">
              <w:rPr>
                <w:color w:val="00B050"/>
                <w:lang w:val="fr-FR"/>
              </w:rPr>
              <w:t>Description d'une directive des autorités d'exécution qui pourrait diverger</w:t>
            </w:r>
          </w:p>
          <w:p w:rsidR="00C03657" w:rsidRPr="00C33617" w:rsidRDefault="00C03657" w:rsidP="00CC3D65">
            <w:pPr>
              <w:spacing w:beforeLines="60" w:afterLines="60"/>
              <w:rPr>
                <w:lang w:val="fr-FR"/>
              </w:rPr>
            </w:pPr>
            <w:r w:rsidRPr="00C33617">
              <w:rPr>
                <w:lang w:val="fr-FR"/>
              </w:rPr>
              <w:t>Valeur limite d'exposition au bruit en intérieur</w:t>
            </w:r>
            <w:r w:rsidRPr="00C33617">
              <w:rPr>
                <w:lang w:val="fr-FR"/>
              </w:rPr>
              <w:br/>
              <w:t xml:space="preserve">niveau d'évaluation </w:t>
            </w:r>
            <w:proofErr w:type="spellStart"/>
            <w:r w:rsidRPr="00C33617">
              <w:rPr>
                <w:lang w:val="fr-FR"/>
              </w:rPr>
              <w:t>Lr</w:t>
            </w:r>
            <w:proofErr w:type="spellEnd"/>
            <w:r w:rsidRPr="00C33617">
              <w:rPr>
                <w:lang w:val="fr-FR"/>
              </w:rPr>
              <w:t xml:space="preserve"> (jour) = 50 dB(A)</w:t>
            </w:r>
          </w:p>
        </w:tc>
      </w:tr>
      <w:tr w:rsidR="00C03657" w:rsidRPr="00C33617" w:rsidTr="00627F87">
        <w:tc>
          <w:tcPr>
            <w:tcW w:w="752" w:type="dxa"/>
          </w:tcPr>
          <w:p w:rsidR="00C03657" w:rsidRPr="00C33617" w:rsidRDefault="00C03657" w:rsidP="00CC3D65">
            <w:pPr>
              <w:spacing w:beforeLines="60" w:afterLines="60"/>
              <w:rPr>
                <w:lang w:val="fr-FR"/>
              </w:rPr>
            </w:pPr>
          </w:p>
        </w:tc>
        <w:tc>
          <w:tcPr>
            <w:tcW w:w="680" w:type="dxa"/>
          </w:tcPr>
          <w:p w:rsidR="00C03657" w:rsidRPr="00C33617" w:rsidRDefault="00C03657" w:rsidP="00CC3D65">
            <w:pPr>
              <w:pStyle w:val="Standardkursiv"/>
              <w:spacing w:beforeLines="60" w:afterLines="60"/>
              <w:rPr>
                <w:i w:val="0"/>
                <w:lang w:val="fr-FR"/>
              </w:rPr>
            </w:pPr>
            <w:r w:rsidRPr="00C33617">
              <w:rPr>
                <w:i w:val="0"/>
                <w:lang w:val="fr-FR"/>
              </w:rPr>
              <w:t>.200</w:t>
            </w:r>
          </w:p>
        </w:tc>
        <w:tc>
          <w:tcPr>
            <w:tcW w:w="7907" w:type="dxa"/>
          </w:tcPr>
          <w:p w:rsidR="00C03657" w:rsidRPr="00C33617" w:rsidRDefault="00C03657" w:rsidP="00CC3D65">
            <w:pPr>
              <w:pStyle w:val="Standardkursiv"/>
              <w:spacing w:beforeLines="60" w:afterLines="60"/>
              <w:rPr>
                <w:i w:val="0"/>
                <w:lang w:val="fr-FR"/>
              </w:rPr>
            </w:pPr>
            <w:r w:rsidRPr="00C33617">
              <w:rPr>
                <w:i w:val="0"/>
                <w:lang w:val="fr-FR"/>
              </w:rPr>
              <w:t>Mesures</w:t>
            </w:r>
          </w:p>
        </w:tc>
      </w:tr>
      <w:tr w:rsidR="00C03657" w:rsidRPr="00C33617" w:rsidTr="00627F87">
        <w:tc>
          <w:tcPr>
            <w:tcW w:w="752" w:type="dxa"/>
          </w:tcPr>
          <w:p w:rsidR="00C03657" w:rsidRPr="00C33617" w:rsidRDefault="00C03657" w:rsidP="00CC3D65">
            <w:pPr>
              <w:pStyle w:val="Erluterung1"/>
              <w:spacing w:beforeLines="60" w:afterLines="60"/>
              <w:rPr>
                <w:i w:val="0"/>
                <w:lang w:val="fr-FR"/>
              </w:rPr>
            </w:pPr>
          </w:p>
        </w:tc>
        <w:tc>
          <w:tcPr>
            <w:tcW w:w="680" w:type="dxa"/>
          </w:tcPr>
          <w:p w:rsidR="00C03657" w:rsidRPr="00C33617" w:rsidRDefault="00C03657" w:rsidP="00CC3D65">
            <w:pPr>
              <w:pStyle w:val="Erluterung1"/>
              <w:spacing w:beforeLines="60" w:afterLines="60"/>
              <w:rPr>
                <w:i w:val="0"/>
                <w:color w:val="auto"/>
                <w:lang w:val="fr-FR"/>
              </w:rPr>
            </w:pPr>
            <w:r w:rsidRPr="00C33617">
              <w:rPr>
                <w:i w:val="0"/>
                <w:color w:val="auto"/>
                <w:lang w:val="fr-FR"/>
              </w:rPr>
              <w:t>.210</w:t>
            </w:r>
          </w:p>
        </w:tc>
        <w:tc>
          <w:tcPr>
            <w:tcW w:w="7907" w:type="dxa"/>
          </w:tcPr>
          <w:p w:rsidR="00C03657" w:rsidRPr="00C33617" w:rsidRDefault="00C03657" w:rsidP="00CC3D65">
            <w:pPr>
              <w:pStyle w:val="Erluterung1"/>
              <w:spacing w:beforeLines="60" w:afterLines="60"/>
              <w:rPr>
                <w:i w:val="0"/>
                <w:color w:val="00B050"/>
                <w:lang w:val="fr-FR"/>
              </w:rPr>
            </w:pPr>
            <w:r w:rsidRPr="00C33617">
              <w:rPr>
                <w:i w:val="0"/>
                <w:color w:val="00B050"/>
                <w:lang w:val="fr-FR"/>
              </w:rPr>
              <w:t>Le chantier entre dans la catégorie de mesures A.</w:t>
            </w:r>
          </w:p>
        </w:tc>
      </w:tr>
      <w:tr w:rsidR="00C03657" w:rsidRPr="00C33617" w:rsidTr="00627F87">
        <w:tc>
          <w:tcPr>
            <w:tcW w:w="752" w:type="dxa"/>
          </w:tcPr>
          <w:p w:rsidR="00C03657" w:rsidRPr="00C33617" w:rsidRDefault="00C03657" w:rsidP="00CC3D65">
            <w:pPr>
              <w:pStyle w:val="berschrift4"/>
              <w:numPr>
                <w:ilvl w:val="0"/>
                <w:numId w:val="0"/>
              </w:numPr>
              <w:spacing w:beforeLines="60" w:afterLines="60"/>
              <w:ind w:left="425"/>
              <w:contextualSpacing w:val="0"/>
              <w:rPr>
                <w:b w:val="0"/>
                <w:szCs w:val="22"/>
                <w:lang w:val="fr-FR"/>
              </w:rPr>
            </w:pPr>
          </w:p>
        </w:tc>
        <w:tc>
          <w:tcPr>
            <w:tcW w:w="680" w:type="dxa"/>
          </w:tcPr>
          <w:p w:rsidR="00C03657" w:rsidRPr="00C33617" w:rsidRDefault="00C03657" w:rsidP="00CC3D65">
            <w:pPr>
              <w:pStyle w:val="berschrift4"/>
              <w:numPr>
                <w:ilvl w:val="0"/>
                <w:numId w:val="0"/>
              </w:numPr>
              <w:spacing w:beforeLines="60" w:afterLines="60"/>
              <w:ind w:left="425"/>
              <w:contextualSpacing w:val="0"/>
              <w:rPr>
                <w:b w:val="0"/>
                <w:szCs w:val="22"/>
                <w:lang w:val="fr-FR"/>
              </w:rPr>
            </w:pPr>
          </w:p>
        </w:tc>
        <w:tc>
          <w:tcPr>
            <w:tcW w:w="7907" w:type="dxa"/>
          </w:tcPr>
          <w:p w:rsidR="00C03657" w:rsidRPr="00C33617" w:rsidRDefault="00C03657" w:rsidP="00CC3D65">
            <w:pPr>
              <w:spacing w:beforeLines="60" w:afterLines="60"/>
              <w:rPr>
                <w:color w:val="0070C0"/>
                <w:lang w:val="fr-FR"/>
              </w:rPr>
            </w:pPr>
            <w:r w:rsidRPr="00C33617">
              <w:rPr>
                <w:color w:val="0070C0"/>
                <w:lang w:val="fr-FR"/>
              </w:rPr>
              <w:t>ou :</w:t>
            </w:r>
          </w:p>
        </w:tc>
      </w:tr>
      <w:tr w:rsidR="00C03657" w:rsidRPr="00C33617" w:rsidTr="00627F87">
        <w:trPr>
          <w:trHeight w:val="636"/>
        </w:trPr>
        <w:tc>
          <w:tcPr>
            <w:tcW w:w="752" w:type="dxa"/>
          </w:tcPr>
          <w:p w:rsidR="00C03657" w:rsidRPr="00C33617" w:rsidRDefault="00C03657" w:rsidP="00CC3D65">
            <w:pPr>
              <w:pStyle w:val="Erluterung1"/>
              <w:spacing w:beforeLines="60" w:afterLines="60"/>
              <w:rPr>
                <w:i w:val="0"/>
                <w:lang w:val="fr-FR"/>
              </w:rPr>
            </w:pPr>
          </w:p>
        </w:tc>
        <w:tc>
          <w:tcPr>
            <w:tcW w:w="680" w:type="dxa"/>
          </w:tcPr>
          <w:p w:rsidR="00C03657" w:rsidRPr="00C33617" w:rsidRDefault="00C03657" w:rsidP="00CC3D65">
            <w:pPr>
              <w:pStyle w:val="Erluterung1"/>
              <w:spacing w:beforeLines="60" w:afterLines="60"/>
              <w:rPr>
                <w:i w:val="0"/>
                <w:lang w:val="fr-FR"/>
              </w:rPr>
            </w:pPr>
          </w:p>
        </w:tc>
        <w:tc>
          <w:tcPr>
            <w:tcW w:w="7907" w:type="dxa"/>
          </w:tcPr>
          <w:p w:rsidR="00C03657" w:rsidRPr="00C33617" w:rsidRDefault="00C03657" w:rsidP="00CC3D65">
            <w:pPr>
              <w:pStyle w:val="Erluterung1"/>
              <w:spacing w:beforeLines="60" w:afterLines="60"/>
              <w:rPr>
                <w:i w:val="0"/>
                <w:color w:val="00B050"/>
                <w:lang w:val="fr-FR"/>
              </w:rPr>
            </w:pPr>
            <w:r w:rsidRPr="00C33617">
              <w:rPr>
                <w:i w:val="0"/>
                <w:color w:val="00B050"/>
                <w:lang w:val="fr-FR"/>
              </w:rPr>
              <w:t>Le chantier entre dans la catégorie de mesures B.</w:t>
            </w:r>
          </w:p>
        </w:tc>
      </w:tr>
      <w:tr w:rsidR="00C03657" w:rsidRPr="00C33617" w:rsidTr="00627F87">
        <w:tc>
          <w:tcPr>
            <w:tcW w:w="752" w:type="dxa"/>
          </w:tcPr>
          <w:p w:rsidR="00C03657" w:rsidRPr="00C33617" w:rsidRDefault="00C03657" w:rsidP="00CC3D65">
            <w:pPr>
              <w:pStyle w:val="Erluterung1"/>
              <w:spacing w:beforeLines="60" w:afterLines="60"/>
              <w:rPr>
                <w:i w:val="0"/>
                <w:lang w:val="fr-FR"/>
              </w:rPr>
            </w:pPr>
          </w:p>
        </w:tc>
        <w:tc>
          <w:tcPr>
            <w:tcW w:w="680" w:type="dxa"/>
          </w:tcPr>
          <w:p w:rsidR="00C03657" w:rsidRPr="00C33617" w:rsidRDefault="00C03657" w:rsidP="00CC3D65">
            <w:pPr>
              <w:pStyle w:val="Erluterung1"/>
              <w:spacing w:beforeLines="60" w:afterLines="60"/>
              <w:rPr>
                <w:i w:val="0"/>
                <w:color w:val="0070C0"/>
                <w:lang w:val="fr-FR"/>
              </w:rPr>
            </w:pPr>
          </w:p>
        </w:tc>
        <w:tc>
          <w:tcPr>
            <w:tcW w:w="7907" w:type="dxa"/>
          </w:tcPr>
          <w:p w:rsidR="00C03657" w:rsidRPr="00C33617" w:rsidRDefault="00C03657" w:rsidP="00CC3D65">
            <w:pPr>
              <w:pStyle w:val="Erluterung1"/>
              <w:spacing w:beforeLines="60" w:afterLines="60"/>
              <w:rPr>
                <w:i w:val="0"/>
                <w:color w:val="0070C0"/>
                <w:lang w:val="fr-FR"/>
              </w:rPr>
            </w:pPr>
            <w:r w:rsidRPr="00C33617">
              <w:rPr>
                <w:i w:val="0"/>
                <w:color w:val="0070C0"/>
                <w:lang w:val="fr-FR"/>
              </w:rPr>
              <w:t>ou :</w:t>
            </w:r>
          </w:p>
        </w:tc>
      </w:tr>
      <w:tr w:rsidR="00C03657" w:rsidRPr="00C33617" w:rsidTr="00627F87">
        <w:tc>
          <w:tcPr>
            <w:tcW w:w="752" w:type="dxa"/>
          </w:tcPr>
          <w:p w:rsidR="00C03657" w:rsidRPr="00C33617" w:rsidRDefault="00C03657" w:rsidP="00CC3D65">
            <w:pPr>
              <w:pStyle w:val="Erluterung1"/>
              <w:spacing w:beforeLines="60" w:afterLines="60"/>
              <w:rPr>
                <w:i w:val="0"/>
                <w:lang w:val="fr-FR"/>
              </w:rPr>
            </w:pPr>
          </w:p>
        </w:tc>
        <w:tc>
          <w:tcPr>
            <w:tcW w:w="680" w:type="dxa"/>
          </w:tcPr>
          <w:p w:rsidR="00C03657" w:rsidRPr="00C33617" w:rsidRDefault="00C03657" w:rsidP="00CC3D65">
            <w:pPr>
              <w:pStyle w:val="Erluterung1"/>
              <w:spacing w:beforeLines="60" w:afterLines="60"/>
              <w:rPr>
                <w:i w:val="0"/>
                <w:color w:val="0070C0"/>
                <w:lang w:val="fr-FR"/>
              </w:rPr>
            </w:pPr>
          </w:p>
        </w:tc>
        <w:tc>
          <w:tcPr>
            <w:tcW w:w="7907" w:type="dxa"/>
          </w:tcPr>
          <w:p w:rsidR="00C03657" w:rsidRPr="00C33617" w:rsidRDefault="00C03657" w:rsidP="00CC3D65">
            <w:pPr>
              <w:pStyle w:val="berschrift4"/>
              <w:numPr>
                <w:ilvl w:val="0"/>
                <w:numId w:val="0"/>
              </w:numPr>
              <w:spacing w:beforeLines="60" w:afterLines="60"/>
              <w:ind w:left="864" w:hanging="864"/>
              <w:contextualSpacing w:val="0"/>
              <w:rPr>
                <w:b w:val="0"/>
                <w:color w:val="00B050"/>
                <w:szCs w:val="22"/>
                <w:lang w:val="fr-FR"/>
              </w:rPr>
            </w:pPr>
            <w:r w:rsidRPr="00C33617">
              <w:rPr>
                <w:b w:val="0"/>
                <w:color w:val="00B050"/>
                <w:lang w:val="fr-FR"/>
              </w:rPr>
              <w:t>Le chantier entre dans la catégorie de mesures C.</w:t>
            </w:r>
          </w:p>
        </w:tc>
      </w:tr>
      <w:tr w:rsidR="00C03657" w:rsidRPr="00C33617" w:rsidTr="00627F87">
        <w:tc>
          <w:tcPr>
            <w:tcW w:w="752" w:type="dxa"/>
          </w:tcPr>
          <w:p w:rsidR="00C03657" w:rsidRPr="00C33617" w:rsidRDefault="00C03657" w:rsidP="00CC3D65">
            <w:pPr>
              <w:spacing w:beforeLines="60" w:afterLines="60"/>
              <w:rPr>
                <w:lang w:val="fr-FR"/>
              </w:rPr>
            </w:pPr>
          </w:p>
        </w:tc>
        <w:tc>
          <w:tcPr>
            <w:tcW w:w="680" w:type="dxa"/>
          </w:tcPr>
          <w:p w:rsidR="00C03657" w:rsidRPr="00C33617" w:rsidRDefault="00C03657" w:rsidP="00CC3D65">
            <w:pPr>
              <w:spacing w:beforeLines="60" w:afterLines="60"/>
              <w:rPr>
                <w:lang w:val="fr-FR"/>
              </w:rPr>
            </w:pPr>
            <w:r w:rsidRPr="00C33617">
              <w:rPr>
                <w:lang w:val="fr-FR"/>
              </w:rPr>
              <w:t>.220</w:t>
            </w:r>
          </w:p>
        </w:tc>
        <w:tc>
          <w:tcPr>
            <w:tcW w:w="7907" w:type="dxa"/>
          </w:tcPr>
          <w:p w:rsidR="00C03657" w:rsidRPr="00C33617" w:rsidRDefault="00C03657" w:rsidP="00CC3D65">
            <w:pPr>
              <w:spacing w:beforeLines="60" w:afterLines="60"/>
              <w:rPr>
                <w:color w:val="0070C0"/>
                <w:lang w:val="fr-FR"/>
              </w:rPr>
            </w:pPr>
            <w:r w:rsidRPr="00C33617">
              <w:rPr>
                <w:color w:val="0070C0"/>
                <w:lang w:val="fr-FR"/>
              </w:rPr>
              <w:t>Dans des cas critiques, des mesures concrètes de protection doivent être pr</w:t>
            </w:r>
            <w:r w:rsidRPr="00C33617">
              <w:rPr>
                <w:color w:val="0070C0"/>
                <w:lang w:val="fr-FR"/>
              </w:rPr>
              <w:t>é</w:t>
            </w:r>
            <w:r w:rsidRPr="00C33617">
              <w:rPr>
                <w:color w:val="0070C0"/>
                <w:lang w:val="fr-FR"/>
              </w:rPr>
              <w:t>vues et décrites dans la liste de prestations. S'il existe des positions pour les mesures de protection contre le bruit, leur mention doit se faire ici.</w:t>
            </w:r>
          </w:p>
          <w:p w:rsidR="00C03657" w:rsidRPr="00C33617" w:rsidRDefault="00C03657" w:rsidP="00CC3D65">
            <w:pPr>
              <w:spacing w:beforeLines="60" w:afterLines="60"/>
              <w:rPr>
                <w:color w:val="00B050"/>
                <w:lang w:val="fr-FR"/>
              </w:rPr>
            </w:pPr>
            <w:r w:rsidRPr="00C33617">
              <w:rPr>
                <w:color w:val="00B050"/>
                <w:lang w:val="fr-FR"/>
              </w:rPr>
              <w:t>Type, description…………………………..</w:t>
            </w:r>
          </w:p>
        </w:tc>
      </w:tr>
    </w:tbl>
    <w:p w:rsidR="00263F45" w:rsidRPr="00C33617" w:rsidRDefault="00263F45">
      <w:bookmarkStart w:id="205" w:name="_Toc91503886"/>
      <w:bookmarkStart w:id="206" w:name="_Toc197833769"/>
      <w:bookmarkStart w:id="207" w:name="_Toc335734948"/>
      <w:bookmarkStart w:id="208" w:name="_Toc335735297"/>
      <w:bookmarkStart w:id="209" w:name="_Toc342551956"/>
      <w:r w:rsidRPr="00C33617">
        <w:rPr>
          <w:b/>
          <w:bCs/>
        </w:rPr>
        <w:br w:type="page"/>
      </w:r>
    </w:p>
    <w:tbl>
      <w:tblPr>
        <w:tblW w:w="9363" w:type="dxa"/>
        <w:tblInd w:w="-72" w:type="dxa"/>
        <w:tblLayout w:type="fixed"/>
        <w:tblLook w:val="01E0"/>
      </w:tblPr>
      <w:tblGrid>
        <w:gridCol w:w="752"/>
        <w:gridCol w:w="680"/>
        <w:gridCol w:w="7907"/>
        <w:gridCol w:w="24"/>
      </w:tblGrid>
      <w:tr w:rsidR="00B01733" w:rsidRPr="00C33617" w:rsidTr="002A7668">
        <w:trPr>
          <w:gridAfter w:val="1"/>
          <w:wAfter w:w="24" w:type="dxa"/>
        </w:trPr>
        <w:tc>
          <w:tcPr>
            <w:tcW w:w="9339" w:type="dxa"/>
            <w:gridSpan w:val="3"/>
          </w:tcPr>
          <w:p w:rsidR="00B01733" w:rsidRPr="00C33617" w:rsidRDefault="00DE1C05" w:rsidP="00CC3D65">
            <w:pPr>
              <w:pStyle w:val="berschrift1"/>
              <w:numPr>
                <w:ilvl w:val="0"/>
                <w:numId w:val="0"/>
              </w:numPr>
              <w:tabs>
                <w:tab w:val="left" w:pos="1407"/>
              </w:tabs>
              <w:spacing w:beforeLines="60" w:afterLines="60"/>
              <w:contextualSpacing w:val="0"/>
              <w:rPr>
                <w:smallCaps/>
                <w:sz w:val="28"/>
                <w:lang w:val="fr-FR"/>
              </w:rPr>
            </w:pPr>
            <w:bookmarkStart w:id="210" w:name="_Toc384394084"/>
            <w:r w:rsidRPr="00C33617">
              <w:rPr>
                <w:smallCaps/>
                <w:sz w:val="24"/>
                <w:lang w:val="fr-FR"/>
              </w:rPr>
              <w:lastRenderedPageBreak/>
              <w:t>600</w:t>
            </w:r>
            <w:bookmarkEnd w:id="205"/>
            <w:bookmarkEnd w:id="206"/>
            <w:r w:rsidRPr="00C33617">
              <w:rPr>
                <w:lang w:val="fr-FR"/>
              </w:rPr>
              <w:tab/>
            </w:r>
            <w:r w:rsidRPr="00C33617">
              <w:rPr>
                <w:smallCaps/>
                <w:sz w:val="28"/>
                <w:lang w:val="fr-FR"/>
              </w:rPr>
              <w:t>Planification des travaux, délais, primes, pénalités</w:t>
            </w:r>
            <w:bookmarkEnd w:id="210"/>
            <w:r w:rsidRPr="00C33617">
              <w:rPr>
                <w:smallCaps/>
                <w:sz w:val="28"/>
                <w:lang w:val="fr-FR"/>
              </w:rPr>
              <w:t xml:space="preserve"> </w:t>
            </w:r>
            <w:bookmarkEnd w:id="207"/>
            <w:bookmarkEnd w:id="208"/>
            <w:bookmarkEnd w:id="209"/>
          </w:p>
        </w:tc>
      </w:tr>
      <w:tr w:rsidR="00B01733" w:rsidRPr="00C33617" w:rsidTr="002A7668">
        <w:trPr>
          <w:gridAfter w:val="1"/>
          <w:wAfter w:w="24" w:type="dxa"/>
        </w:trPr>
        <w:tc>
          <w:tcPr>
            <w:tcW w:w="9339" w:type="dxa"/>
            <w:gridSpan w:val="3"/>
          </w:tcPr>
          <w:p w:rsidR="00B01733" w:rsidRPr="00C33617" w:rsidRDefault="00B01733" w:rsidP="00CC3D65">
            <w:pPr>
              <w:pStyle w:val="berschrift2"/>
              <w:numPr>
                <w:ilvl w:val="0"/>
                <w:numId w:val="0"/>
              </w:numPr>
              <w:tabs>
                <w:tab w:val="left" w:pos="1407"/>
              </w:tabs>
              <w:spacing w:beforeLines="60" w:afterLines="60"/>
              <w:contextualSpacing w:val="0"/>
              <w:rPr>
                <w:b w:val="0"/>
                <w:smallCaps/>
                <w:sz w:val="22"/>
                <w:szCs w:val="22"/>
                <w:lang w:val="fr-FR"/>
              </w:rPr>
            </w:pPr>
            <w:bookmarkStart w:id="211" w:name="_Toc91503887"/>
            <w:bookmarkStart w:id="212" w:name="_Toc197833770"/>
            <w:bookmarkStart w:id="213" w:name="_Toc342551957"/>
            <w:bookmarkStart w:id="214" w:name="_Toc384394085"/>
            <w:r w:rsidRPr="00C33617">
              <w:rPr>
                <w:b w:val="0"/>
                <w:smallCaps/>
                <w:sz w:val="22"/>
                <w:lang w:val="fr-FR"/>
              </w:rPr>
              <w:t>610</w:t>
            </w:r>
            <w:r w:rsidRPr="00C33617">
              <w:rPr>
                <w:lang w:val="fr-FR"/>
              </w:rPr>
              <w:tab/>
            </w:r>
            <w:bookmarkEnd w:id="211"/>
            <w:bookmarkEnd w:id="212"/>
            <w:r w:rsidRPr="00C33617">
              <w:rPr>
                <w:b w:val="0"/>
                <w:smallCaps/>
                <w:sz w:val="24"/>
                <w:lang w:val="fr-FR"/>
              </w:rPr>
              <w:t>Application simplifiée</w:t>
            </w:r>
            <w:bookmarkEnd w:id="213"/>
            <w:bookmarkEnd w:id="214"/>
          </w:p>
        </w:tc>
      </w:tr>
      <w:tr w:rsidR="00B01733" w:rsidRPr="00C33617" w:rsidTr="002A7668">
        <w:trPr>
          <w:gridAfter w:val="1"/>
          <w:wAfter w:w="24" w:type="dxa"/>
        </w:trPr>
        <w:tc>
          <w:tcPr>
            <w:tcW w:w="752" w:type="dxa"/>
          </w:tcPr>
          <w:p w:rsidR="00B01733" w:rsidRPr="00C33617" w:rsidRDefault="00B01733" w:rsidP="00CC3D65">
            <w:pPr>
              <w:spacing w:beforeLines="60" w:afterLines="60"/>
              <w:rPr>
                <w:lang w:val="fr-FR"/>
              </w:rPr>
            </w:pPr>
            <w:r w:rsidRPr="00C33617">
              <w:rPr>
                <w:lang w:val="fr-FR"/>
              </w:rPr>
              <w:t>611</w:t>
            </w:r>
          </w:p>
        </w:tc>
        <w:tc>
          <w:tcPr>
            <w:tcW w:w="680" w:type="dxa"/>
          </w:tcPr>
          <w:p w:rsidR="00B01733" w:rsidRPr="00C33617" w:rsidRDefault="00B01733" w:rsidP="00CC3D65">
            <w:pPr>
              <w:spacing w:beforeLines="60" w:afterLines="60"/>
              <w:rPr>
                <w:lang w:val="fr-FR"/>
              </w:rPr>
            </w:pPr>
          </w:p>
        </w:tc>
        <w:tc>
          <w:tcPr>
            <w:tcW w:w="7907" w:type="dxa"/>
          </w:tcPr>
          <w:p w:rsidR="00B01733" w:rsidRPr="00C33617" w:rsidRDefault="00B01733" w:rsidP="00CC3D65">
            <w:pPr>
              <w:spacing w:beforeLines="60" w:afterLines="60"/>
              <w:rPr>
                <w:lang w:val="fr-FR"/>
              </w:rPr>
            </w:pPr>
            <w:r w:rsidRPr="00C33617">
              <w:rPr>
                <w:lang w:val="fr-FR"/>
              </w:rPr>
              <w:t>Déroulement des travaux, planification du déroulement, phases de construction, programme de construction ; délais, calendrier ; primes, pénalités, principe du bonus-malus ; résolution des conflits</w:t>
            </w:r>
          </w:p>
        </w:tc>
      </w:tr>
      <w:tr w:rsidR="00B01733" w:rsidRPr="00C33617" w:rsidTr="002A7668">
        <w:trPr>
          <w:gridAfter w:val="1"/>
          <w:wAfter w:w="24" w:type="dxa"/>
        </w:trPr>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07" w:type="dxa"/>
          </w:tcPr>
          <w:p w:rsidR="00B01733" w:rsidRPr="00C33617" w:rsidRDefault="00670144" w:rsidP="00CC3D65">
            <w:pPr>
              <w:pStyle w:val="Erluterung1"/>
              <w:spacing w:beforeLines="60" w:afterLines="60"/>
              <w:rPr>
                <w:i w:val="0"/>
                <w:color w:val="00B050"/>
                <w:lang w:val="fr-FR"/>
              </w:rPr>
            </w:pPr>
            <w:r w:rsidRPr="00C33617">
              <w:rPr>
                <w:i w:val="0"/>
                <w:color w:val="00B050"/>
                <w:lang w:val="fr-FR"/>
              </w:rPr>
              <w:t>Type, description…………………………..</w:t>
            </w:r>
          </w:p>
        </w:tc>
      </w:tr>
      <w:tr w:rsidR="00B01BD6" w:rsidRPr="00C33617" w:rsidTr="002A7668">
        <w:tc>
          <w:tcPr>
            <w:tcW w:w="752" w:type="dxa"/>
          </w:tcPr>
          <w:p w:rsidR="00B01BD6" w:rsidRPr="00C33617" w:rsidRDefault="00B01BD6" w:rsidP="00CC3D65">
            <w:pPr>
              <w:spacing w:beforeLines="60" w:afterLines="60"/>
              <w:rPr>
                <w:lang w:val="fr-FR"/>
              </w:rPr>
            </w:pPr>
          </w:p>
        </w:tc>
        <w:tc>
          <w:tcPr>
            <w:tcW w:w="680" w:type="dxa"/>
          </w:tcPr>
          <w:p w:rsidR="00B01BD6" w:rsidRPr="00C33617" w:rsidRDefault="00B01BD6" w:rsidP="00CC3D65">
            <w:pPr>
              <w:spacing w:beforeLines="60" w:afterLines="60"/>
              <w:rPr>
                <w:lang w:val="fr-FR"/>
              </w:rPr>
            </w:pPr>
          </w:p>
        </w:tc>
        <w:tc>
          <w:tcPr>
            <w:tcW w:w="7931" w:type="dxa"/>
            <w:gridSpan w:val="2"/>
          </w:tcPr>
          <w:p w:rsidR="00B01BD6" w:rsidRPr="00C33617" w:rsidRDefault="00AE6070" w:rsidP="00CC3D65">
            <w:pPr>
              <w:pStyle w:val="Erluterung1"/>
              <w:spacing w:beforeLines="60" w:afterLines="60"/>
              <w:rPr>
                <w:i w:val="0"/>
                <w:color w:val="0070C0"/>
                <w:lang w:val="fr-FR"/>
              </w:rPr>
            </w:pPr>
            <w:r w:rsidRPr="00C33617">
              <w:rPr>
                <w:i w:val="0"/>
                <w:color w:val="0070C0"/>
                <w:lang w:val="fr-FR"/>
              </w:rPr>
              <w:t>Pos. 610 ou 620 à 650</w:t>
            </w:r>
          </w:p>
        </w:tc>
      </w:tr>
      <w:tr w:rsidR="00B01733" w:rsidRPr="00C33617" w:rsidTr="002A7668">
        <w:trPr>
          <w:gridAfter w:val="1"/>
          <w:wAfter w:w="24" w:type="dxa"/>
        </w:trPr>
        <w:tc>
          <w:tcPr>
            <w:tcW w:w="9339" w:type="dxa"/>
            <w:gridSpan w:val="3"/>
          </w:tcPr>
          <w:p w:rsidR="00B01733" w:rsidRPr="00C33617" w:rsidRDefault="00B01733" w:rsidP="00CC3D65">
            <w:pPr>
              <w:pStyle w:val="berschrift2"/>
              <w:numPr>
                <w:ilvl w:val="0"/>
                <w:numId w:val="0"/>
              </w:numPr>
              <w:tabs>
                <w:tab w:val="left" w:pos="1407"/>
              </w:tabs>
              <w:spacing w:beforeLines="60" w:afterLines="60"/>
              <w:contextualSpacing w:val="0"/>
              <w:rPr>
                <w:b w:val="0"/>
                <w:smallCaps/>
                <w:sz w:val="22"/>
                <w:szCs w:val="22"/>
                <w:lang w:val="fr-FR"/>
              </w:rPr>
            </w:pPr>
            <w:bookmarkStart w:id="215" w:name="_Toc91503888"/>
            <w:bookmarkStart w:id="216" w:name="_Toc197833771"/>
            <w:bookmarkStart w:id="217" w:name="_Toc342551958"/>
            <w:bookmarkStart w:id="218" w:name="_Toc384394086"/>
            <w:r w:rsidRPr="00C33617">
              <w:rPr>
                <w:b w:val="0"/>
                <w:smallCaps/>
                <w:sz w:val="22"/>
                <w:lang w:val="fr-FR"/>
              </w:rPr>
              <w:t>620</w:t>
            </w:r>
            <w:r w:rsidRPr="00C33617">
              <w:rPr>
                <w:lang w:val="fr-FR"/>
              </w:rPr>
              <w:tab/>
            </w:r>
            <w:r w:rsidRPr="00C33617">
              <w:rPr>
                <w:b w:val="0"/>
                <w:smallCaps/>
                <w:sz w:val="24"/>
                <w:lang w:val="fr-FR"/>
              </w:rPr>
              <w:t>Avancement des travaux, planification du déroulement, phases de</w:t>
            </w:r>
            <w:r w:rsidR="002562D3" w:rsidRPr="00C33617">
              <w:rPr>
                <w:b w:val="0"/>
                <w:smallCaps/>
                <w:sz w:val="24"/>
                <w:lang w:val="fr-FR"/>
              </w:rPr>
              <w:br/>
            </w:r>
            <w:r w:rsidR="002562D3" w:rsidRPr="00C33617">
              <w:rPr>
                <w:lang w:val="fr-FR"/>
              </w:rPr>
              <w:tab/>
            </w:r>
            <w:r w:rsidRPr="00C33617">
              <w:rPr>
                <w:b w:val="0"/>
                <w:smallCaps/>
                <w:sz w:val="24"/>
                <w:lang w:val="fr-FR"/>
              </w:rPr>
              <w:t>construction, programme de construction</w:t>
            </w:r>
            <w:bookmarkEnd w:id="215"/>
            <w:bookmarkEnd w:id="216"/>
            <w:bookmarkEnd w:id="217"/>
            <w:bookmarkEnd w:id="218"/>
          </w:p>
        </w:tc>
      </w:tr>
      <w:tr w:rsidR="00AB62D7" w:rsidRPr="00C33617" w:rsidTr="00626659">
        <w:trPr>
          <w:gridAfter w:val="1"/>
          <w:wAfter w:w="24" w:type="dxa"/>
        </w:trPr>
        <w:tc>
          <w:tcPr>
            <w:tcW w:w="9339" w:type="dxa"/>
            <w:gridSpan w:val="3"/>
          </w:tcPr>
          <w:p w:rsidR="00AB62D7" w:rsidRPr="00C33617" w:rsidRDefault="00AB62D7" w:rsidP="00CC3D65">
            <w:pPr>
              <w:pStyle w:val="berschrift3"/>
              <w:numPr>
                <w:ilvl w:val="0"/>
                <w:numId w:val="0"/>
              </w:numPr>
              <w:tabs>
                <w:tab w:val="left" w:pos="1392"/>
              </w:tabs>
              <w:spacing w:beforeLines="60" w:afterLines="60"/>
              <w:contextualSpacing w:val="0"/>
              <w:rPr>
                <w:b w:val="0"/>
                <w:sz w:val="22"/>
                <w:szCs w:val="22"/>
                <w:lang w:val="fr-FR"/>
              </w:rPr>
            </w:pPr>
            <w:bookmarkStart w:id="219" w:name="_Toc342551959"/>
            <w:bookmarkStart w:id="220" w:name="_Toc384394087"/>
            <w:r w:rsidRPr="00C33617">
              <w:rPr>
                <w:b w:val="0"/>
                <w:sz w:val="22"/>
                <w:lang w:val="fr-FR"/>
              </w:rPr>
              <w:t>621</w:t>
            </w:r>
            <w:r w:rsidRPr="00C33617">
              <w:rPr>
                <w:lang w:val="fr-FR"/>
              </w:rPr>
              <w:tab/>
            </w:r>
            <w:r w:rsidRPr="00C33617">
              <w:rPr>
                <w:b w:val="0"/>
                <w:sz w:val="22"/>
                <w:lang w:val="fr-FR"/>
              </w:rPr>
              <w:t>Avancement des travaux</w:t>
            </w:r>
            <w:bookmarkEnd w:id="219"/>
            <w:bookmarkEnd w:id="220"/>
          </w:p>
        </w:tc>
      </w:tr>
      <w:tr w:rsidR="00B01733" w:rsidRPr="00C33617" w:rsidTr="002A7668">
        <w:trPr>
          <w:gridAfter w:val="1"/>
          <w:wAfter w:w="24" w:type="dxa"/>
        </w:trPr>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07" w:type="dxa"/>
          </w:tcPr>
          <w:p w:rsidR="00B01733" w:rsidRPr="00C33617" w:rsidRDefault="00B01BD6" w:rsidP="00CC3D65">
            <w:pPr>
              <w:pStyle w:val="Erluterung1"/>
              <w:spacing w:beforeLines="60" w:afterLines="60"/>
              <w:rPr>
                <w:i w:val="0"/>
                <w:color w:val="00B050"/>
                <w:lang w:val="fr-FR"/>
              </w:rPr>
            </w:pPr>
            <w:r w:rsidRPr="00C33617">
              <w:rPr>
                <w:i w:val="0"/>
                <w:color w:val="00B050"/>
                <w:lang w:val="fr-FR"/>
              </w:rPr>
              <w:t>Type, description…………………………..</w:t>
            </w:r>
          </w:p>
        </w:tc>
      </w:tr>
      <w:tr w:rsidR="00AB62D7" w:rsidRPr="00C33617" w:rsidTr="00626659">
        <w:trPr>
          <w:gridAfter w:val="1"/>
          <w:wAfter w:w="24" w:type="dxa"/>
        </w:trPr>
        <w:tc>
          <w:tcPr>
            <w:tcW w:w="9339" w:type="dxa"/>
            <w:gridSpan w:val="3"/>
          </w:tcPr>
          <w:p w:rsidR="00AB62D7" w:rsidRPr="00C33617" w:rsidRDefault="00AB62D7" w:rsidP="00CC3D65">
            <w:pPr>
              <w:pStyle w:val="berschrift3"/>
              <w:numPr>
                <w:ilvl w:val="0"/>
                <w:numId w:val="0"/>
              </w:numPr>
              <w:tabs>
                <w:tab w:val="left" w:pos="1392"/>
              </w:tabs>
              <w:spacing w:beforeLines="60" w:afterLines="60"/>
              <w:contextualSpacing w:val="0"/>
              <w:rPr>
                <w:b w:val="0"/>
                <w:sz w:val="22"/>
                <w:szCs w:val="22"/>
                <w:lang w:val="fr-FR"/>
              </w:rPr>
            </w:pPr>
            <w:bookmarkStart w:id="221" w:name="_Toc342551960"/>
            <w:bookmarkStart w:id="222" w:name="_Toc384394088"/>
            <w:r w:rsidRPr="00C33617">
              <w:rPr>
                <w:b w:val="0"/>
                <w:sz w:val="22"/>
                <w:lang w:val="fr-FR"/>
              </w:rPr>
              <w:t>622</w:t>
            </w:r>
            <w:r w:rsidRPr="00C33617">
              <w:rPr>
                <w:lang w:val="fr-FR"/>
              </w:rPr>
              <w:tab/>
            </w:r>
            <w:r w:rsidRPr="00C33617">
              <w:rPr>
                <w:b w:val="0"/>
                <w:sz w:val="22"/>
                <w:lang w:val="fr-FR"/>
              </w:rPr>
              <w:t>Planification du déroulement</w:t>
            </w:r>
            <w:bookmarkEnd w:id="221"/>
            <w:bookmarkEnd w:id="222"/>
          </w:p>
        </w:tc>
      </w:tr>
      <w:tr w:rsidR="00B01733" w:rsidRPr="00C33617" w:rsidTr="002A7668">
        <w:trPr>
          <w:gridAfter w:val="1"/>
          <w:wAfter w:w="24" w:type="dxa"/>
        </w:trPr>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p>
        </w:tc>
        <w:tc>
          <w:tcPr>
            <w:tcW w:w="7907" w:type="dxa"/>
          </w:tcPr>
          <w:p w:rsidR="00B01733" w:rsidRPr="00C33617" w:rsidRDefault="00B01BD6" w:rsidP="00CC3D65">
            <w:pPr>
              <w:pStyle w:val="Erluterung1"/>
              <w:numPr>
                <w:ilvl w:val="0"/>
                <w:numId w:val="5"/>
              </w:numPr>
              <w:spacing w:beforeLines="50" w:afterLines="50"/>
              <w:ind w:left="483" w:hanging="483"/>
              <w:rPr>
                <w:i w:val="0"/>
                <w:color w:val="0070C0"/>
                <w:lang w:val="fr-FR"/>
              </w:rPr>
            </w:pPr>
            <w:r w:rsidRPr="00C33617">
              <w:rPr>
                <w:i w:val="0"/>
                <w:color w:val="0070C0"/>
                <w:lang w:val="fr-FR"/>
              </w:rPr>
              <w:t>Informations sur les procédures à respecter pour les travaux de montage ou de construction</w:t>
            </w:r>
          </w:p>
          <w:p w:rsidR="00B01BD6" w:rsidRPr="00C33617" w:rsidRDefault="00B01BD6" w:rsidP="00CC3D65">
            <w:pPr>
              <w:pStyle w:val="Erluterung1"/>
              <w:numPr>
                <w:ilvl w:val="0"/>
                <w:numId w:val="5"/>
              </w:numPr>
              <w:spacing w:beforeLines="50" w:afterLines="50"/>
              <w:ind w:left="483" w:hanging="483"/>
              <w:rPr>
                <w:i w:val="0"/>
                <w:color w:val="0070C0"/>
                <w:lang w:val="fr-FR"/>
              </w:rPr>
            </w:pPr>
            <w:r w:rsidRPr="00C33617">
              <w:rPr>
                <w:i w:val="0"/>
                <w:color w:val="0070C0"/>
                <w:lang w:val="fr-FR"/>
              </w:rPr>
              <w:t>Informations et indications sur les dispositions à respecter en matière de maintien de l'exploitation et de sécurité</w:t>
            </w:r>
          </w:p>
          <w:p w:rsidR="00B01BD6" w:rsidRPr="00C33617" w:rsidRDefault="00B01BD6" w:rsidP="00CC3D65">
            <w:pPr>
              <w:pStyle w:val="Erluterung1"/>
              <w:numPr>
                <w:ilvl w:val="0"/>
                <w:numId w:val="5"/>
              </w:numPr>
              <w:spacing w:beforeLines="50" w:afterLines="50"/>
              <w:ind w:left="483" w:hanging="483"/>
              <w:rPr>
                <w:i w:val="0"/>
                <w:color w:val="0070C0"/>
                <w:lang w:val="fr-FR"/>
              </w:rPr>
            </w:pPr>
            <w:r w:rsidRPr="00C33617">
              <w:rPr>
                <w:i w:val="0"/>
                <w:color w:val="0070C0"/>
                <w:lang w:val="fr-FR"/>
              </w:rPr>
              <w:t>Mentions des étapes et interruptions prévues</w:t>
            </w:r>
          </w:p>
          <w:p w:rsidR="00B01BD6" w:rsidRPr="00C33617" w:rsidRDefault="00B01BD6" w:rsidP="00CC3D65">
            <w:pPr>
              <w:pStyle w:val="Erluterung1"/>
              <w:numPr>
                <w:ilvl w:val="0"/>
                <w:numId w:val="5"/>
              </w:numPr>
              <w:spacing w:beforeLines="50" w:afterLines="50"/>
              <w:ind w:left="483" w:hanging="483"/>
              <w:rPr>
                <w:i w:val="0"/>
                <w:color w:val="0070C0"/>
                <w:lang w:val="fr-FR"/>
              </w:rPr>
            </w:pPr>
            <w:r w:rsidRPr="00C33617">
              <w:rPr>
                <w:i w:val="0"/>
                <w:color w:val="0070C0"/>
                <w:lang w:val="fr-FR"/>
              </w:rPr>
              <w:t>Mesures spéciales pouvant être nécessaires suite à l'intervention de tiers (voir aussi pos. 351.110)</w:t>
            </w:r>
          </w:p>
          <w:p w:rsidR="00B01BD6" w:rsidRPr="00C33617" w:rsidRDefault="00B01BD6" w:rsidP="00CC3D65">
            <w:pPr>
              <w:pStyle w:val="Erluterung1"/>
              <w:numPr>
                <w:ilvl w:val="0"/>
                <w:numId w:val="5"/>
              </w:numPr>
              <w:spacing w:beforeLines="50" w:afterLines="50"/>
              <w:ind w:left="483" w:hanging="483"/>
              <w:rPr>
                <w:i w:val="0"/>
                <w:color w:val="0070C0"/>
                <w:lang w:val="fr-FR"/>
              </w:rPr>
            </w:pPr>
            <w:r w:rsidRPr="00C33617">
              <w:rPr>
                <w:i w:val="0"/>
                <w:color w:val="0070C0"/>
                <w:lang w:val="fr-FR"/>
              </w:rPr>
              <w:t>Mentions des complications spéciales causées par les intervalles entre les trains, le travail de nuit, les embouteillages à attendre, les gabarits d’espace libre limités, etc.</w:t>
            </w:r>
          </w:p>
        </w:tc>
      </w:tr>
      <w:tr w:rsidR="00B01BD6" w:rsidRPr="00C33617" w:rsidTr="002A7668">
        <w:trPr>
          <w:gridAfter w:val="1"/>
          <w:wAfter w:w="24" w:type="dxa"/>
        </w:trPr>
        <w:tc>
          <w:tcPr>
            <w:tcW w:w="752" w:type="dxa"/>
          </w:tcPr>
          <w:p w:rsidR="00B01BD6" w:rsidRPr="00C33617" w:rsidRDefault="00B01BD6" w:rsidP="00CC3D65">
            <w:pPr>
              <w:spacing w:beforeLines="60" w:afterLines="60"/>
              <w:rPr>
                <w:lang w:val="fr-FR"/>
              </w:rPr>
            </w:pPr>
          </w:p>
        </w:tc>
        <w:tc>
          <w:tcPr>
            <w:tcW w:w="680" w:type="dxa"/>
          </w:tcPr>
          <w:p w:rsidR="00B01BD6" w:rsidRPr="00C33617" w:rsidRDefault="00B01BD6" w:rsidP="00CC3D65">
            <w:pPr>
              <w:spacing w:beforeLines="60" w:afterLines="60"/>
              <w:rPr>
                <w:lang w:val="fr-FR"/>
              </w:rPr>
            </w:pPr>
            <w:r w:rsidRPr="00C33617">
              <w:rPr>
                <w:lang w:val="fr-FR"/>
              </w:rPr>
              <w:t>.100</w:t>
            </w:r>
          </w:p>
        </w:tc>
        <w:tc>
          <w:tcPr>
            <w:tcW w:w="7907" w:type="dxa"/>
          </w:tcPr>
          <w:p w:rsidR="00B01BD6" w:rsidRPr="00C33617" w:rsidRDefault="00B01BD6" w:rsidP="00CC3D65">
            <w:pPr>
              <w:spacing w:beforeLines="60" w:afterLines="60"/>
              <w:rPr>
                <w:color w:val="00B050"/>
                <w:lang w:val="fr-FR"/>
              </w:rPr>
            </w:pPr>
            <w:r w:rsidRPr="00C33617">
              <w:rPr>
                <w:color w:val="00B050"/>
                <w:lang w:val="fr-FR"/>
              </w:rPr>
              <w:t>Type, description…………………………..</w:t>
            </w:r>
          </w:p>
        </w:tc>
      </w:tr>
      <w:tr w:rsidR="00AB62D7" w:rsidRPr="00C33617" w:rsidTr="00626659">
        <w:trPr>
          <w:gridAfter w:val="1"/>
          <w:wAfter w:w="24" w:type="dxa"/>
        </w:trPr>
        <w:tc>
          <w:tcPr>
            <w:tcW w:w="9339" w:type="dxa"/>
            <w:gridSpan w:val="3"/>
          </w:tcPr>
          <w:p w:rsidR="00AB62D7" w:rsidRPr="00C33617" w:rsidRDefault="00AB62D7" w:rsidP="00CC3D65">
            <w:pPr>
              <w:pStyle w:val="berschrift3"/>
              <w:numPr>
                <w:ilvl w:val="0"/>
                <w:numId w:val="0"/>
              </w:numPr>
              <w:tabs>
                <w:tab w:val="left" w:pos="1392"/>
              </w:tabs>
              <w:spacing w:beforeLines="60" w:afterLines="60"/>
              <w:contextualSpacing w:val="0"/>
              <w:rPr>
                <w:b w:val="0"/>
                <w:sz w:val="22"/>
                <w:szCs w:val="22"/>
                <w:lang w:val="fr-FR"/>
              </w:rPr>
            </w:pPr>
            <w:bookmarkStart w:id="223" w:name="_Toc342551961"/>
            <w:bookmarkStart w:id="224" w:name="_Toc384394089"/>
            <w:r w:rsidRPr="00C33617">
              <w:rPr>
                <w:b w:val="0"/>
                <w:sz w:val="22"/>
                <w:lang w:val="fr-FR"/>
              </w:rPr>
              <w:t>623</w:t>
            </w:r>
            <w:r w:rsidRPr="00C33617">
              <w:rPr>
                <w:lang w:val="fr-FR"/>
              </w:rPr>
              <w:tab/>
            </w:r>
            <w:r w:rsidRPr="00C33617">
              <w:rPr>
                <w:b w:val="0"/>
                <w:sz w:val="22"/>
                <w:lang w:val="fr-FR"/>
              </w:rPr>
              <w:t>Phases de construction</w:t>
            </w:r>
            <w:bookmarkEnd w:id="223"/>
            <w:bookmarkEnd w:id="224"/>
          </w:p>
        </w:tc>
      </w:tr>
      <w:tr w:rsidR="00B01BD6" w:rsidRPr="00C33617" w:rsidTr="002A7668">
        <w:trPr>
          <w:gridAfter w:val="1"/>
          <w:wAfter w:w="24" w:type="dxa"/>
        </w:trPr>
        <w:tc>
          <w:tcPr>
            <w:tcW w:w="752" w:type="dxa"/>
          </w:tcPr>
          <w:p w:rsidR="00B01BD6" w:rsidRPr="00C33617" w:rsidRDefault="00B01BD6" w:rsidP="00CC3D65">
            <w:pPr>
              <w:spacing w:beforeLines="50" w:afterLines="50"/>
              <w:rPr>
                <w:lang w:val="fr-FR"/>
              </w:rPr>
            </w:pPr>
          </w:p>
        </w:tc>
        <w:tc>
          <w:tcPr>
            <w:tcW w:w="680" w:type="dxa"/>
          </w:tcPr>
          <w:p w:rsidR="00B01BD6" w:rsidRPr="00C33617" w:rsidRDefault="00B01BD6" w:rsidP="00CC3D65">
            <w:pPr>
              <w:pStyle w:val="Standardkursiv"/>
              <w:spacing w:beforeLines="50" w:afterLines="50"/>
              <w:rPr>
                <w:i w:val="0"/>
                <w:lang w:val="fr-FR"/>
              </w:rPr>
            </w:pPr>
          </w:p>
        </w:tc>
        <w:tc>
          <w:tcPr>
            <w:tcW w:w="7907" w:type="dxa"/>
          </w:tcPr>
          <w:p w:rsidR="00B01BD6" w:rsidRPr="00C33617" w:rsidRDefault="00B01BD6" w:rsidP="00CC3D65">
            <w:pPr>
              <w:pStyle w:val="Erluterung1"/>
              <w:numPr>
                <w:ilvl w:val="0"/>
                <w:numId w:val="6"/>
              </w:numPr>
              <w:spacing w:beforeLines="50" w:afterLines="50"/>
              <w:ind w:left="483" w:hanging="483"/>
              <w:rPr>
                <w:i w:val="0"/>
                <w:color w:val="0070C0"/>
                <w:lang w:val="fr-FR"/>
              </w:rPr>
            </w:pPr>
            <w:r w:rsidRPr="00C33617">
              <w:rPr>
                <w:i w:val="0"/>
                <w:color w:val="0070C0"/>
                <w:lang w:val="fr-FR"/>
              </w:rPr>
              <w:t>Description, mentions de plans, etc.</w:t>
            </w:r>
          </w:p>
          <w:p w:rsidR="00B01BD6" w:rsidRPr="00C33617" w:rsidRDefault="00B01BD6" w:rsidP="00CC3D65">
            <w:pPr>
              <w:pStyle w:val="Erluterung1"/>
              <w:numPr>
                <w:ilvl w:val="0"/>
                <w:numId w:val="6"/>
              </w:numPr>
              <w:spacing w:beforeLines="50" w:afterLines="50"/>
              <w:ind w:left="483" w:hanging="483"/>
              <w:rPr>
                <w:i w:val="0"/>
                <w:color w:val="0070C0"/>
                <w:lang w:val="fr-FR"/>
              </w:rPr>
            </w:pPr>
            <w:r w:rsidRPr="00C33617">
              <w:rPr>
                <w:i w:val="0"/>
                <w:color w:val="0070C0"/>
                <w:lang w:val="fr-FR"/>
              </w:rPr>
              <w:t>Information sur les conditions de circulation existantes et</w:t>
            </w:r>
            <w:r w:rsidR="00115495" w:rsidRPr="00C33617">
              <w:rPr>
                <w:i w:val="0"/>
                <w:color w:val="0070C0"/>
                <w:lang w:val="fr-FR"/>
              </w:rPr>
              <w:t xml:space="preserve"> </w:t>
            </w:r>
            <w:r w:rsidRPr="00C33617">
              <w:rPr>
                <w:i w:val="0"/>
                <w:color w:val="0070C0"/>
                <w:lang w:val="fr-FR"/>
              </w:rPr>
              <w:t>/</w:t>
            </w:r>
            <w:r w:rsidR="00115495" w:rsidRPr="00C33617">
              <w:rPr>
                <w:i w:val="0"/>
                <w:color w:val="0070C0"/>
                <w:lang w:val="fr-FR"/>
              </w:rPr>
              <w:t xml:space="preserve"> </w:t>
            </w:r>
            <w:r w:rsidRPr="00C33617">
              <w:rPr>
                <w:i w:val="0"/>
                <w:color w:val="0070C0"/>
                <w:lang w:val="fr-FR"/>
              </w:rPr>
              <w:t>ou présentes pendant la période de travaux. Description des différentes phases</w:t>
            </w:r>
            <w:r w:rsidR="002562D3" w:rsidRPr="00C33617">
              <w:rPr>
                <w:i w:val="0"/>
                <w:color w:val="0070C0"/>
                <w:lang w:val="fr-FR"/>
              </w:rPr>
              <w:t>.</w:t>
            </w:r>
            <w:r w:rsidRPr="00C33617">
              <w:rPr>
                <w:i w:val="0"/>
                <w:color w:val="0070C0"/>
                <w:lang w:val="fr-FR"/>
              </w:rPr>
              <w:t xml:space="preserve"> Pre</w:t>
            </w:r>
            <w:r w:rsidRPr="00C33617">
              <w:rPr>
                <w:i w:val="0"/>
                <w:color w:val="0070C0"/>
                <w:lang w:val="fr-FR"/>
              </w:rPr>
              <w:t>s</w:t>
            </w:r>
            <w:r w:rsidRPr="00C33617">
              <w:rPr>
                <w:i w:val="0"/>
                <w:color w:val="0070C0"/>
                <w:lang w:val="fr-FR"/>
              </w:rPr>
              <w:t>cription d'installations supplémentaires comme les ponts auxiliaires, dévi</w:t>
            </w:r>
            <w:r w:rsidRPr="00C33617">
              <w:rPr>
                <w:i w:val="0"/>
                <w:color w:val="0070C0"/>
                <w:lang w:val="fr-FR"/>
              </w:rPr>
              <w:t>a</w:t>
            </w:r>
            <w:r w:rsidRPr="00C33617">
              <w:rPr>
                <w:i w:val="0"/>
                <w:color w:val="0070C0"/>
                <w:lang w:val="fr-FR"/>
              </w:rPr>
              <w:t>tions, renvois aux plans, etc.</w:t>
            </w:r>
          </w:p>
          <w:p w:rsidR="00B01BD6" w:rsidRPr="00C33617" w:rsidRDefault="00B01BD6" w:rsidP="00CC3D65">
            <w:pPr>
              <w:pStyle w:val="Erluterung1"/>
              <w:numPr>
                <w:ilvl w:val="0"/>
                <w:numId w:val="6"/>
              </w:numPr>
              <w:spacing w:beforeLines="50" w:afterLines="50"/>
              <w:ind w:left="483" w:hanging="483"/>
              <w:rPr>
                <w:i w:val="0"/>
                <w:color w:val="0070C0"/>
                <w:lang w:val="fr-FR"/>
              </w:rPr>
            </w:pPr>
            <w:r w:rsidRPr="00C33617">
              <w:rPr>
                <w:i w:val="0"/>
                <w:color w:val="0070C0"/>
                <w:lang w:val="fr-FR"/>
              </w:rPr>
              <w:t>Directives et restrictions pour le chantier.</w:t>
            </w:r>
          </w:p>
          <w:p w:rsidR="00B01BD6" w:rsidRPr="00C33617" w:rsidRDefault="00B01BD6" w:rsidP="00CC3D65">
            <w:pPr>
              <w:pStyle w:val="Erluterung1"/>
              <w:numPr>
                <w:ilvl w:val="0"/>
                <w:numId w:val="6"/>
              </w:numPr>
              <w:spacing w:beforeLines="50" w:afterLines="50"/>
              <w:ind w:left="483" w:hanging="483"/>
              <w:rPr>
                <w:i w:val="0"/>
                <w:color w:val="0070C0"/>
                <w:lang w:val="fr-FR"/>
              </w:rPr>
            </w:pPr>
            <w:r w:rsidRPr="00C33617">
              <w:rPr>
                <w:i w:val="0"/>
                <w:color w:val="0070C0"/>
                <w:lang w:val="fr-FR"/>
              </w:rPr>
              <w:t>Mentions de l'obligation de maintien pour les transports publics, services de sécurité, piétons, cyclistes, riverains, etc.</w:t>
            </w:r>
          </w:p>
          <w:p w:rsidR="00B01BD6" w:rsidRPr="00C33617" w:rsidRDefault="00B01BD6" w:rsidP="00CC3D65">
            <w:pPr>
              <w:pStyle w:val="Erluterung1"/>
              <w:numPr>
                <w:ilvl w:val="0"/>
                <w:numId w:val="6"/>
              </w:numPr>
              <w:spacing w:beforeLines="50" w:afterLines="50"/>
              <w:ind w:left="483" w:hanging="483"/>
              <w:rPr>
                <w:i w:val="0"/>
                <w:color w:val="0070C0"/>
                <w:lang w:val="fr-FR"/>
              </w:rPr>
            </w:pPr>
            <w:r w:rsidRPr="00C33617">
              <w:rPr>
                <w:i w:val="0"/>
                <w:color w:val="0070C0"/>
                <w:lang w:val="fr-FR"/>
              </w:rPr>
              <w:t>Les désirs concernant les barrages sur les routes nationales doivent être transmis à l'unité territoriale compétente par la direction de chantier et non par l'entrepreneur.</w:t>
            </w:r>
          </w:p>
          <w:p w:rsidR="001E1DAB" w:rsidRPr="00C33617" w:rsidRDefault="00864275" w:rsidP="00CC3D65">
            <w:pPr>
              <w:pStyle w:val="Erluterung1"/>
              <w:numPr>
                <w:ilvl w:val="0"/>
                <w:numId w:val="6"/>
              </w:numPr>
              <w:spacing w:beforeLines="50" w:afterLines="50"/>
              <w:ind w:left="483" w:hanging="483"/>
              <w:rPr>
                <w:i w:val="0"/>
                <w:color w:val="0070C0"/>
              </w:rPr>
            </w:pPr>
            <w:r w:rsidRPr="00C33617">
              <w:rPr>
                <w:i w:val="0"/>
                <w:color w:val="0070C0"/>
                <w:lang w:val="fr-FR"/>
              </w:rPr>
              <w:t>Conditions spécifiques au projet pour la pose d'un revêtement : inform</w:t>
            </w:r>
            <w:r w:rsidRPr="00C33617">
              <w:rPr>
                <w:i w:val="0"/>
                <w:color w:val="0070C0"/>
                <w:lang w:val="fr-FR"/>
              </w:rPr>
              <w:t>a</w:t>
            </w:r>
            <w:r w:rsidRPr="00C33617">
              <w:rPr>
                <w:i w:val="0"/>
                <w:color w:val="0070C0"/>
                <w:lang w:val="fr-FR"/>
              </w:rPr>
              <w:t xml:space="preserve">tions sur les directives, conditions périphériques avoisinantes (situation du </w:t>
            </w:r>
            <w:r w:rsidRPr="00C33617">
              <w:rPr>
                <w:i w:val="0"/>
                <w:color w:val="0070C0"/>
                <w:lang w:val="fr-FR"/>
              </w:rPr>
              <w:lastRenderedPageBreak/>
              <w:t>trafic) et étapes de la pose du revêtement avec les concepts et routes de déviation possibles (panneaux indicateurs)</w:t>
            </w:r>
          </w:p>
        </w:tc>
      </w:tr>
      <w:tr w:rsidR="00B01BD6" w:rsidRPr="00C33617" w:rsidTr="002A7668">
        <w:trPr>
          <w:gridAfter w:val="1"/>
          <w:wAfter w:w="24" w:type="dxa"/>
        </w:trPr>
        <w:tc>
          <w:tcPr>
            <w:tcW w:w="752" w:type="dxa"/>
          </w:tcPr>
          <w:p w:rsidR="00B01BD6" w:rsidRPr="00C33617" w:rsidRDefault="00B01BD6" w:rsidP="00CC3D65">
            <w:pPr>
              <w:spacing w:beforeLines="60" w:afterLines="60"/>
            </w:pPr>
          </w:p>
        </w:tc>
        <w:tc>
          <w:tcPr>
            <w:tcW w:w="680" w:type="dxa"/>
          </w:tcPr>
          <w:p w:rsidR="00B01BD6" w:rsidRPr="00C33617" w:rsidRDefault="00B01BD6" w:rsidP="00CC3D65">
            <w:pPr>
              <w:spacing w:beforeLines="60" w:afterLines="60"/>
              <w:rPr>
                <w:lang w:val="fr-FR"/>
              </w:rPr>
            </w:pPr>
            <w:r w:rsidRPr="00C33617">
              <w:rPr>
                <w:lang w:val="fr-FR"/>
              </w:rPr>
              <w:t>.100</w:t>
            </w:r>
          </w:p>
        </w:tc>
        <w:tc>
          <w:tcPr>
            <w:tcW w:w="7907" w:type="dxa"/>
          </w:tcPr>
          <w:p w:rsidR="00B01BD6" w:rsidRPr="00C33617" w:rsidRDefault="00B01BD6" w:rsidP="00CC3D65">
            <w:pPr>
              <w:spacing w:beforeLines="60" w:afterLines="60"/>
              <w:rPr>
                <w:color w:val="00B050"/>
                <w:lang w:val="fr-FR"/>
              </w:rPr>
            </w:pPr>
            <w:r w:rsidRPr="00C33617">
              <w:rPr>
                <w:color w:val="00B050"/>
                <w:lang w:val="fr-FR"/>
              </w:rPr>
              <w:t>Type, description…………………………..</w:t>
            </w:r>
          </w:p>
        </w:tc>
      </w:tr>
      <w:tr w:rsidR="001E1DAB" w:rsidRPr="00C33617" w:rsidTr="001E1DAB">
        <w:trPr>
          <w:gridAfter w:val="1"/>
          <w:wAfter w:w="24" w:type="dxa"/>
        </w:trPr>
        <w:tc>
          <w:tcPr>
            <w:tcW w:w="752" w:type="dxa"/>
          </w:tcPr>
          <w:p w:rsidR="001E1DAB" w:rsidRPr="00C33617" w:rsidRDefault="001E1DAB" w:rsidP="00CC3D65">
            <w:pPr>
              <w:spacing w:beforeLines="60" w:afterLines="60"/>
            </w:pPr>
          </w:p>
        </w:tc>
        <w:tc>
          <w:tcPr>
            <w:tcW w:w="680" w:type="dxa"/>
          </w:tcPr>
          <w:p w:rsidR="001E1DAB" w:rsidRPr="00C33617" w:rsidRDefault="001E1DAB" w:rsidP="00CC3D65">
            <w:pPr>
              <w:spacing w:beforeLines="60" w:afterLines="60"/>
            </w:pPr>
            <w:r w:rsidRPr="00C33617">
              <w:t>.200</w:t>
            </w:r>
          </w:p>
        </w:tc>
        <w:tc>
          <w:tcPr>
            <w:tcW w:w="7907" w:type="dxa"/>
          </w:tcPr>
          <w:p w:rsidR="001E1DAB" w:rsidRPr="00C33617" w:rsidRDefault="00864275" w:rsidP="00CC3D65">
            <w:pPr>
              <w:spacing w:beforeLines="60" w:afterLines="60"/>
              <w:rPr>
                <w:color w:val="00B050"/>
              </w:rPr>
            </w:pPr>
            <w:r w:rsidRPr="00C33617">
              <w:rPr>
                <w:color w:val="00B050"/>
                <w:lang w:val="fr-FR"/>
              </w:rPr>
              <w:t>Type, description…………………………..</w:t>
            </w:r>
          </w:p>
        </w:tc>
      </w:tr>
      <w:tr w:rsidR="00AB62D7" w:rsidRPr="00C33617" w:rsidTr="00626659">
        <w:trPr>
          <w:gridAfter w:val="1"/>
          <w:wAfter w:w="24" w:type="dxa"/>
        </w:trPr>
        <w:tc>
          <w:tcPr>
            <w:tcW w:w="9339" w:type="dxa"/>
            <w:gridSpan w:val="3"/>
          </w:tcPr>
          <w:p w:rsidR="00AB62D7" w:rsidRPr="00C33617" w:rsidRDefault="00AB62D7" w:rsidP="00CC3D65">
            <w:pPr>
              <w:pStyle w:val="berschrift3"/>
              <w:numPr>
                <w:ilvl w:val="0"/>
                <w:numId w:val="0"/>
              </w:numPr>
              <w:tabs>
                <w:tab w:val="left" w:pos="1392"/>
              </w:tabs>
              <w:spacing w:beforeLines="60" w:afterLines="60"/>
              <w:contextualSpacing w:val="0"/>
              <w:rPr>
                <w:b w:val="0"/>
                <w:sz w:val="22"/>
                <w:szCs w:val="22"/>
                <w:lang w:val="fr-FR"/>
              </w:rPr>
            </w:pPr>
            <w:bookmarkStart w:id="225" w:name="_Toc342551962"/>
            <w:bookmarkStart w:id="226" w:name="_Toc384394090"/>
            <w:r w:rsidRPr="00C33617">
              <w:rPr>
                <w:b w:val="0"/>
                <w:sz w:val="22"/>
                <w:lang w:val="fr-FR"/>
              </w:rPr>
              <w:t>624</w:t>
            </w:r>
            <w:r w:rsidRPr="00C33617">
              <w:rPr>
                <w:lang w:val="fr-FR"/>
              </w:rPr>
              <w:tab/>
            </w:r>
            <w:r w:rsidRPr="00C33617">
              <w:rPr>
                <w:b w:val="0"/>
                <w:sz w:val="22"/>
                <w:lang w:val="fr-FR"/>
              </w:rPr>
              <w:t>Programme de construction</w:t>
            </w:r>
            <w:bookmarkEnd w:id="225"/>
            <w:bookmarkEnd w:id="226"/>
          </w:p>
        </w:tc>
      </w:tr>
      <w:tr w:rsidR="00B01BD6" w:rsidRPr="00C33617" w:rsidTr="002A7668">
        <w:trPr>
          <w:gridAfter w:val="1"/>
          <w:wAfter w:w="24" w:type="dxa"/>
        </w:trPr>
        <w:tc>
          <w:tcPr>
            <w:tcW w:w="752" w:type="dxa"/>
          </w:tcPr>
          <w:p w:rsidR="00B01BD6" w:rsidRPr="00C33617" w:rsidRDefault="00B01BD6" w:rsidP="00CC3D65">
            <w:pPr>
              <w:spacing w:beforeLines="60" w:afterLines="60"/>
              <w:rPr>
                <w:lang w:val="fr-FR"/>
              </w:rPr>
            </w:pPr>
          </w:p>
        </w:tc>
        <w:tc>
          <w:tcPr>
            <w:tcW w:w="680" w:type="dxa"/>
          </w:tcPr>
          <w:p w:rsidR="00B01BD6" w:rsidRPr="00C33617" w:rsidRDefault="00B01BD6" w:rsidP="00CC3D65">
            <w:pPr>
              <w:spacing w:beforeLines="60" w:afterLines="60"/>
              <w:rPr>
                <w:lang w:val="fr-FR"/>
              </w:rPr>
            </w:pPr>
            <w:r w:rsidRPr="00C33617">
              <w:rPr>
                <w:lang w:val="fr-FR"/>
              </w:rPr>
              <w:t>.100</w:t>
            </w:r>
          </w:p>
        </w:tc>
        <w:tc>
          <w:tcPr>
            <w:tcW w:w="7907" w:type="dxa"/>
          </w:tcPr>
          <w:p w:rsidR="00B01BD6" w:rsidRPr="00C33617" w:rsidRDefault="00B01BD6" w:rsidP="00CC3D65">
            <w:pPr>
              <w:spacing w:beforeLines="60" w:afterLines="60"/>
              <w:rPr>
                <w:color w:val="0070C0"/>
                <w:lang w:val="fr-FR"/>
              </w:rPr>
            </w:pPr>
            <w:r w:rsidRPr="00C33617">
              <w:rPr>
                <w:color w:val="0070C0"/>
                <w:lang w:val="fr-FR"/>
              </w:rPr>
              <w:t>Document, p.ex. programme indicatif du maître d'ouvrage</w:t>
            </w:r>
          </w:p>
          <w:p w:rsidR="00A4412F" w:rsidRPr="00C33617" w:rsidRDefault="00A4412F" w:rsidP="00CC3D65">
            <w:pPr>
              <w:spacing w:beforeLines="60" w:afterLines="60"/>
              <w:rPr>
                <w:color w:val="0070C0"/>
                <w:lang w:val="fr-FR"/>
              </w:rPr>
            </w:pPr>
            <w:r w:rsidRPr="00C33617">
              <w:rPr>
                <w:color w:val="00B050"/>
                <w:lang w:val="fr-FR"/>
              </w:rPr>
              <w:t>Type, description…………………………..</w:t>
            </w:r>
          </w:p>
        </w:tc>
      </w:tr>
      <w:tr w:rsidR="00B01BD6" w:rsidRPr="00C33617" w:rsidTr="002A7668">
        <w:trPr>
          <w:gridAfter w:val="1"/>
          <w:wAfter w:w="24" w:type="dxa"/>
        </w:trPr>
        <w:tc>
          <w:tcPr>
            <w:tcW w:w="752" w:type="dxa"/>
          </w:tcPr>
          <w:p w:rsidR="00B01BD6" w:rsidRPr="00C33617" w:rsidRDefault="00B01BD6" w:rsidP="00CC3D65">
            <w:pPr>
              <w:pStyle w:val="Erluterung1"/>
              <w:spacing w:beforeLines="60" w:afterLines="60"/>
              <w:rPr>
                <w:i w:val="0"/>
                <w:color w:val="auto"/>
                <w:lang w:val="fr-FR"/>
              </w:rPr>
            </w:pPr>
          </w:p>
        </w:tc>
        <w:tc>
          <w:tcPr>
            <w:tcW w:w="680" w:type="dxa"/>
          </w:tcPr>
          <w:p w:rsidR="00B01BD6" w:rsidRPr="00C33617" w:rsidRDefault="00B01BD6" w:rsidP="00CC3D65">
            <w:pPr>
              <w:pStyle w:val="Erluterung1"/>
              <w:spacing w:beforeLines="60" w:afterLines="60"/>
              <w:rPr>
                <w:i w:val="0"/>
                <w:color w:val="auto"/>
                <w:lang w:val="fr-FR"/>
              </w:rPr>
            </w:pPr>
            <w:r w:rsidRPr="00C33617">
              <w:rPr>
                <w:i w:val="0"/>
                <w:color w:val="auto"/>
                <w:lang w:val="fr-FR"/>
              </w:rPr>
              <w:t>.200</w:t>
            </w:r>
          </w:p>
        </w:tc>
        <w:tc>
          <w:tcPr>
            <w:tcW w:w="7907" w:type="dxa"/>
          </w:tcPr>
          <w:p w:rsidR="00B01BD6" w:rsidRPr="00C33617" w:rsidRDefault="00EB29B6" w:rsidP="00CC3D65">
            <w:pPr>
              <w:pStyle w:val="Erluterung1"/>
              <w:spacing w:beforeLines="60" w:afterLines="60"/>
              <w:rPr>
                <w:i w:val="0"/>
                <w:color w:val="auto"/>
                <w:lang w:val="fr-FR"/>
              </w:rPr>
            </w:pPr>
            <w:r w:rsidRPr="00C33617">
              <w:rPr>
                <w:i w:val="0"/>
                <w:color w:val="auto"/>
                <w:lang w:val="fr-FR"/>
              </w:rPr>
              <w:t>Concepts :</w:t>
            </w:r>
          </w:p>
        </w:tc>
      </w:tr>
      <w:tr w:rsidR="00B01BD6" w:rsidRPr="00C33617" w:rsidTr="002A7668">
        <w:trPr>
          <w:gridAfter w:val="1"/>
          <w:wAfter w:w="24" w:type="dxa"/>
        </w:trPr>
        <w:tc>
          <w:tcPr>
            <w:tcW w:w="752" w:type="dxa"/>
          </w:tcPr>
          <w:p w:rsidR="00B01BD6" w:rsidRPr="00C33617" w:rsidRDefault="00B01BD6" w:rsidP="00CC3D65">
            <w:pPr>
              <w:pStyle w:val="Erluterung1"/>
              <w:spacing w:beforeLines="60" w:afterLines="60"/>
              <w:rPr>
                <w:i w:val="0"/>
                <w:color w:val="auto"/>
                <w:lang w:val="fr-FR"/>
              </w:rPr>
            </w:pPr>
          </w:p>
        </w:tc>
        <w:tc>
          <w:tcPr>
            <w:tcW w:w="680" w:type="dxa"/>
          </w:tcPr>
          <w:p w:rsidR="00B01BD6" w:rsidRPr="00C33617" w:rsidRDefault="00B01BD6" w:rsidP="00CC3D65">
            <w:pPr>
              <w:pStyle w:val="Erluterung1"/>
              <w:spacing w:beforeLines="60" w:afterLines="60"/>
              <w:rPr>
                <w:i w:val="0"/>
                <w:color w:val="auto"/>
                <w:lang w:val="fr-FR"/>
              </w:rPr>
            </w:pPr>
          </w:p>
        </w:tc>
        <w:tc>
          <w:tcPr>
            <w:tcW w:w="7907" w:type="dxa"/>
          </w:tcPr>
          <w:p w:rsidR="00B01BD6" w:rsidRPr="00C33617" w:rsidRDefault="00B01BD6" w:rsidP="00CC3D65">
            <w:pPr>
              <w:pStyle w:val="Erluterung1"/>
              <w:spacing w:beforeLines="60" w:afterLines="60"/>
              <w:rPr>
                <w:i w:val="0"/>
                <w:color w:val="auto"/>
                <w:lang w:val="fr-FR"/>
              </w:rPr>
            </w:pPr>
            <w:r w:rsidRPr="00C33617">
              <w:rPr>
                <w:i w:val="0"/>
                <w:color w:val="auto"/>
                <w:lang w:val="fr-FR"/>
              </w:rPr>
              <w:t xml:space="preserve">Période d'exploitation du chantier : </w:t>
            </w:r>
          </w:p>
          <w:p w:rsidR="00B01BD6" w:rsidRPr="00C33617" w:rsidRDefault="002562D3" w:rsidP="00CC3D65">
            <w:pPr>
              <w:pStyle w:val="Erluterung1"/>
              <w:spacing w:beforeLines="60" w:afterLines="60"/>
              <w:rPr>
                <w:i w:val="0"/>
                <w:color w:val="auto"/>
                <w:lang w:val="fr-FR"/>
              </w:rPr>
            </w:pPr>
            <w:r w:rsidRPr="00C33617">
              <w:rPr>
                <w:i w:val="0"/>
                <w:color w:val="auto"/>
                <w:lang w:val="fr-FR"/>
              </w:rPr>
              <w:t>P</w:t>
            </w:r>
            <w:r w:rsidR="00B01BD6" w:rsidRPr="00C33617">
              <w:rPr>
                <w:i w:val="0"/>
                <w:color w:val="auto"/>
                <w:lang w:val="fr-FR"/>
              </w:rPr>
              <w:t>ériode définie par le maître d'ouvrage pendant laquelle les activités doivent être effectuées par le mandataire sur le chantier.</w:t>
            </w:r>
          </w:p>
        </w:tc>
      </w:tr>
      <w:tr w:rsidR="00B01BD6" w:rsidRPr="00C33617" w:rsidTr="002A7668">
        <w:trPr>
          <w:gridAfter w:val="1"/>
          <w:wAfter w:w="24" w:type="dxa"/>
        </w:trPr>
        <w:tc>
          <w:tcPr>
            <w:tcW w:w="752" w:type="dxa"/>
          </w:tcPr>
          <w:p w:rsidR="00B01BD6" w:rsidRPr="00C33617" w:rsidRDefault="00B01BD6" w:rsidP="00CC3D65">
            <w:pPr>
              <w:pStyle w:val="Erluterung1"/>
              <w:spacing w:beforeLines="60" w:afterLines="60"/>
              <w:rPr>
                <w:i w:val="0"/>
                <w:color w:val="auto"/>
                <w:lang w:val="fr-FR"/>
              </w:rPr>
            </w:pPr>
          </w:p>
        </w:tc>
        <w:tc>
          <w:tcPr>
            <w:tcW w:w="680" w:type="dxa"/>
          </w:tcPr>
          <w:p w:rsidR="00B01BD6" w:rsidRPr="00C33617" w:rsidRDefault="00B01BD6" w:rsidP="00CC3D65">
            <w:pPr>
              <w:pStyle w:val="Erluterung1"/>
              <w:spacing w:beforeLines="60" w:afterLines="60"/>
              <w:rPr>
                <w:i w:val="0"/>
                <w:color w:val="auto"/>
                <w:lang w:val="fr-FR"/>
              </w:rPr>
            </w:pPr>
          </w:p>
        </w:tc>
        <w:tc>
          <w:tcPr>
            <w:tcW w:w="7907" w:type="dxa"/>
          </w:tcPr>
          <w:p w:rsidR="00B01BD6" w:rsidRPr="00C33617" w:rsidRDefault="00B01BD6" w:rsidP="00CC3D65">
            <w:pPr>
              <w:pStyle w:val="Erluterung1"/>
              <w:spacing w:beforeLines="60" w:afterLines="60"/>
              <w:rPr>
                <w:i w:val="0"/>
                <w:color w:val="auto"/>
                <w:lang w:val="fr-FR"/>
              </w:rPr>
            </w:pPr>
            <w:r w:rsidRPr="00C33617">
              <w:rPr>
                <w:i w:val="0"/>
                <w:color w:val="auto"/>
                <w:lang w:val="fr-FR"/>
              </w:rPr>
              <w:t xml:space="preserve">Temps de travail : </w:t>
            </w:r>
          </w:p>
          <w:p w:rsidR="00B01BD6" w:rsidRPr="00C33617" w:rsidRDefault="002562D3" w:rsidP="00CC3D65">
            <w:pPr>
              <w:pStyle w:val="Erluterung1"/>
              <w:spacing w:beforeLines="60" w:afterLines="60"/>
              <w:rPr>
                <w:i w:val="0"/>
                <w:color w:val="auto"/>
                <w:lang w:val="fr-FR"/>
              </w:rPr>
            </w:pPr>
            <w:r w:rsidRPr="00C33617">
              <w:rPr>
                <w:i w:val="0"/>
                <w:color w:val="auto"/>
                <w:lang w:val="fr-FR"/>
              </w:rPr>
              <w:t>T</w:t>
            </w:r>
            <w:r w:rsidR="00B01BD6" w:rsidRPr="00C33617">
              <w:rPr>
                <w:i w:val="0"/>
                <w:color w:val="auto"/>
                <w:lang w:val="fr-FR"/>
              </w:rPr>
              <w:t>emps de travail individuel des employés. Seul l'employeur est responsable de son respect.</w:t>
            </w:r>
          </w:p>
        </w:tc>
      </w:tr>
      <w:tr w:rsidR="00B01BD6" w:rsidRPr="00C33617" w:rsidTr="002A7668">
        <w:trPr>
          <w:gridAfter w:val="1"/>
          <w:wAfter w:w="24" w:type="dxa"/>
        </w:trPr>
        <w:tc>
          <w:tcPr>
            <w:tcW w:w="752" w:type="dxa"/>
          </w:tcPr>
          <w:p w:rsidR="00B01BD6" w:rsidRPr="00C33617" w:rsidRDefault="00B01BD6" w:rsidP="00CC3D65">
            <w:pPr>
              <w:pStyle w:val="Erluterung1"/>
              <w:spacing w:beforeLines="60" w:afterLines="60"/>
              <w:rPr>
                <w:i w:val="0"/>
                <w:color w:val="auto"/>
                <w:lang w:val="fr-FR"/>
              </w:rPr>
            </w:pPr>
          </w:p>
        </w:tc>
        <w:tc>
          <w:tcPr>
            <w:tcW w:w="680" w:type="dxa"/>
          </w:tcPr>
          <w:p w:rsidR="00B01BD6" w:rsidRPr="00C33617" w:rsidRDefault="00B01BD6" w:rsidP="00CC3D65">
            <w:pPr>
              <w:pStyle w:val="Erluterung1"/>
              <w:spacing w:beforeLines="60" w:afterLines="60"/>
              <w:rPr>
                <w:i w:val="0"/>
                <w:color w:val="auto"/>
                <w:lang w:val="fr-FR"/>
              </w:rPr>
            </w:pPr>
            <w:r w:rsidRPr="00C33617">
              <w:rPr>
                <w:i w:val="0"/>
                <w:color w:val="auto"/>
                <w:lang w:val="fr-FR"/>
              </w:rPr>
              <w:t>.300</w:t>
            </w:r>
          </w:p>
        </w:tc>
        <w:tc>
          <w:tcPr>
            <w:tcW w:w="7907" w:type="dxa"/>
          </w:tcPr>
          <w:p w:rsidR="00B01BD6" w:rsidRPr="00C33617" w:rsidRDefault="00B01BD6" w:rsidP="00CC3D65">
            <w:pPr>
              <w:pStyle w:val="Erluterung1"/>
              <w:spacing w:beforeLines="60" w:afterLines="60"/>
              <w:rPr>
                <w:i w:val="0"/>
                <w:color w:val="auto"/>
                <w:lang w:val="fr-FR"/>
              </w:rPr>
            </w:pPr>
            <w:r w:rsidRPr="00C33617">
              <w:rPr>
                <w:i w:val="0"/>
                <w:color w:val="auto"/>
                <w:lang w:val="fr-FR"/>
              </w:rPr>
              <w:t>Conditions du maître d'ouvrage</w:t>
            </w:r>
          </w:p>
        </w:tc>
      </w:tr>
      <w:tr w:rsidR="00B01BD6" w:rsidRPr="00C33617" w:rsidTr="002A7668">
        <w:trPr>
          <w:gridAfter w:val="1"/>
          <w:wAfter w:w="24" w:type="dxa"/>
        </w:trPr>
        <w:tc>
          <w:tcPr>
            <w:tcW w:w="752" w:type="dxa"/>
          </w:tcPr>
          <w:p w:rsidR="00B01BD6" w:rsidRPr="00C33617" w:rsidRDefault="00B01BD6" w:rsidP="00CC3D65">
            <w:pPr>
              <w:pStyle w:val="Erluterung1"/>
              <w:spacing w:beforeLines="60" w:afterLines="60"/>
              <w:rPr>
                <w:i w:val="0"/>
                <w:color w:val="auto"/>
                <w:lang w:val="fr-FR"/>
              </w:rPr>
            </w:pPr>
          </w:p>
        </w:tc>
        <w:tc>
          <w:tcPr>
            <w:tcW w:w="680" w:type="dxa"/>
          </w:tcPr>
          <w:p w:rsidR="00B01BD6" w:rsidRPr="00C33617" w:rsidRDefault="00B01BD6" w:rsidP="00CC3D65">
            <w:pPr>
              <w:pStyle w:val="Erluterung1"/>
              <w:spacing w:beforeLines="60" w:afterLines="60"/>
              <w:rPr>
                <w:i w:val="0"/>
                <w:color w:val="auto"/>
                <w:lang w:val="fr-FR"/>
              </w:rPr>
            </w:pPr>
          </w:p>
        </w:tc>
        <w:tc>
          <w:tcPr>
            <w:tcW w:w="7907" w:type="dxa"/>
          </w:tcPr>
          <w:p w:rsidR="00B01BD6" w:rsidRPr="00C33617" w:rsidRDefault="00B01BD6" w:rsidP="00CC3D65">
            <w:pPr>
              <w:pStyle w:val="Erluterung1"/>
              <w:spacing w:beforeLines="60" w:afterLines="60"/>
              <w:rPr>
                <w:i w:val="0"/>
                <w:color w:val="0070C0"/>
                <w:lang w:val="fr-FR"/>
              </w:rPr>
            </w:pPr>
            <w:r w:rsidRPr="00C33617">
              <w:rPr>
                <w:i w:val="0"/>
                <w:color w:val="0070C0"/>
                <w:lang w:val="fr-FR"/>
              </w:rPr>
              <w:t xml:space="preserve">Après concertation </w:t>
            </w:r>
            <w:r w:rsidR="002562D3" w:rsidRPr="00C33617">
              <w:rPr>
                <w:i w:val="0"/>
                <w:color w:val="0070C0"/>
                <w:lang w:val="fr-FR"/>
              </w:rPr>
              <w:t>avec</w:t>
            </w:r>
            <w:r w:rsidRPr="00C33617">
              <w:rPr>
                <w:i w:val="0"/>
                <w:color w:val="0070C0"/>
                <w:lang w:val="fr-FR"/>
              </w:rPr>
              <w:t xml:space="preserve"> l'OFROU :</w:t>
            </w:r>
          </w:p>
        </w:tc>
      </w:tr>
      <w:tr w:rsidR="00B01BD6" w:rsidRPr="00C33617" w:rsidTr="002A7668">
        <w:trPr>
          <w:gridAfter w:val="1"/>
          <w:wAfter w:w="24" w:type="dxa"/>
          <w:trHeight w:val="322"/>
        </w:trPr>
        <w:tc>
          <w:tcPr>
            <w:tcW w:w="752" w:type="dxa"/>
          </w:tcPr>
          <w:p w:rsidR="00B01BD6" w:rsidRPr="00C33617" w:rsidRDefault="00B01BD6" w:rsidP="00CC3D65">
            <w:pPr>
              <w:pStyle w:val="Erluterung1"/>
              <w:spacing w:beforeLines="60" w:afterLines="60"/>
              <w:rPr>
                <w:i w:val="0"/>
                <w:color w:val="auto"/>
                <w:lang w:val="fr-FR"/>
              </w:rPr>
            </w:pPr>
          </w:p>
        </w:tc>
        <w:tc>
          <w:tcPr>
            <w:tcW w:w="680" w:type="dxa"/>
          </w:tcPr>
          <w:p w:rsidR="00B01BD6" w:rsidRPr="00C33617" w:rsidRDefault="00B01BD6" w:rsidP="00CC3D65">
            <w:pPr>
              <w:pStyle w:val="Erluterung1"/>
              <w:spacing w:beforeLines="60" w:afterLines="60"/>
              <w:rPr>
                <w:i w:val="0"/>
                <w:color w:val="auto"/>
                <w:lang w:val="fr-FR"/>
              </w:rPr>
            </w:pPr>
          </w:p>
        </w:tc>
        <w:tc>
          <w:tcPr>
            <w:tcW w:w="7907" w:type="dxa"/>
          </w:tcPr>
          <w:p w:rsidR="00B01BD6" w:rsidRPr="00C33617" w:rsidRDefault="00B01BD6" w:rsidP="00CC3D65">
            <w:pPr>
              <w:pStyle w:val="Erluterung1"/>
              <w:spacing w:beforeLines="60" w:afterLines="60"/>
              <w:rPr>
                <w:i w:val="0"/>
                <w:color w:val="0070C0"/>
                <w:lang w:val="fr-FR"/>
              </w:rPr>
            </w:pPr>
            <w:r w:rsidRPr="00C33617">
              <w:rPr>
                <w:i w:val="0"/>
                <w:color w:val="0070C0"/>
                <w:lang w:val="fr-FR"/>
              </w:rPr>
              <w:t>Description, p.ex.</w:t>
            </w:r>
          </w:p>
        </w:tc>
      </w:tr>
      <w:tr w:rsidR="00B01BD6" w:rsidRPr="00C33617" w:rsidTr="002A7668">
        <w:trPr>
          <w:gridAfter w:val="1"/>
          <w:wAfter w:w="24" w:type="dxa"/>
        </w:trPr>
        <w:tc>
          <w:tcPr>
            <w:tcW w:w="752" w:type="dxa"/>
          </w:tcPr>
          <w:p w:rsidR="00B01BD6" w:rsidRPr="00C33617" w:rsidRDefault="00B01BD6" w:rsidP="00CC3D65">
            <w:pPr>
              <w:spacing w:beforeLines="60" w:afterLines="60"/>
              <w:rPr>
                <w:lang w:val="fr-FR"/>
              </w:rPr>
            </w:pPr>
          </w:p>
        </w:tc>
        <w:tc>
          <w:tcPr>
            <w:tcW w:w="680" w:type="dxa"/>
          </w:tcPr>
          <w:p w:rsidR="00B01BD6" w:rsidRPr="00C33617" w:rsidRDefault="00B01BD6" w:rsidP="00CC3D65">
            <w:pPr>
              <w:spacing w:beforeLines="60" w:afterLines="60"/>
              <w:rPr>
                <w:strike/>
                <w:lang w:val="fr-FR"/>
              </w:rPr>
            </w:pPr>
          </w:p>
        </w:tc>
        <w:tc>
          <w:tcPr>
            <w:tcW w:w="7907" w:type="dxa"/>
          </w:tcPr>
          <w:p w:rsidR="00B01BD6" w:rsidRPr="00C33617" w:rsidRDefault="00554929" w:rsidP="00CC3D65">
            <w:pPr>
              <w:spacing w:beforeLines="60" w:afterLines="60"/>
              <w:rPr>
                <w:color w:val="0070C0"/>
                <w:lang w:val="fr-FR"/>
              </w:rPr>
            </w:pPr>
            <w:r w:rsidRPr="00C33617">
              <w:rPr>
                <w:color w:val="0070C0"/>
                <w:lang w:val="fr-FR"/>
              </w:rPr>
              <w:t>Période d'exploitation du chantier</w:t>
            </w:r>
          </w:p>
        </w:tc>
      </w:tr>
      <w:tr w:rsidR="00B01BD6" w:rsidRPr="00C33617" w:rsidTr="002A7668">
        <w:trPr>
          <w:gridAfter w:val="1"/>
          <w:wAfter w:w="24" w:type="dxa"/>
        </w:trPr>
        <w:tc>
          <w:tcPr>
            <w:tcW w:w="752" w:type="dxa"/>
          </w:tcPr>
          <w:p w:rsidR="00B01BD6" w:rsidRPr="00C33617" w:rsidRDefault="00B01BD6" w:rsidP="00CC3D65">
            <w:pPr>
              <w:spacing w:beforeLines="60" w:afterLines="60"/>
              <w:rPr>
                <w:lang w:val="fr-FR"/>
              </w:rPr>
            </w:pPr>
          </w:p>
        </w:tc>
        <w:tc>
          <w:tcPr>
            <w:tcW w:w="680" w:type="dxa"/>
          </w:tcPr>
          <w:p w:rsidR="00B01BD6" w:rsidRPr="00C33617" w:rsidRDefault="00B01BD6" w:rsidP="00CC3D65">
            <w:pPr>
              <w:spacing w:beforeLines="60" w:afterLines="60"/>
              <w:rPr>
                <w:lang w:val="fr-FR"/>
              </w:rPr>
            </w:pPr>
          </w:p>
        </w:tc>
        <w:tc>
          <w:tcPr>
            <w:tcW w:w="7907" w:type="dxa"/>
          </w:tcPr>
          <w:p w:rsidR="00554929" w:rsidRPr="00C33617" w:rsidRDefault="002562D3" w:rsidP="00CC3D65">
            <w:pPr>
              <w:spacing w:beforeLines="60" w:afterLines="60"/>
              <w:rPr>
                <w:color w:val="0070C0"/>
                <w:lang w:val="fr-FR"/>
              </w:rPr>
            </w:pPr>
            <w:r w:rsidRPr="00C33617">
              <w:rPr>
                <w:color w:val="0070C0"/>
                <w:lang w:val="fr-FR"/>
              </w:rPr>
              <w:t>M</w:t>
            </w:r>
            <w:r w:rsidR="00554929" w:rsidRPr="00C33617">
              <w:rPr>
                <w:color w:val="0070C0"/>
                <w:lang w:val="fr-FR"/>
              </w:rPr>
              <w:t>odifier les temps en fonction de l'ouvrage (respecter la loi sur le travail)</w:t>
            </w:r>
          </w:p>
          <w:p w:rsidR="00B01BD6" w:rsidRPr="00C33617" w:rsidRDefault="00B01BD6" w:rsidP="00CC3D65">
            <w:pPr>
              <w:spacing w:beforeLines="60" w:afterLines="60"/>
              <w:rPr>
                <w:color w:val="00B050"/>
                <w:lang w:val="fr-FR"/>
              </w:rPr>
            </w:pPr>
            <w:r w:rsidRPr="00C33617">
              <w:rPr>
                <w:color w:val="00B050"/>
                <w:lang w:val="fr-FR"/>
              </w:rPr>
              <w:t>Les travaux doivent en principe être effectués pendant les jours ouvrables, du lundi au vendredi entre 06h00 et 20h00 (loi sur le travail, article 10</w:t>
            </w:r>
            <w:r w:rsidRPr="00C33617">
              <w:rPr>
                <w:color w:val="00B050"/>
                <w:vertAlign w:val="superscript"/>
                <w:lang w:val="fr-FR"/>
              </w:rPr>
              <w:t>33</w:t>
            </w:r>
            <w:r w:rsidRPr="00C33617">
              <w:rPr>
                <w:color w:val="00B050"/>
                <w:lang w:val="fr-FR"/>
              </w:rPr>
              <w:t>).</w:t>
            </w:r>
          </w:p>
        </w:tc>
      </w:tr>
      <w:tr w:rsidR="00554929" w:rsidRPr="00C33617" w:rsidTr="002A7668">
        <w:trPr>
          <w:gridAfter w:val="1"/>
          <w:wAfter w:w="24" w:type="dxa"/>
        </w:trPr>
        <w:tc>
          <w:tcPr>
            <w:tcW w:w="752" w:type="dxa"/>
          </w:tcPr>
          <w:p w:rsidR="00554929" w:rsidRPr="00C33617" w:rsidRDefault="00554929" w:rsidP="00CC3D65">
            <w:pPr>
              <w:spacing w:beforeLines="60" w:afterLines="60"/>
              <w:rPr>
                <w:lang w:val="fr-FR"/>
              </w:rPr>
            </w:pPr>
          </w:p>
        </w:tc>
        <w:tc>
          <w:tcPr>
            <w:tcW w:w="680" w:type="dxa"/>
          </w:tcPr>
          <w:p w:rsidR="00554929" w:rsidRPr="00C33617" w:rsidRDefault="00554929" w:rsidP="00CC3D65">
            <w:pPr>
              <w:spacing w:beforeLines="60" w:afterLines="60"/>
              <w:rPr>
                <w:strike/>
                <w:lang w:val="fr-FR"/>
              </w:rPr>
            </w:pPr>
          </w:p>
        </w:tc>
        <w:tc>
          <w:tcPr>
            <w:tcW w:w="7907" w:type="dxa"/>
          </w:tcPr>
          <w:p w:rsidR="00554929" w:rsidRPr="00C33617" w:rsidRDefault="00554929" w:rsidP="00CC3D65">
            <w:pPr>
              <w:spacing w:beforeLines="60" w:afterLines="60"/>
              <w:rPr>
                <w:lang w:val="fr-FR"/>
              </w:rPr>
            </w:pPr>
            <w:r w:rsidRPr="00C33617">
              <w:rPr>
                <w:lang w:val="fr-FR"/>
              </w:rPr>
              <w:t>Exceptions</w:t>
            </w:r>
          </w:p>
        </w:tc>
      </w:tr>
      <w:tr w:rsidR="00554929" w:rsidRPr="00C33617" w:rsidTr="002A7668">
        <w:trPr>
          <w:gridAfter w:val="1"/>
          <w:wAfter w:w="24" w:type="dxa"/>
        </w:trPr>
        <w:tc>
          <w:tcPr>
            <w:tcW w:w="752" w:type="dxa"/>
          </w:tcPr>
          <w:p w:rsidR="00554929" w:rsidRPr="00C33617" w:rsidRDefault="00554929" w:rsidP="00CC3D65">
            <w:pPr>
              <w:spacing w:beforeLines="50" w:afterLines="50"/>
              <w:rPr>
                <w:lang w:val="fr-FR"/>
              </w:rPr>
            </w:pPr>
          </w:p>
        </w:tc>
        <w:tc>
          <w:tcPr>
            <w:tcW w:w="680" w:type="dxa"/>
          </w:tcPr>
          <w:p w:rsidR="00554929" w:rsidRPr="00C33617" w:rsidRDefault="00554929" w:rsidP="00CC3D65">
            <w:pPr>
              <w:spacing w:beforeLines="50" w:afterLines="50"/>
              <w:rPr>
                <w:lang w:val="fr-FR"/>
              </w:rPr>
            </w:pPr>
          </w:p>
        </w:tc>
        <w:tc>
          <w:tcPr>
            <w:tcW w:w="7907" w:type="dxa"/>
          </w:tcPr>
          <w:p w:rsidR="00554929" w:rsidRPr="00C33617" w:rsidRDefault="00C03657" w:rsidP="00CC3D65">
            <w:pPr>
              <w:spacing w:beforeLines="50" w:afterLines="50"/>
              <w:rPr>
                <w:color w:val="0070C0"/>
                <w:lang w:val="fr-FR"/>
              </w:rPr>
            </w:pPr>
            <w:r>
              <w:rPr>
                <w:color w:val="0070C0"/>
                <w:lang w:val="fr-FR"/>
              </w:rPr>
              <w:t>Décrire les exceptions</w:t>
            </w:r>
          </w:p>
          <w:p w:rsidR="00554929" w:rsidRPr="00C33617" w:rsidRDefault="00554929" w:rsidP="00CC3D65">
            <w:pPr>
              <w:spacing w:beforeLines="50" w:afterLines="50"/>
              <w:rPr>
                <w:lang w:val="fr-FR"/>
              </w:rPr>
            </w:pPr>
            <w:r w:rsidRPr="00C33617">
              <w:rPr>
                <w:color w:val="00B050"/>
                <w:lang w:val="fr-FR"/>
              </w:rPr>
              <w:t>Type, description…………………………..</w:t>
            </w:r>
          </w:p>
        </w:tc>
      </w:tr>
      <w:tr w:rsidR="00A4412F" w:rsidRPr="00C33617" w:rsidTr="002A7668">
        <w:trPr>
          <w:gridAfter w:val="1"/>
          <w:wAfter w:w="24" w:type="dxa"/>
        </w:trPr>
        <w:tc>
          <w:tcPr>
            <w:tcW w:w="752" w:type="dxa"/>
          </w:tcPr>
          <w:p w:rsidR="00A4412F" w:rsidRPr="00C33617" w:rsidRDefault="00A4412F" w:rsidP="00CC3D65">
            <w:pPr>
              <w:spacing w:beforeLines="50" w:afterLines="50"/>
              <w:rPr>
                <w:lang w:val="fr-FR"/>
              </w:rPr>
            </w:pPr>
          </w:p>
        </w:tc>
        <w:tc>
          <w:tcPr>
            <w:tcW w:w="680" w:type="dxa"/>
          </w:tcPr>
          <w:p w:rsidR="00A4412F" w:rsidRPr="00C33617" w:rsidRDefault="00A4412F" w:rsidP="00CC3D65">
            <w:pPr>
              <w:spacing w:beforeLines="50" w:afterLines="50"/>
              <w:rPr>
                <w:lang w:val="fr-FR"/>
              </w:rPr>
            </w:pPr>
          </w:p>
        </w:tc>
        <w:tc>
          <w:tcPr>
            <w:tcW w:w="7907" w:type="dxa"/>
          </w:tcPr>
          <w:p w:rsidR="00A4412F" w:rsidRPr="00C33617" w:rsidRDefault="00A4412F" w:rsidP="00CC3D65">
            <w:pPr>
              <w:spacing w:beforeLines="50" w:afterLines="50"/>
              <w:rPr>
                <w:color w:val="00B050"/>
                <w:lang w:val="fr-FR"/>
              </w:rPr>
            </w:pPr>
            <w:r w:rsidRPr="00C33617">
              <w:rPr>
                <w:color w:val="00B050"/>
                <w:lang w:val="fr-FR"/>
              </w:rPr>
              <w:t>L'entreprise peut prévoir à sa guise d'autres périodes d'exploitation du chantier pour garantir un déroulement optimal</w:t>
            </w:r>
            <w:r w:rsidR="00115495" w:rsidRPr="00C33617">
              <w:rPr>
                <w:color w:val="00B050"/>
                <w:lang w:val="fr-FR"/>
              </w:rPr>
              <w:t xml:space="preserve"> </w:t>
            </w:r>
            <w:r w:rsidRPr="00C33617">
              <w:rPr>
                <w:color w:val="00B050"/>
                <w:lang w:val="fr-FR"/>
              </w:rPr>
              <w:t>des travaux avec une durée de chantier brève.</w:t>
            </w:r>
          </w:p>
        </w:tc>
      </w:tr>
      <w:tr w:rsidR="00554929" w:rsidRPr="00C33617" w:rsidTr="002A7668">
        <w:trPr>
          <w:gridAfter w:val="1"/>
          <w:wAfter w:w="24" w:type="dxa"/>
        </w:trPr>
        <w:tc>
          <w:tcPr>
            <w:tcW w:w="752" w:type="dxa"/>
          </w:tcPr>
          <w:p w:rsidR="00554929" w:rsidRPr="00C33617" w:rsidRDefault="00554929" w:rsidP="00CC3D65">
            <w:pPr>
              <w:pStyle w:val="Erluterung1"/>
              <w:spacing w:beforeLines="50" w:afterLines="50"/>
              <w:rPr>
                <w:i w:val="0"/>
                <w:color w:val="auto"/>
                <w:lang w:val="fr-FR"/>
              </w:rPr>
            </w:pPr>
          </w:p>
        </w:tc>
        <w:tc>
          <w:tcPr>
            <w:tcW w:w="680" w:type="dxa"/>
          </w:tcPr>
          <w:p w:rsidR="00554929" w:rsidRPr="00C33617" w:rsidRDefault="00554929" w:rsidP="00CC3D65">
            <w:pPr>
              <w:pStyle w:val="Erluterung1"/>
              <w:spacing w:beforeLines="50" w:afterLines="50"/>
              <w:rPr>
                <w:i w:val="0"/>
                <w:color w:val="auto"/>
                <w:lang w:val="fr-FR"/>
              </w:rPr>
            </w:pPr>
          </w:p>
        </w:tc>
        <w:tc>
          <w:tcPr>
            <w:tcW w:w="7907" w:type="dxa"/>
          </w:tcPr>
          <w:p w:rsidR="00554929" w:rsidRPr="00C33617" w:rsidRDefault="00554929" w:rsidP="00CC3D65">
            <w:pPr>
              <w:pStyle w:val="Erluterung1"/>
              <w:spacing w:beforeLines="50" w:afterLines="50"/>
              <w:rPr>
                <w:i w:val="0"/>
                <w:color w:val="00B050"/>
                <w:lang w:val="fr-FR"/>
              </w:rPr>
            </w:pPr>
            <w:r w:rsidRPr="00C33617">
              <w:rPr>
                <w:i w:val="0"/>
                <w:color w:val="00B050"/>
                <w:lang w:val="fr-FR"/>
              </w:rPr>
              <w:t>Les autres périodes doivent être discutées avec le maître d'ouvrage.</w:t>
            </w:r>
          </w:p>
        </w:tc>
      </w:tr>
      <w:tr w:rsidR="00B01BD6" w:rsidRPr="00C33617" w:rsidTr="002A7668">
        <w:trPr>
          <w:gridAfter w:val="1"/>
          <w:wAfter w:w="24" w:type="dxa"/>
        </w:trPr>
        <w:tc>
          <w:tcPr>
            <w:tcW w:w="752" w:type="dxa"/>
          </w:tcPr>
          <w:p w:rsidR="00B01BD6" w:rsidRPr="00C33617" w:rsidRDefault="00B01BD6" w:rsidP="00CC3D65">
            <w:pPr>
              <w:spacing w:beforeLines="60" w:afterLines="60"/>
              <w:rPr>
                <w:lang w:val="fr-FR"/>
              </w:rPr>
            </w:pPr>
          </w:p>
        </w:tc>
        <w:tc>
          <w:tcPr>
            <w:tcW w:w="680" w:type="dxa"/>
          </w:tcPr>
          <w:p w:rsidR="00B01BD6" w:rsidRPr="00C33617" w:rsidRDefault="000821AA" w:rsidP="00CC3D65">
            <w:pPr>
              <w:spacing w:beforeLines="60" w:afterLines="60"/>
              <w:rPr>
                <w:lang w:val="fr-FR"/>
              </w:rPr>
            </w:pPr>
            <w:r w:rsidRPr="00C33617">
              <w:rPr>
                <w:lang w:val="fr-FR"/>
              </w:rPr>
              <w:t>.400</w:t>
            </w:r>
          </w:p>
        </w:tc>
        <w:tc>
          <w:tcPr>
            <w:tcW w:w="7907" w:type="dxa"/>
          </w:tcPr>
          <w:p w:rsidR="00B01BD6" w:rsidRPr="00C33617" w:rsidRDefault="00B01BD6" w:rsidP="00CC3D65">
            <w:pPr>
              <w:spacing w:beforeLines="60" w:afterLines="60"/>
              <w:rPr>
                <w:lang w:val="fr-FR"/>
              </w:rPr>
            </w:pPr>
            <w:r w:rsidRPr="00C33617">
              <w:rPr>
                <w:lang w:val="fr-FR"/>
              </w:rPr>
              <w:t>Déroulement accéléré des travaux</w:t>
            </w:r>
          </w:p>
        </w:tc>
      </w:tr>
      <w:tr w:rsidR="00B01BD6" w:rsidRPr="00C33617" w:rsidTr="002A7668">
        <w:trPr>
          <w:gridAfter w:val="1"/>
          <w:wAfter w:w="24" w:type="dxa"/>
        </w:trPr>
        <w:tc>
          <w:tcPr>
            <w:tcW w:w="752" w:type="dxa"/>
          </w:tcPr>
          <w:p w:rsidR="00B01BD6" w:rsidRPr="00C33617" w:rsidRDefault="00B01BD6" w:rsidP="00CC3D65">
            <w:pPr>
              <w:spacing w:beforeLines="50" w:afterLines="50"/>
              <w:rPr>
                <w:lang w:val="fr-FR"/>
              </w:rPr>
            </w:pPr>
          </w:p>
        </w:tc>
        <w:tc>
          <w:tcPr>
            <w:tcW w:w="680" w:type="dxa"/>
          </w:tcPr>
          <w:p w:rsidR="00B01BD6" w:rsidRPr="00C33617" w:rsidRDefault="00B01BD6" w:rsidP="00CC3D65">
            <w:pPr>
              <w:spacing w:beforeLines="50" w:afterLines="50"/>
              <w:rPr>
                <w:lang w:val="fr-FR"/>
              </w:rPr>
            </w:pPr>
          </w:p>
        </w:tc>
        <w:tc>
          <w:tcPr>
            <w:tcW w:w="7907" w:type="dxa"/>
          </w:tcPr>
          <w:p w:rsidR="00B01BD6" w:rsidRPr="00C33617" w:rsidRDefault="00B01BD6" w:rsidP="00CC3D65">
            <w:pPr>
              <w:pStyle w:val="Erluterung1"/>
              <w:spacing w:beforeLines="50" w:afterLines="50"/>
              <w:rPr>
                <w:i w:val="0"/>
                <w:color w:val="0070C0"/>
                <w:lang w:val="fr-FR"/>
              </w:rPr>
            </w:pPr>
            <w:r w:rsidRPr="00C33617">
              <w:rPr>
                <w:i w:val="0"/>
                <w:color w:val="0070C0"/>
                <w:lang w:val="fr-FR"/>
              </w:rPr>
              <w:t xml:space="preserve">Description, p.ex. </w:t>
            </w:r>
          </w:p>
        </w:tc>
      </w:tr>
      <w:tr w:rsidR="00B01BD6" w:rsidRPr="00C33617" w:rsidTr="002A7668">
        <w:trPr>
          <w:gridAfter w:val="1"/>
          <w:wAfter w:w="24" w:type="dxa"/>
          <w:trHeight w:val="1245"/>
        </w:trPr>
        <w:tc>
          <w:tcPr>
            <w:tcW w:w="752" w:type="dxa"/>
          </w:tcPr>
          <w:p w:rsidR="00B01BD6" w:rsidRPr="00C33617" w:rsidRDefault="00B01BD6" w:rsidP="00CC3D65">
            <w:pPr>
              <w:pStyle w:val="Standardkursiv"/>
              <w:spacing w:beforeLines="50" w:afterLines="50"/>
              <w:rPr>
                <w:i w:val="0"/>
                <w:lang w:val="fr-FR"/>
              </w:rPr>
            </w:pPr>
          </w:p>
        </w:tc>
        <w:tc>
          <w:tcPr>
            <w:tcW w:w="680" w:type="dxa"/>
          </w:tcPr>
          <w:p w:rsidR="00B01BD6" w:rsidRPr="00C33617" w:rsidRDefault="00B01BD6" w:rsidP="00CC3D65">
            <w:pPr>
              <w:pStyle w:val="Standardkursiv"/>
              <w:spacing w:beforeLines="50" w:afterLines="50"/>
              <w:rPr>
                <w:i w:val="0"/>
                <w:lang w:val="fr-FR"/>
              </w:rPr>
            </w:pPr>
          </w:p>
        </w:tc>
        <w:tc>
          <w:tcPr>
            <w:tcW w:w="7907" w:type="dxa"/>
          </w:tcPr>
          <w:p w:rsidR="00B01BD6" w:rsidRPr="00C33617" w:rsidRDefault="00B01BD6" w:rsidP="00CC3D65">
            <w:pPr>
              <w:pStyle w:val="Standardkursiv"/>
              <w:spacing w:beforeLines="50" w:afterLines="50"/>
              <w:rPr>
                <w:i w:val="0"/>
                <w:color w:val="00B050"/>
                <w:lang w:val="fr-FR"/>
              </w:rPr>
            </w:pPr>
            <w:r w:rsidRPr="00C33617">
              <w:rPr>
                <w:i w:val="0"/>
                <w:color w:val="00B050"/>
                <w:lang w:val="fr-FR"/>
              </w:rPr>
              <w:t>Les travaux de construction prévus perturberont fortement la circulation intense sur la route nationale N..., sur le segment .................. Afin de réduire au min</w:t>
            </w:r>
            <w:r w:rsidRPr="00C33617">
              <w:rPr>
                <w:i w:val="0"/>
                <w:color w:val="00B050"/>
                <w:lang w:val="fr-FR"/>
              </w:rPr>
              <w:t>i</w:t>
            </w:r>
            <w:r w:rsidRPr="00C33617">
              <w:rPr>
                <w:i w:val="0"/>
                <w:color w:val="00B050"/>
                <w:lang w:val="fr-FR"/>
              </w:rPr>
              <w:t>mum cette gêne, un déroulement accéléré des travaux est exigé pour ce cha</w:t>
            </w:r>
            <w:r w:rsidRPr="00C33617">
              <w:rPr>
                <w:i w:val="0"/>
                <w:color w:val="00B050"/>
                <w:lang w:val="fr-FR"/>
              </w:rPr>
              <w:t>n</w:t>
            </w:r>
            <w:r w:rsidRPr="00C33617">
              <w:rPr>
                <w:i w:val="0"/>
                <w:color w:val="00B050"/>
                <w:lang w:val="fr-FR"/>
              </w:rPr>
              <w:t>tier.</w:t>
            </w:r>
          </w:p>
        </w:tc>
      </w:tr>
      <w:tr w:rsidR="00B01BD6" w:rsidRPr="00C33617" w:rsidTr="002A7668">
        <w:trPr>
          <w:gridAfter w:val="1"/>
          <w:wAfter w:w="24" w:type="dxa"/>
        </w:trPr>
        <w:tc>
          <w:tcPr>
            <w:tcW w:w="752" w:type="dxa"/>
          </w:tcPr>
          <w:p w:rsidR="00B01BD6" w:rsidRPr="00C33617" w:rsidRDefault="00B01BD6" w:rsidP="00CC3D65">
            <w:pPr>
              <w:pStyle w:val="Standardkursiv"/>
              <w:spacing w:beforeLines="50" w:afterLines="50"/>
              <w:rPr>
                <w:i w:val="0"/>
                <w:lang w:val="fr-FR"/>
              </w:rPr>
            </w:pPr>
          </w:p>
        </w:tc>
        <w:tc>
          <w:tcPr>
            <w:tcW w:w="680" w:type="dxa"/>
          </w:tcPr>
          <w:p w:rsidR="00B01BD6" w:rsidRPr="00C33617" w:rsidRDefault="00B01BD6" w:rsidP="00CC3D65">
            <w:pPr>
              <w:pStyle w:val="Standardkursiv"/>
              <w:spacing w:beforeLines="50" w:afterLines="50"/>
              <w:rPr>
                <w:i w:val="0"/>
                <w:lang w:val="fr-FR"/>
              </w:rPr>
            </w:pPr>
          </w:p>
        </w:tc>
        <w:tc>
          <w:tcPr>
            <w:tcW w:w="7907" w:type="dxa"/>
          </w:tcPr>
          <w:p w:rsidR="00B01BD6" w:rsidRPr="00C33617" w:rsidRDefault="00B01BD6" w:rsidP="00CC3D65">
            <w:pPr>
              <w:pStyle w:val="Standardkursiv"/>
              <w:spacing w:beforeLines="50" w:afterLines="50"/>
              <w:rPr>
                <w:i w:val="0"/>
                <w:lang w:val="fr-FR"/>
              </w:rPr>
            </w:pPr>
            <w:r w:rsidRPr="00C33617">
              <w:rPr>
                <w:i w:val="0"/>
                <w:color w:val="00B050"/>
                <w:lang w:val="fr-FR"/>
              </w:rPr>
              <w:t>Les travaux</w:t>
            </w:r>
            <w:r w:rsidRPr="00C33617">
              <w:rPr>
                <w:i w:val="0"/>
                <w:lang w:val="fr-FR"/>
              </w:rPr>
              <w:t xml:space="preserve"> </w:t>
            </w:r>
            <w:r w:rsidRPr="00C33617">
              <w:rPr>
                <w:i w:val="0"/>
                <w:color w:val="0070C0"/>
                <w:lang w:val="fr-FR"/>
              </w:rPr>
              <w:t>(éventuellement seulement pour certaines étapes)</w:t>
            </w:r>
            <w:r w:rsidRPr="00C33617">
              <w:rPr>
                <w:i w:val="0"/>
                <w:lang w:val="fr-FR"/>
              </w:rPr>
              <w:t xml:space="preserve"> </w:t>
            </w:r>
            <w:r w:rsidRPr="00C33617">
              <w:rPr>
                <w:i w:val="0"/>
                <w:color w:val="00B050"/>
                <w:lang w:val="fr-FR"/>
              </w:rPr>
              <w:t>doivent être e</w:t>
            </w:r>
            <w:r w:rsidRPr="00C33617">
              <w:rPr>
                <w:i w:val="0"/>
                <w:color w:val="00B050"/>
                <w:lang w:val="fr-FR"/>
              </w:rPr>
              <w:t>f</w:t>
            </w:r>
            <w:r w:rsidRPr="00C33617">
              <w:rPr>
                <w:i w:val="0"/>
                <w:color w:val="00B050"/>
                <w:lang w:val="fr-FR"/>
              </w:rPr>
              <w:t>fectués dans la journée et le soir du lundi au samedi entre 05h00 et 22h00 obl</w:t>
            </w:r>
            <w:r w:rsidRPr="00C33617">
              <w:rPr>
                <w:i w:val="0"/>
                <w:color w:val="00B050"/>
                <w:lang w:val="fr-FR"/>
              </w:rPr>
              <w:t>i</w:t>
            </w:r>
            <w:r w:rsidRPr="00C33617">
              <w:rPr>
                <w:i w:val="0"/>
                <w:color w:val="00B050"/>
                <w:lang w:val="fr-FR"/>
              </w:rPr>
              <w:t>gatoirement avec deux équipes.</w:t>
            </w:r>
            <w:r w:rsidRPr="00C33617">
              <w:rPr>
                <w:i w:val="0"/>
                <w:lang w:val="fr-FR"/>
              </w:rPr>
              <w:t xml:space="preserve"> </w:t>
            </w:r>
            <w:r w:rsidRPr="00C33617">
              <w:rPr>
                <w:i w:val="0"/>
                <w:color w:val="0070C0"/>
                <w:lang w:val="fr-FR"/>
              </w:rPr>
              <w:t>(si possible seulement 1 équipe le samedi)</w:t>
            </w:r>
          </w:p>
        </w:tc>
      </w:tr>
      <w:tr w:rsidR="000821AA" w:rsidRPr="00C33617" w:rsidTr="002A7668">
        <w:trPr>
          <w:gridAfter w:val="1"/>
          <w:wAfter w:w="24" w:type="dxa"/>
        </w:trPr>
        <w:tc>
          <w:tcPr>
            <w:tcW w:w="752" w:type="dxa"/>
          </w:tcPr>
          <w:p w:rsidR="000821AA" w:rsidRPr="00C33617" w:rsidRDefault="000821AA" w:rsidP="00CC3D65">
            <w:pPr>
              <w:spacing w:beforeLines="50" w:afterLines="50"/>
              <w:rPr>
                <w:lang w:val="fr-FR"/>
              </w:rPr>
            </w:pPr>
          </w:p>
        </w:tc>
        <w:tc>
          <w:tcPr>
            <w:tcW w:w="680" w:type="dxa"/>
          </w:tcPr>
          <w:p w:rsidR="000821AA" w:rsidRPr="00C33617" w:rsidRDefault="000821AA" w:rsidP="00CC3D65">
            <w:pPr>
              <w:spacing w:beforeLines="50" w:afterLines="50"/>
              <w:rPr>
                <w:lang w:val="fr-FR"/>
              </w:rPr>
            </w:pPr>
          </w:p>
        </w:tc>
        <w:tc>
          <w:tcPr>
            <w:tcW w:w="7907" w:type="dxa"/>
          </w:tcPr>
          <w:p w:rsidR="000821AA" w:rsidRPr="00C33617" w:rsidRDefault="000821AA" w:rsidP="00CC3D65">
            <w:pPr>
              <w:spacing w:beforeLines="50" w:afterLines="50"/>
              <w:rPr>
                <w:color w:val="0070C0"/>
                <w:lang w:val="fr-FR"/>
              </w:rPr>
            </w:pPr>
            <w:r w:rsidRPr="00C33617">
              <w:rPr>
                <w:color w:val="0070C0"/>
                <w:lang w:val="fr-FR"/>
              </w:rPr>
              <w:t>ou :</w:t>
            </w:r>
          </w:p>
        </w:tc>
      </w:tr>
      <w:tr w:rsidR="00B01BD6" w:rsidRPr="00C33617" w:rsidTr="002A7668">
        <w:trPr>
          <w:gridAfter w:val="1"/>
          <w:wAfter w:w="24" w:type="dxa"/>
        </w:trPr>
        <w:tc>
          <w:tcPr>
            <w:tcW w:w="752" w:type="dxa"/>
          </w:tcPr>
          <w:p w:rsidR="00B01BD6" w:rsidRPr="00C33617" w:rsidRDefault="00B01BD6" w:rsidP="00CC3D65">
            <w:pPr>
              <w:spacing w:beforeLines="50" w:afterLines="50"/>
              <w:rPr>
                <w:lang w:val="fr-FR"/>
              </w:rPr>
            </w:pPr>
          </w:p>
        </w:tc>
        <w:tc>
          <w:tcPr>
            <w:tcW w:w="680" w:type="dxa"/>
          </w:tcPr>
          <w:p w:rsidR="00B01BD6" w:rsidRPr="00C33617" w:rsidRDefault="00B01BD6" w:rsidP="00CC3D65">
            <w:pPr>
              <w:spacing w:beforeLines="50" w:afterLines="50"/>
              <w:rPr>
                <w:lang w:val="fr-FR"/>
              </w:rPr>
            </w:pPr>
          </w:p>
        </w:tc>
        <w:tc>
          <w:tcPr>
            <w:tcW w:w="7907" w:type="dxa"/>
          </w:tcPr>
          <w:p w:rsidR="00B01BD6" w:rsidRPr="00C33617" w:rsidRDefault="00783971" w:rsidP="00CC3D65">
            <w:pPr>
              <w:spacing w:beforeLines="50" w:afterLines="50"/>
              <w:rPr>
                <w:color w:val="0070C0"/>
                <w:lang w:val="fr-FR"/>
              </w:rPr>
            </w:pPr>
            <w:r w:rsidRPr="00C33617">
              <w:rPr>
                <w:color w:val="0070C0"/>
                <w:lang w:val="fr-FR"/>
              </w:rPr>
              <w:t>Décrire d'autres directives éventuelles comme un fonctionnement intégral à trois équipes, etc.</w:t>
            </w:r>
          </w:p>
          <w:p w:rsidR="000821AA" w:rsidRPr="00C33617" w:rsidRDefault="000821AA" w:rsidP="00CC3D65">
            <w:pPr>
              <w:spacing w:beforeLines="50" w:afterLines="50"/>
              <w:rPr>
                <w:color w:val="0070C0"/>
                <w:lang w:val="fr-FR"/>
              </w:rPr>
            </w:pPr>
            <w:r w:rsidRPr="00C33617">
              <w:rPr>
                <w:color w:val="00B050"/>
                <w:lang w:val="fr-FR"/>
              </w:rPr>
              <w:t>Type, description…………………………..</w:t>
            </w:r>
          </w:p>
        </w:tc>
      </w:tr>
      <w:tr w:rsidR="00B01BD6" w:rsidRPr="00C33617" w:rsidTr="002A7668">
        <w:trPr>
          <w:gridAfter w:val="1"/>
          <w:wAfter w:w="24" w:type="dxa"/>
        </w:trPr>
        <w:tc>
          <w:tcPr>
            <w:tcW w:w="752" w:type="dxa"/>
          </w:tcPr>
          <w:p w:rsidR="00B01BD6" w:rsidRPr="00C33617" w:rsidRDefault="00B01BD6" w:rsidP="00CC3D65">
            <w:pPr>
              <w:spacing w:beforeLines="50" w:afterLines="50"/>
              <w:rPr>
                <w:lang w:val="fr-FR"/>
              </w:rPr>
            </w:pPr>
          </w:p>
        </w:tc>
        <w:tc>
          <w:tcPr>
            <w:tcW w:w="680" w:type="dxa"/>
          </w:tcPr>
          <w:p w:rsidR="00B01BD6" w:rsidRPr="00C33617" w:rsidRDefault="00844A59" w:rsidP="00CC3D65">
            <w:pPr>
              <w:spacing w:beforeLines="50" w:afterLines="50"/>
              <w:rPr>
                <w:lang w:val="fr-FR"/>
              </w:rPr>
            </w:pPr>
            <w:r w:rsidRPr="00C33617">
              <w:rPr>
                <w:lang w:val="fr-FR"/>
              </w:rPr>
              <w:t>.5</w:t>
            </w:r>
            <w:r w:rsidR="00B01BD6" w:rsidRPr="00C33617">
              <w:rPr>
                <w:lang w:val="fr-FR"/>
              </w:rPr>
              <w:t>00</w:t>
            </w:r>
          </w:p>
        </w:tc>
        <w:tc>
          <w:tcPr>
            <w:tcW w:w="7907" w:type="dxa"/>
          </w:tcPr>
          <w:p w:rsidR="00B01BD6" w:rsidRPr="00C33617" w:rsidRDefault="00B01BD6" w:rsidP="00CC3D65">
            <w:pPr>
              <w:spacing w:beforeLines="50" w:afterLines="50"/>
              <w:rPr>
                <w:lang w:val="fr-FR"/>
              </w:rPr>
            </w:pPr>
            <w:r w:rsidRPr="00C33617">
              <w:rPr>
                <w:lang w:val="fr-FR"/>
              </w:rPr>
              <w:t>Chantiers orphelins</w:t>
            </w:r>
          </w:p>
        </w:tc>
      </w:tr>
      <w:tr w:rsidR="00B01BD6" w:rsidRPr="00C33617" w:rsidTr="002A7668">
        <w:trPr>
          <w:gridAfter w:val="1"/>
          <w:wAfter w:w="24" w:type="dxa"/>
        </w:trPr>
        <w:tc>
          <w:tcPr>
            <w:tcW w:w="752" w:type="dxa"/>
          </w:tcPr>
          <w:p w:rsidR="00B01BD6" w:rsidRPr="00C33617" w:rsidRDefault="00B01BD6" w:rsidP="00CC3D65">
            <w:pPr>
              <w:pStyle w:val="Erluterung1"/>
              <w:spacing w:beforeLines="50" w:afterLines="50"/>
              <w:rPr>
                <w:i w:val="0"/>
                <w:lang w:val="fr-FR"/>
              </w:rPr>
            </w:pPr>
          </w:p>
        </w:tc>
        <w:tc>
          <w:tcPr>
            <w:tcW w:w="680" w:type="dxa"/>
          </w:tcPr>
          <w:p w:rsidR="00B01BD6" w:rsidRPr="00C33617" w:rsidRDefault="00B01BD6" w:rsidP="00CC3D65">
            <w:pPr>
              <w:pStyle w:val="Erluterung1"/>
              <w:spacing w:beforeLines="50" w:afterLines="50"/>
              <w:rPr>
                <w:i w:val="0"/>
                <w:lang w:val="fr-FR"/>
              </w:rPr>
            </w:pPr>
          </w:p>
        </w:tc>
        <w:tc>
          <w:tcPr>
            <w:tcW w:w="7907" w:type="dxa"/>
          </w:tcPr>
          <w:p w:rsidR="00B01BD6" w:rsidRPr="00C33617" w:rsidRDefault="00B01BD6" w:rsidP="00CC3D65">
            <w:pPr>
              <w:pStyle w:val="Erluterung1"/>
              <w:spacing w:beforeLines="50" w:afterLines="50"/>
              <w:rPr>
                <w:i w:val="0"/>
                <w:color w:val="0070C0"/>
                <w:lang w:val="fr-FR"/>
              </w:rPr>
            </w:pPr>
            <w:r w:rsidRPr="00C33617">
              <w:rPr>
                <w:i w:val="0"/>
                <w:color w:val="0070C0"/>
                <w:lang w:val="fr-FR"/>
              </w:rPr>
              <w:t>A appliquer dans des cas spéciaux ; description, p.ex.</w:t>
            </w:r>
          </w:p>
        </w:tc>
      </w:tr>
      <w:tr w:rsidR="00B01BD6" w:rsidRPr="00C33617" w:rsidTr="002A7668">
        <w:trPr>
          <w:gridAfter w:val="1"/>
          <w:wAfter w:w="24" w:type="dxa"/>
        </w:trPr>
        <w:tc>
          <w:tcPr>
            <w:tcW w:w="752" w:type="dxa"/>
          </w:tcPr>
          <w:p w:rsidR="00B01BD6" w:rsidRPr="00C33617" w:rsidRDefault="00B01BD6" w:rsidP="00CC3D65">
            <w:pPr>
              <w:pStyle w:val="Standardkursiv"/>
              <w:spacing w:beforeLines="50" w:afterLines="50"/>
              <w:rPr>
                <w:i w:val="0"/>
                <w:lang w:val="fr-FR"/>
              </w:rPr>
            </w:pPr>
          </w:p>
        </w:tc>
        <w:tc>
          <w:tcPr>
            <w:tcW w:w="680" w:type="dxa"/>
          </w:tcPr>
          <w:p w:rsidR="00B01BD6" w:rsidRPr="00C33617" w:rsidRDefault="00B01BD6" w:rsidP="00CC3D65">
            <w:pPr>
              <w:pStyle w:val="Standardkursiv"/>
              <w:spacing w:beforeLines="50" w:afterLines="50"/>
              <w:rPr>
                <w:i w:val="0"/>
                <w:lang w:val="fr-FR"/>
              </w:rPr>
            </w:pPr>
          </w:p>
        </w:tc>
        <w:tc>
          <w:tcPr>
            <w:tcW w:w="7907" w:type="dxa"/>
          </w:tcPr>
          <w:p w:rsidR="00B01BD6" w:rsidRPr="00C33617" w:rsidRDefault="00B01BD6" w:rsidP="00CC3D65">
            <w:pPr>
              <w:pStyle w:val="Standardkursiv"/>
              <w:spacing w:beforeLines="50" w:afterLines="50"/>
              <w:rPr>
                <w:i w:val="0"/>
                <w:color w:val="00B050"/>
                <w:lang w:val="fr-FR"/>
              </w:rPr>
            </w:pPr>
            <w:r w:rsidRPr="00C33617">
              <w:rPr>
                <w:i w:val="0"/>
                <w:color w:val="00B050"/>
                <w:lang w:val="fr-FR"/>
              </w:rPr>
              <w:t>La réalisation temporelle de ce chantier revêt un grand intérêt public. Le chantier ne doit donc pas être quitté sans l'accord express de la direction de chantier, y compris à court terme, en cas d'avance sur le programme de travaux convenu. Il ne faut descendre en dessous des période</w:t>
            </w:r>
            <w:r w:rsidR="00BE4497" w:rsidRPr="00C33617">
              <w:rPr>
                <w:i w:val="0"/>
                <w:color w:val="00B050"/>
                <w:lang w:val="fr-FR"/>
              </w:rPr>
              <w:t>s</w:t>
            </w:r>
            <w:r w:rsidRPr="00C33617">
              <w:rPr>
                <w:i w:val="0"/>
                <w:color w:val="00B050"/>
                <w:lang w:val="fr-FR"/>
              </w:rPr>
              <w:t xml:space="preserve"> d'exploitation du chantier conv</w:t>
            </w:r>
            <w:r w:rsidRPr="00C33617">
              <w:rPr>
                <w:i w:val="0"/>
                <w:color w:val="00B050"/>
                <w:lang w:val="fr-FR"/>
              </w:rPr>
              <w:t>e</w:t>
            </w:r>
            <w:r w:rsidRPr="00C33617">
              <w:rPr>
                <w:i w:val="0"/>
                <w:color w:val="00B050"/>
                <w:lang w:val="fr-FR"/>
              </w:rPr>
              <w:t xml:space="preserve">nues (conformément à la pos. 624.200) qu'à titre exceptionnel. </w:t>
            </w:r>
          </w:p>
        </w:tc>
      </w:tr>
      <w:tr w:rsidR="00AB62D7" w:rsidRPr="00C33617" w:rsidTr="00626659">
        <w:trPr>
          <w:gridAfter w:val="1"/>
          <w:wAfter w:w="24" w:type="dxa"/>
        </w:trPr>
        <w:tc>
          <w:tcPr>
            <w:tcW w:w="9339" w:type="dxa"/>
            <w:gridSpan w:val="3"/>
          </w:tcPr>
          <w:p w:rsidR="00AB62D7" w:rsidRPr="00C33617" w:rsidRDefault="00AB62D7" w:rsidP="00CC3D65">
            <w:pPr>
              <w:pStyle w:val="berschrift3"/>
              <w:numPr>
                <w:ilvl w:val="0"/>
                <w:numId w:val="0"/>
              </w:numPr>
              <w:tabs>
                <w:tab w:val="left" w:pos="1392"/>
              </w:tabs>
              <w:spacing w:beforeLines="60" w:afterLines="60"/>
              <w:contextualSpacing w:val="0"/>
              <w:rPr>
                <w:b w:val="0"/>
                <w:sz w:val="22"/>
                <w:szCs w:val="22"/>
                <w:lang w:val="fr-FR"/>
              </w:rPr>
            </w:pPr>
            <w:bookmarkStart w:id="227" w:name="_Toc342551963"/>
            <w:bookmarkStart w:id="228" w:name="_Toc384394091"/>
            <w:r w:rsidRPr="00C33617">
              <w:rPr>
                <w:b w:val="0"/>
                <w:sz w:val="22"/>
                <w:lang w:val="fr-FR"/>
              </w:rPr>
              <w:t>R629</w:t>
            </w:r>
            <w:r w:rsidRPr="00C33617">
              <w:rPr>
                <w:lang w:val="fr-FR"/>
              </w:rPr>
              <w:tab/>
            </w:r>
            <w:r w:rsidRPr="00C33617">
              <w:rPr>
                <w:b w:val="0"/>
                <w:sz w:val="22"/>
                <w:lang w:val="fr-FR"/>
              </w:rPr>
              <w:t xml:space="preserve">Conditions régissant les temps de travail extraordinaires dans le secteur du </w:t>
            </w:r>
            <w:r w:rsidR="00BE4497" w:rsidRPr="00C33617">
              <w:rPr>
                <w:b w:val="0"/>
                <w:sz w:val="22"/>
                <w:lang w:val="fr-FR"/>
              </w:rPr>
              <w:br/>
            </w:r>
            <w:r w:rsidR="00BE4497" w:rsidRPr="00C33617">
              <w:rPr>
                <w:lang w:val="fr-FR"/>
              </w:rPr>
              <w:tab/>
            </w:r>
            <w:r w:rsidRPr="00C33617">
              <w:rPr>
                <w:b w:val="0"/>
                <w:sz w:val="22"/>
                <w:lang w:val="fr-FR"/>
              </w:rPr>
              <w:t>bâtiment</w:t>
            </w:r>
            <w:bookmarkEnd w:id="227"/>
            <w:bookmarkEnd w:id="228"/>
          </w:p>
        </w:tc>
      </w:tr>
      <w:tr w:rsidR="00B01BD6" w:rsidRPr="00C33617" w:rsidTr="002A7668">
        <w:trPr>
          <w:gridAfter w:val="1"/>
          <w:wAfter w:w="24" w:type="dxa"/>
        </w:trPr>
        <w:tc>
          <w:tcPr>
            <w:tcW w:w="752" w:type="dxa"/>
          </w:tcPr>
          <w:p w:rsidR="00B01BD6" w:rsidRPr="00C33617" w:rsidRDefault="00317EEC" w:rsidP="00CC3D65">
            <w:pPr>
              <w:spacing w:beforeLines="50" w:afterLines="50"/>
              <w:jc w:val="right"/>
              <w:rPr>
                <w:lang w:val="fr-FR"/>
              </w:rPr>
            </w:pPr>
            <w:r w:rsidRPr="00C33617">
              <w:rPr>
                <w:lang w:val="fr-FR"/>
              </w:rPr>
              <w:t>R</w:t>
            </w:r>
          </w:p>
        </w:tc>
        <w:tc>
          <w:tcPr>
            <w:tcW w:w="680" w:type="dxa"/>
          </w:tcPr>
          <w:p w:rsidR="00B01BD6" w:rsidRPr="00C33617" w:rsidRDefault="00317EEC" w:rsidP="00CC3D65">
            <w:pPr>
              <w:spacing w:beforeLines="50" w:afterLines="50"/>
              <w:rPr>
                <w:lang w:val="fr-FR"/>
              </w:rPr>
            </w:pPr>
            <w:r w:rsidRPr="00C33617">
              <w:rPr>
                <w:lang w:val="fr-FR"/>
              </w:rPr>
              <w:t>.100</w:t>
            </w:r>
          </w:p>
        </w:tc>
        <w:tc>
          <w:tcPr>
            <w:tcW w:w="7907" w:type="dxa"/>
          </w:tcPr>
          <w:p w:rsidR="00B01BD6" w:rsidRPr="00C33617" w:rsidRDefault="00B01BD6" w:rsidP="00CC3D65">
            <w:pPr>
              <w:spacing w:beforeLines="50" w:afterLines="50"/>
              <w:rPr>
                <w:lang w:val="fr-FR"/>
              </w:rPr>
            </w:pPr>
            <w:r w:rsidRPr="00C33617">
              <w:rPr>
                <w:lang w:val="fr-FR"/>
              </w:rPr>
              <w:t>Conformément à la loi sur le travail</w:t>
            </w:r>
          </w:p>
        </w:tc>
      </w:tr>
      <w:tr w:rsidR="000821AA" w:rsidRPr="00C33617" w:rsidTr="002A7668">
        <w:trPr>
          <w:gridAfter w:val="1"/>
          <w:wAfter w:w="24" w:type="dxa"/>
        </w:trPr>
        <w:tc>
          <w:tcPr>
            <w:tcW w:w="752" w:type="dxa"/>
          </w:tcPr>
          <w:p w:rsidR="000821AA" w:rsidRPr="00C33617" w:rsidRDefault="000821AA" w:rsidP="00CC3D65">
            <w:pPr>
              <w:spacing w:beforeLines="50" w:afterLines="50"/>
              <w:rPr>
                <w:lang w:val="fr-FR"/>
              </w:rPr>
            </w:pPr>
          </w:p>
        </w:tc>
        <w:tc>
          <w:tcPr>
            <w:tcW w:w="680" w:type="dxa"/>
          </w:tcPr>
          <w:p w:rsidR="000821AA" w:rsidRPr="00C33617" w:rsidRDefault="000821AA" w:rsidP="00CC3D65">
            <w:pPr>
              <w:spacing w:beforeLines="50" w:afterLines="50"/>
              <w:rPr>
                <w:lang w:val="fr-FR"/>
              </w:rPr>
            </w:pPr>
          </w:p>
        </w:tc>
        <w:tc>
          <w:tcPr>
            <w:tcW w:w="7907" w:type="dxa"/>
          </w:tcPr>
          <w:p w:rsidR="000821AA" w:rsidRPr="00C33617" w:rsidRDefault="00554929" w:rsidP="00CC3D65">
            <w:pPr>
              <w:spacing w:beforeLines="50" w:afterLines="50"/>
              <w:rPr>
                <w:lang w:val="fr-FR"/>
              </w:rPr>
            </w:pPr>
            <w:r w:rsidRPr="00C33617">
              <w:rPr>
                <w:lang w:val="fr-FR"/>
              </w:rPr>
              <w:t>Les directives de la loi sur le travail doivent être respectées.</w:t>
            </w:r>
          </w:p>
        </w:tc>
      </w:tr>
      <w:tr w:rsidR="00B01BD6" w:rsidRPr="00C33617" w:rsidTr="002A7668">
        <w:trPr>
          <w:gridAfter w:val="1"/>
          <w:wAfter w:w="24" w:type="dxa"/>
        </w:trPr>
        <w:tc>
          <w:tcPr>
            <w:tcW w:w="752" w:type="dxa"/>
          </w:tcPr>
          <w:p w:rsidR="00B01BD6" w:rsidRPr="00C33617" w:rsidRDefault="00317EEC" w:rsidP="00CC3D65">
            <w:pPr>
              <w:spacing w:beforeLines="50" w:afterLines="50"/>
              <w:jc w:val="right"/>
              <w:rPr>
                <w:lang w:val="fr-FR"/>
              </w:rPr>
            </w:pPr>
            <w:r w:rsidRPr="00C33617">
              <w:rPr>
                <w:lang w:val="fr-FR"/>
              </w:rPr>
              <w:t>R</w:t>
            </w:r>
          </w:p>
        </w:tc>
        <w:tc>
          <w:tcPr>
            <w:tcW w:w="680" w:type="dxa"/>
          </w:tcPr>
          <w:p w:rsidR="00B01BD6" w:rsidRPr="00C33617" w:rsidRDefault="00317EEC" w:rsidP="00CC3D65">
            <w:pPr>
              <w:spacing w:beforeLines="50" w:afterLines="50"/>
              <w:rPr>
                <w:lang w:val="fr-FR"/>
              </w:rPr>
            </w:pPr>
            <w:r w:rsidRPr="00C33617">
              <w:rPr>
                <w:lang w:val="fr-FR"/>
              </w:rPr>
              <w:t>.200</w:t>
            </w:r>
          </w:p>
        </w:tc>
        <w:tc>
          <w:tcPr>
            <w:tcW w:w="7907" w:type="dxa"/>
          </w:tcPr>
          <w:p w:rsidR="00B01BD6" w:rsidRPr="00C33617" w:rsidRDefault="00B01BD6" w:rsidP="00CC3D65">
            <w:pPr>
              <w:spacing w:beforeLines="50" w:afterLines="50"/>
              <w:rPr>
                <w:lang w:val="fr-FR"/>
              </w:rPr>
            </w:pPr>
            <w:r w:rsidRPr="00C33617">
              <w:rPr>
                <w:lang w:val="fr-FR"/>
              </w:rPr>
              <w:t xml:space="preserve">Conformément à la CCT </w:t>
            </w:r>
            <w:proofErr w:type="spellStart"/>
            <w:r w:rsidRPr="00C33617">
              <w:rPr>
                <w:lang w:val="fr-FR"/>
              </w:rPr>
              <w:t>Regio</w:t>
            </w:r>
            <w:proofErr w:type="spellEnd"/>
            <w:r w:rsidRPr="00C33617">
              <w:rPr>
                <w:lang w:val="fr-FR"/>
              </w:rPr>
              <w:t xml:space="preserve"> bâtiment-travaux publics ou CN</w:t>
            </w:r>
          </w:p>
        </w:tc>
      </w:tr>
      <w:tr w:rsidR="00B01BD6" w:rsidRPr="00C33617" w:rsidTr="002A7668">
        <w:trPr>
          <w:gridAfter w:val="1"/>
          <w:wAfter w:w="24" w:type="dxa"/>
        </w:trPr>
        <w:tc>
          <w:tcPr>
            <w:tcW w:w="752" w:type="dxa"/>
          </w:tcPr>
          <w:p w:rsidR="00B01BD6" w:rsidRPr="00C33617" w:rsidRDefault="00B01BD6" w:rsidP="00CC3D65">
            <w:pPr>
              <w:pStyle w:val="Standardkursiv"/>
              <w:spacing w:beforeLines="50" w:afterLines="50"/>
              <w:rPr>
                <w:i w:val="0"/>
                <w:lang w:val="fr-FR"/>
              </w:rPr>
            </w:pPr>
          </w:p>
        </w:tc>
        <w:tc>
          <w:tcPr>
            <w:tcW w:w="680" w:type="dxa"/>
          </w:tcPr>
          <w:p w:rsidR="00B01BD6" w:rsidRPr="00C33617" w:rsidRDefault="00B01BD6" w:rsidP="00CC3D65">
            <w:pPr>
              <w:pStyle w:val="Standardkursiv"/>
              <w:spacing w:beforeLines="50" w:afterLines="50"/>
              <w:rPr>
                <w:i w:val="0"/>
                <w:lang w:val="fr-FR"/>
              </w:rPr>
            </w:pPr>
          </w:p>
        </w:tc>
        <w:tc>
          <w:tcPr>
            <w:tcW w:w="7907" w:type="dxa"/>
          </w:tcPr>
          <w:p w:rsidR="00B01BD6" w:rsidRPr="00C33617" w:rsidRDefault="00B01BD6" w:rsidP="00CC3D65">
            <w:pPr>
              <w:pStyle w:val="Standardkursiv"/>
              <w:spacing w:beforeLines="50" w:afterLines="50"/>
              <w:rPr>
                <w:i w:val="0"/>
                <w:lang w:val="fr-FR"/>
              </w:rPr>
            </w:pPr>
            <w:r w:rsidRPr="00C33617">
              <w:rPr>
                <w:i w:val="0"/>
                <w:lang w:val="fr-FR"/>
              </w:rPr>
              <w:t xml:space="preserve">Les travaux de ce chantier ne peuvent pas être effectués selon le calendrier de temps de travail de la section locale (sans autorisation) et demandent du travail le samedi ou un calendrier de temps de travail pour chantiers spéciaux. Une autorisation est nécessaire. </w:t>
            </w:r>
          </w:p>
        </w:tc>
      </w:tr>
      <w:tr w:rsidR="00B01BD6" w:rsidRPr="00C33617" w:rsidTr="002A7668">
        <w:trPr>
          <w:gridAfter w:val="1"/>
          <w:wAfter w:w="24" w:type="dxa"/>
        </w:trPr>
        <w:tc>
          <w:tcPr>
            <w:tcW w:w="752" w:type="dxa"/>
          </w:tcPr>
          <w:p w:rsidR="00B01BD6" w:rsidRPr="00C33617" w:rsidRDefault="00317EEC" w:rsidP="00CC3D65">
            <w:pPr>
              <w:spacing w:beforeLines="50" w:afterLines="50"/>
              <w:jc w:val="right"/>
              <w:rPr>
                <w:lang w:val="fr-FR"/>
              </w:rPr>
            </w:pPr>
            <w:r w:rsidRPr="00C33617">
              <w:rPr>
                <w:lang w:val="fr-FR"/>
              </w:rPr>
              <w:t>R</w:t>
            </w:r>
          </w:p>
        </w:tc>
        <w:tc>
          <w:tcPr>
            <w:tcW w:w="680" w:type="dxa"/>
          </w:tcPr>
          <w:p w:rsidR="00B01BD6" w:rsidRPr="00C33617" w:rsidRDefault="00B01BD6" w:rsidP="00CC3D65">
            <w:pPr>
              <w:spacing w:beforeLines="50" w:afterLines="50"/>
              <w:rPr>
                <w:lang w:val="fr-FR"/>
              </w:rPr>
            </w:pPr>
            <w:r w:rsidRPr="00C33617">
              <w:rPr>
                <w:lang w:val="fr-FR"/>
              </w:rPr>
              <w:t>.300</w:t>
            </w:r>
          </w:p>
        </w:tc>
        <w:tc>
          <w:tcPr>
            <w:tcW w:w="7907" w:type="dxa"/>
          </w:tcPr>
          <w:p w:rsidR="00B01BD6" w:rsidRPr="00C33617" w:rsidRDefault="00B01BD6" w:rsidP="00CC3D65">
            <w:pPr>
              <w:spacing w:beforeLines="50" w:afterLines="50"/>
              <w:rPr>
                <w:lang w:val="fr-FR"/>
              </w:rPr>
            </w:pPr>
            <w:r w:rsidRPr="00C33617">
              <w:rPr>
                <w:lang w:val="fr-FR"/>
              </w:rPr>
              <w:t>Autres conditions</w:t>
            </w:r>
          </w:p>
        </w:tc>
      </w:tr>
      <w:tr w:rsidR="00B01BD6" w:rsidRPr="00C33617" w:rsidTr="002A7668">
        <w:trPr>
          <w:gridAfter w:val="1"/>
          <w:wAfter w:w="24" w:type="dxa"/>
        </w:trPr>
        <w:tc>
          <w:tcPr>
            <w:tcW w:w="752" w:type="dxa"/>
          </w:tcPr>
          <w:p w:rsidR="00B01BD6" w:rsidRPr="00C33617" w:rsidRDefault="00317EEC" w:rsidP="00CC3D65">
            <w:pPr>
              <w:spacing w:beforeLines="50" w:afterLines="50"/>
              <w:jc w:val="right"/>
              <w:rPr>
                <w:lang w:val="fr-FR"/>
              </w:rPr>
            </w:pPr>
            <w:r w:rsidRPr="00C33617">
              <w:rPr>
                <w:lang w:val="fr-FR"/>
              </w:rPr>
              <w:t>R</w:t>
            </w:r>
          </w:p>
        </w:tc>
        <w:tc>
          <w:tcPr>
            <w:tcW w:w="680" w:type="dxa"/>
          </w:tcPr>
          <w:p w:rsidR="00B01BD6" w:rsidRPr="00C33617" w:rsidRDefault="00B01BD6" w:rsidP="00CC3D65">
            <w:pPr>
              <w:spacing w:beforeLines="50" w:afterLines="50"/>
              <w:rPr>
                <w:lang w:val="fr-FR"/>
              </w:rPr>
            </w:pPr>
            <w:r w:rsidRPr="00C33617">
              <w:rPr>
                <w:lang w:val="fr-FR"/>
              </w:rPr>
              <w:t>.310</w:t>
            </w:r>
          </w:p>
        </w:tc>
        <w:tc>
          <w:tcPr>
            <w:tcW w:w="7907" w:type="dxa"/>
          </w:tcPr>
          <w:p w:rsidR="00B01BD6" w:rsidRPr="00C33617" w:rsidRDefault="00B01BD6" w:rsidP="00CC3D65">
            <w:pPr>
              <w:spacing w:beforeLines="50" w:afterLines="50"/>
              <w:rPr>
                <w:lang w:val="fr-FR"/>
              </w:rPr>
            </w:pPr>
            <w:r w:rsidRPr="00C33617">
              <w:rPr>
                <w:lang w:val="fr-FR"/>
              </w:rPr>
              <w:t>Utilisation du personnel</w:t>
            </w:r>
          </w:p>
        </w:tc>
      </w:tr>
      <w:tr w:rsidR="00B01BD6" w:rsidRPr="00C33617" w:rsidTr="002A7668">
        <w:trPr>
          <w:gridAfter w:val="1"/>
          <w:wAfter w:w="24" w:type="dxa"/>
        </w:trPr>
        <w:tc>
          <w:tcPr>
            <w:tcW w:w="752" w:type="dxa"/>
          </w:tcPr>
          <w:p w:rsidR="00B01BD6" w:rsidRPr="00C33617" w:rsidRDefault="00B01BD6" w:rsidP="00CC3D65">
            <w:pPr>
              <w:spacing w:beforeLines="50" w:afterLines="50"/>
              <w:rPr>
                <w:lang w:val="fr-FR"/>
              </w:rPr>
            </w:pPr>
          </w:p>
        </w:tc>
        <w:tc>
          <w:tcPr>
            <w:tcW w:w="680" w:type="dxa"/>
          </w:tcPr>
          <w:p w:rsidR="00B01BD6" w:rsidRPr="00C33617" w:rsidRDefault="00B01BD6" w:rsidP="00CC3D65">
            <w:pPr>
              <w:spacing w:beforeLines="50" w:afterLines="50"/>
              <w:rPr>
                <w:lang w:val="fr-FR"/>
              </w:rPr>
            </w:pPr>
          </w:p>
        </w:tc>
        <w:tc>
          <w:tcPr>
            <w:tcW w:w="7907" w:type="dxa"/>
          </w:tcPr>
          <w:p w:rsidR="00B01BD6" w:rsidRPr="00C33617" w:rsidRDefault="00B01BD6" w:rsidP="00CC3D65">
            <w:pPr>
              <w:spacing w:beforeLines="50" w:afterLines="50"/>
              <w:rPr>
                <w:lang w:val="fr-FR"/>
              </w:rPr>
            </w:pPr>
            <w:r w:rsidRPr="00C33617">
              <w:rPr>
                <w:lang w:val="fr-FR"/>
              </w:rPr>
              <w:t>L'entrepreneur doit garantir le respect des temps de travail maximums prescrits par la loi et les convention</w:t>
            </w:r>
            <w:r w:rsidR="00BE4497" w:rsidRPr="00C33617">
              <w:rPr>
                <w:lang w:val="fr-FR"/>
              </w:rPr>
              <w:t>s</w:t>
            </w:r>
            <w:r w:rsidRPr="00C33617">
              <w:rPr>
                <w:lang w:val="fr-FR"/>
              </w:rPr>
              <w:t xml:space="preserve"> collective</w:t>
            </w:r>
            <w:r w:rsidR="00BE4497" w:rsidRPr="00C33617">
              <w:rPr>
                <w:lang w:val="fr-FR"/>
              </w:rPr>
              <w:t>s</w:t>
            </w:r>
            <w:r w:rsidRPr="00C33617">
              <w:rPr>
                <w:lang w:val="fr-FR"/>
              </w:rPr>
              <w:t xml:space="preserve"> de travail par une uti</w:t>
            </w:r>
            <w:r w:rsidR="00BE4497" w:rsidRPr="00C33617">
              <w:rPr>
                <w:lang w:val="fr-FR"/>
              </w:rPr>
              <w:t>lisation adéquate du personnel.</w:t>
            </w:r>
            <w:r w:rsidRPr="00C33617">
              <w:rPr>
                <w:lang w:val="fr-FR"/>
              </w:rPr>
              <w:t xml:space="preserve"> </w:t>
            </w:r>
          </w:p>
        </w:tc>
      </w:tr>
      <w:tr w:rsidR="00B01BD6" w:rsidRPr="00C33617" w:rsidTr="002A7668">
        <w:trPr>
          <w:gridAfter w:val="1"/>
          <w:wAfter w:w="24" w:type="dxa"/>
        </w:trPr>
        <w:tc>
          <w:tcPr>
            <w:tcW w:w="752" w:type="dxa"/>
          </w:tcPr>
          <w:p w:rsidR="00B01BD6" w:rsidRPr="00C33617" w:rsidRDefault="00317EEC" w:rsidP="00CC3D65">
            <w:pPr>
              <w:spacing w:beforeLines="50" w:afterLines="50"/>
              <w:jc w:val="right"/>
              <w:rPr>
                <w:lang w:val="fr-FR"/>
              </w:rPr>
            </w:pPr>
            <w:r w:rsidRPr="00C33617">
              <w:rPr>
                <w:lang w:val="fr-FR"/>
              </w:rPr>
              <w:t>R</w:t>
            </w:r>
          </w:p>
        </w:tc>
        <w:tc>
          <w:tcPr>
            <w:tcW w:w="680" w:type="dxa"/>
          </w:tcPr>
          <w:p w:rsidR="00B01BD6" w:rsidRPr="00C33617" w:rsidRDefault="00B01BD6" w:rsidP="00CC3D65">
            <w:pPr>
              <w:spacing w:beforeLines="50" w:afterLines="50"/>
              <w:rPr>
                <w:lang w:val="fr-FR"/>
              </w:rPr>
            </w:pPr>
            <w:r w:rsidRPr="00C33617">
              <w:rPr>
                <w:lang w:val="fr-FR"/>
              </w:rPr>
              <w:t>.320</w:t>
            </w:r>
          </w:p>
        </w:tc>
        <w:tc>
          <w:tcPr>
            <w:tcW w:w="7907" w:type="dxa"/>
          </w:tcPr>
          <w:p w:rsidR="00B01BD6" w:rsidRPr="00C33617" w:rsidRDefault="00B01BD6" w:rsidP="00CC3D65">
            <w:pPr>
              <w:spacing w:beforeLines="50" w:afterLines="50"/>
              <w:rPr>
                <w:lang w:val="fr-FR"/>
              </w:rPr>
            </w:pPr>
            <w:r w:rsidRPr="00C33617">
              <w:rPr>
                <w:lang w:val="fr-FR"/>
              </w:rPr>
              <w:t>Travail par équipes</w:t>
            </w:r>
          </w:p>
        </w:tc>
      </w:tr>
      <w:tr w:rsidR="00B01BD6" w:rsidRPr="00C33617" w:rsidTr="002A7668">
        <w:trPr>
          <w:gridAfter w:val="1"/>
          <w:wAfter w:w="24" w:type="dxa"/>
        </w:trPr>
        <w:tc>
          <w:tcPr>
            <w:tcW w:w="752" w:type="dxa"/>
          </w:tcPr>
          <w:p w:rsidR="00B01BD6" w:rsidRPr="00C33617" w:rsidRDefault="00B01BD6" w:rsidP="00CC3D65">
            <w:pPr>
              <w:spacing w:beforeLines="50" w:afterLines="50"/>
              <w:rPr>
                <w:lang w:val="fr-FR"/>
              </w:rPr>
            </w:pPr>
          </w:p>
        </w:tc>
        <w:tc>
          <w:tcPr>
            <w:tcW w:w="680" w:type="dxa"/>
          </w:tcPr>
          <w:p w:rsidR="00B01BD6" w:rsidRPr="00C33617" w:rsidRDefault="00B01BD6" w:rsidP="00CC3D65">
            <w:pPr>
              <w:spacing w:beforeLines="50" w:afterLines="50"/>
              <w:rPr>
                <w:lang w:val="fr-FR"/>
              </w:rPr>
            </w:pPr>
          </w:p>
        </w:tc>
        <w:tc>
          <w:tcPr>
            <w:tcW w:w="7907" w:type="dxa"/>
          </w:tcPr>
          <w:p w:rsidR="00B01BD6" w:rsidRPr="00C33617" w:rsidRDefault="00B01BD6" w:rsidP="00CC3D65">
            <w:pPr>
              <w:spacing w:beforeLines="50" w:afterLines="50"/>
              <w:rPr>
                <w:lang w:val="fr-FR"/>
              </w:rPr>
            </w:pPr>
            <w:r w:rsidRPr="00C33617">
              <w:rPr>
                <w:lang w:val="fr-FR"/>
              </w:rPr>
              <w:t>C'est la directive sur le travail par équipes dans le bâtiment-travaux publics (en allemand) du 23.09.98 de la Commission professionnelle paritaire suisse qui s'applique pour le travail par équipes.</w:t>
            </w:r>
          </w:p>
        </w:tc>
      </w:tr>
      <w:tr w:rsidR="00B01BD6" w:rsidRPr="00C33617" w:rsidTr="002A7668">
        <w:trPr>
          <w:gridAfter w:val="1"/>
          <w:wAfter w:w="24" w:type="dxa"/>
        </w:trPr>
        <w:tc>
          <w:tcPr>
            <w:tcW w:w="752" w:type="dxa"/>
          </w:tcPr>
          <w:p w:rsidR="00B01BD6" w:rsidRPr="00C33617" w:rsidRDefault="00B01BD6" w:rsidP="00CC3D65">
            <w:pPr>
              <w:pStyle w:val="Erluterung1"/>
              <w:spacing w:beforeLines="50" w:afterLines="50"/>
              <w:rPr>
                <w:i w:val="0"/>
                <w:lang w:val="fr-FR"/>
              </w:rPr>
            </w:pPr>
          </w:p>
        </w:tc>
        <w:tc>
          <w:tcPr>
            <w:tcW w:w="680" w:type="dxa"/>
          </w:tcPr>
          <w:p w:rsidR="00B01BD6" w:rsidRPr="00C33617" w:rsidRDefault="00B01BD6" w:rsidP="00CC3D65">
            <w:pPr>
              <w:pStyle w:val="Erluterung1"/>
              <w:spacing w:beforeLines="50" w:afterLines="50"/>
              <w:rPr>
                <w:i w:val="0"/>
                <w:color w:val="auto"/>
                <w:lang w:val="fr-FR"/>
              </w:rPr>
            </w:pPr>
          </w:p>
        </w:tc>
        <w:tc>
          <w:tcPr>
            <w:tcW w:w="7907" w:type="dxa"/>
          </w:tcPr>
          <w:p w:rsidR="00B01BD6" w:rsidRPr="00C33617" w:rsidRDefault="00087419" w:rsidP="00CC3D65">
            <w:pPr>
              <w:pStyle w:val="Erluterung1"/>
              <w:spacing w:beforeLines="50" w:afterLines="50"/>
              <w:rPr>
                <w:i w:val="0"/>
                <w:color w:val="0070C0"/>
                <w:lang w:val="fr-FR"/>
              </w:rPr>
            </w:pPr>
            <w:r w:rsidRPr="00C33617">
              <w:rPr>
                <w:i w:val="0"/>
                <w:color w:val="0070C0"/>
                <w:lang w:val="fr-FR"/>
              </w:rPr>
              <w:t>Eventuelles indications sur la réglementation de la rétribution. Les suppléments doivent en règle générale être intégrés au calcul des prix unitaires.</w:t>
            </w:r>
          </w:p>
          <w:p w:rsidR="00087419" w:rsidRPr="00C33617" w:rsidRDefault="00087419" w:rsidP="00CC3D65">
            <w:pPr>
              <w:pStyle w:val="Erluterung1"/>
              <w:spacing w:beforeLines="50" w:afterLines="50"/>
              <w:rPr>
                <w:i w:val="0"/>
                <w:color w:val="00B050"/>
                <w:lang w:val="fr-FR"/>
              </w:rPr>
            </w:pPr>
            <w:r w:rsidRPr="00C33617">
              <w:rPr>
                <w:i w:val="0"/>
                <w:color w:val="00B050"/>
                <w:lang w:val="fr-FR"/>
              </w:rPr>
              <w:lastRenderedPageBreak/>
              <w:t>Type, description…………………………..</w:t>
            </w:r>
          </w:p>
        </w:tc>
      </w:tr>
      <w:tr w:rsidR="00B01BD6" w:rsidRPr="00C33617" w:rsidTr="002A7668">
        <w:trPr>
          <w:gridAfter w:val="1"/>
          <w:wAfter w:w="24" w:type="dxa"/>
        </w:trPr>
        <w:tc>
          <w:tcPr>
            <w:tcW w:w="752" w:type="dxa"/>
          </w:tcPr>
          <w:p w:rsidR="00B01BD6" w:rsidRPr="00C33617" w:rsidRDefault="00317EEC" w:rsidP="00CC3D65">
            <w:pPr>
              <w:spacing w:beforeLines="50" w:afterLines="50"/>
              <w:jc w:val="right"/>
              <w:rPr>
                <w:lang w:val="fr-FR"/>
              </w:rPr>
            </w:pPr>
            <w:r w:rsidRPr="00C33617">
              <w:rPr>
                <w:lang w:val="fr-FR"/>
              </w:rPr>
              <w:lastRenderedPageBreak/>
              <w:t>R</w:t>
            </w:r>
          </w:p>
        </w:tc>
        <w:tc>
          <w:tcPr>
            <w:tcW w:w="680" w:type="dxa"/>
          </w:tcPr>
          <w:p w:rsidR="00B01BD6" w:rsidRPr="00C33617" w:rsidRDefault="00B01BD6" w:rsidP="00CC3D65">
            <w:pPr>
              <w:spacing w:beforeLines="50" w:afterLines="50"/>
              <w:rPr>
                <w:lang w:val="fr-FR"/>
              </w:rPr>
            </w:pPr>
            <w:r w:rsidRPr="00C33617">
              <w:rPr>
                <w:lang w:val="fr-FR"/>
              </w:rPr>
              <w:t>.330</w:t>
            </w:r>
          </w:p>
        </w:tc>
        <w:tc>
          <w:tcPr>
            <w:tcW w:w="7907" w:type="dxa"/>
          </w:tcPr>
          <w:p w:rsidR="00B01BD6" w:rsidRPr="00C33617" w:rsidRDefault="00B01BD6" w:rsidP="00CC3D65">
            <w:pPr>
              <w:spacing w:beforeLines="50" w:afterLines="50"/>
              <w:rPr>
                <w:lang w:val="fr-FR"/>
              </w:rPr>
            </w:pPr>
            <w:r w:rsidRPr="00C33617">
              <w:rPr>
                <w:lang w:val="fr-FR"/>
              </w:rPr>
              <w:t xml:space="preserve">Suite à un retard accumulé par l'entreprise </w:t>
            </w:r>
          </w:p>
        </w:tc>
      </w:tr>
      <w:tr w:rsidR="00B01BD6" w:rsidRPr="00C33617" w:rsidTr="002A7668">
        <w:trPr>
          <w:gridAfter w:val="1"/>
          <w:wAfter w:w="24" w:type="dxa"/>
        </w:trPr>
        <w:tc>
          <w:tcPr>
            <w:tcW w:w="752" w:type="dxa"/>
          </w:tcPr>
          <w:p w:rsidR="00B01BD6" w:rsidRPr="00C33617" w:rsidRDefault="00B01BD6" w:rsidP="00CC3D65">
            <w:pPr>
              <w:spacing w:beforeLines="50" w:afterLines="50"/>
              <w:jc w:val="right"/>
              <w:rPr>
                <w:lang w:val="fr-FR"/>
              </w:rPr>
            </w:pPr>
          </w:p>
        </w:tc>
        <w:tc>
          <w:tcPr>
            <w:tcW w:w="680" w:type="dxa"/>
          </w:tcPr>
          <w:p w:rsidR="00B01BD6" w:rsidRPr="00C33617" w:rsidRDefault="00B01BD6" w:rsidP="00CC3D65">
            <w:pPr>
              <w:spacing w:beforeLines="50" w:afterLines="50"/>
              <w:rPr>
                <w:lang w:val="fr-FR"/>
              </w:rPr>
            </w:pPr>
          </w:p>
        </w:tc>
        <w:tc>
          <w:tcPr>
            <w:tcW w:w="7907" w:type="dxa"/>
          </w:tcPr>
          <w:p w:rsidR="00B01BD6" w:rsidRPr="00C33617" w:rsidRDefault="00B01BD6" w:rsidP="00CC3D65">
            <w:pPr>
              <w:spacing w:beforeLines="50" w:afterLines="50"/>
              <w:rPr>
                <w:lang w:val="fr-FR"/>
              </w:rPr>
            </w:pPr>
            <w:r w:rsidRPr="00C33617">
              <w:rPr>
                <w:lang w:val="fr-FR"/>
              </w:rPr>
              <w:t>Si des heures supplémentaires, du travail de nuit ou le dimanche sont néce</w:t>
            </w:r>
            <w:r w:rsidRPr="00C33617">
              <w:rPr>
                <w:lang w:val="fr-FR"/>
              </w:rPr>
              <w:t>s</w:t>
            </w:r>
            <w:r w:rsidRPr="00C33617">
              <w:rPr>
                <w:lang w:val="fr-FR"/>
              </w:rPr>
              <w:t>saires pour respecter les délais convenus par contrat, le maître d'ouvrage ne versera aucun supplément. L'obtention des autorisations correspondantes i</w:t>
            </w:r>
            <w:r w:rsidRPr="00C33617">
              <w:rPr>
                <w:lang w:val="fr-FR"/>
              </w:rPr>
              <w:t>n</w:t>
            </w:r>
            <w:r w:rsidRPr="00C33617">
              <w:rPr>
                <w:lang w:val="fr-FR"/>
              </w:rPr>
              <w:t>combe au mandataire et doit faire l'objet d'une discussion préalable avec le maître d'ouvrage.</w:t>
            </w:r>
          </w:p>
        </w:tc>
      </w:tr>
      <w:tr w:rsidR="00087419" w:rsidRPr="00C33617" w:rsidTr="002A7668">
        <w:trPr>
          <w:gridAfter w:val="1"/>
          <w:wAfter w:w="24" w:type="dxa"/>
        </w:trPr>
        <w:tc>
          <w:tcPr>
            <w:tcW w:w="752" w:type="dxa"/>
          </w:tcPr>
          <w:p w:rsidR="00087419" w:rsidRPr="00C33617" w:rsidRDefault="00087419" w:rsidP="00CC3D65">
            <w:pPr>
              <w:pStyle w:val="Standardkursiv"/>
              <w:spacing w:beforeLines="60" w:afterLines="60"/>
              <w:jc w:val="right"/>
              <w:rPr>
                <w:i w:val="0"/>
                <w:lang w:val="fr-FR"/>
              </w:rPr>
            </w:pPr>
          </w:p>
        </w:tc>
        <w:tc>
          <w:tcPr>
            <w:tcW w:w="680" w:type="dxa"/>
          </w:tcPr>
          <w:p w:rsidR="00087419" w:rsidRPr="00C33617" w:rsidRDefault="00087419" w:rsidP="00CC3D65">
            <w:pPr>
              <w:pStyle w:val="Standardkursiv"/>
              <w:spacing w:beforeLines="60" w:afterLines="60"/>
              <w:rPr>
                <w:i w:val="0"/>
                <w:lang w:val="fr-FR"/>
              </w:rPr>
            </w:pPr>
          </w:p>
        </w:tc>
        <w:tc>
          <w:tcPr>
            <w:tcW w:w="7907" w:type="dxa"/>
          </w:tcPr>
          <w:p w:rsidR="00087419" w:rsidRPr="00C33617" w:rsidRDefault="00087419" w:rsidP="00CC3D65">
            <w:pPr>
              <w:pStyle w:val="Standardkursiv"/>
              <w:spacing w:beforeLines="60" w:afterLines="60"/>
              <w:rPr>
                <w:i w:val="0"/>
                <w:lang w:val="fr-FR"/>
              </w:rPr>
            </w:pPr>
            <w:r w:rsidRPr="00C33617">
              <w:rPr>
                <w:i w:val="0"/>
                <w:lang w:val="fr-FR"/>
              </w:rPr>
              <w:t>Les travaux seront interrompus les jours fériés légaux suivants :</w:t>
            </w:r>
          </w:p>
          <w:p w:rsidR="00087419" w:rsidRPr="00C33617" w:rsidRDefault="00087419" w:rsidP="00CC3D65">
            <w:pPr>
              <w:pStyle w:val="Standardkursiv"/>
              <w:spacing w:beforeLines="60" w:afterLines="60"/>
              <w:rPr>
                <w:i w:val="0"/>
                <w:color w:val="0070C0"/>
                <w:lang w:val="fr-FR"/>
              </w:rPr>
            </w:pPr>
            <w:r w:rsidRPr="00C33617">
              <w:rPr>
                <w:i w:val="0"/>
                <w:color w:val="0070C0"/>
                <w:lang w:val="fr-FR"/>
              </w:rPr>
              <w:t>Enumération des jours de congé tombant pendant la période de construction</w:t>
            </w:r>
          </w:p>
          <w:p w:rsidR="00087419" w:rsidRPr="00C33617" w:rsidRDefault="00087419" w:rsidP="00CC3D65">
            <w:pPr>
              <w:pStyle w:val="Standard-Aufz1"/>
              <w:tabs>
                <w:tab w:val="clear" w:pos="1040"/>
                <w:tab w:val="clear" w:pos="5660"/>
                <w:tab w:val="num" w:pos="440"/>
                <w:tab w:val="left" w:pos="4736"/>
              </w:tabs>
              <w:spacing w:beforeLines="60" w:afterLines="60"/>
              <w:ind w:left="440" w:hanging="440"/>
              <w:rPr>
                <w:iCs/>
                <w:color w:val="00B050"/>
                <w:lang w:val="fr-FR"/>
              </w:rPr>
            </w:pPr>
            <w:r w:rsidRPr="00C33617">
              <w:rPr>
                <w:color w:val="00B050"/>
                <w:lang w:val="fr-FR"/>
              </w:rPr>
              <w:t>Jour du travail :</w:t>
            </w:r>
            <w:r w:rsidRPr="00C33617">
              <w:rPr>
                <w:lang w:val="fr-FR"/>
              </w:rPr>
              <w:tab/>
            </w:r>
            <w:r w:rsidRPr="00C33617">
              <w:rPr>
                <w:color w:val="00B050"/>
                <w:lang w:val="fr-FR"/>
              </w:rPr>
              <w:t>jour de la semaine, date</w:t>
            </w:r>
          </w:p>
          <w:p w:rsidR="00087419" w:rsidRPr="00C33617" w:rsidRDefault="00087419" w:rsidP="00CC3D65">
            <w:pPr>
              <w:pStyle w:val="Standard-Aufz1"/>
              <w:tabs>
                <w:tab w:val="clear" w:pos="1040"/>
                <w:tab w:val="clear" w:pos="5660"/>
                <w:tab w:val="num" w:pos="440"/>
                <w:tab w:val="left" w:pos="4736"/>
              </w:tabs>
              <w:spacing w:beforeLines="60" w:afterLines="60"/>
              <w:ind w:left="440" w:hanging="440"/>
              <w:rPr>
                <w:iCs/>
                <w:color w:val="00B050"/>
                <w:lang w:val="fr-FR"/>
              </w:rPr>
            </w:pPr>
            <w:r w:rsidRPr="00C33617">
              <w:rPr>
                <w:color w:val="00B050"/>
                <w:lang w:val="fr-FR"/>
              </w:rPr>
              <w:t>Ascension :</w:t>
            </w:r>
            <w:r w:rsidRPr="00C33617">
              <w:rPr>
                <w:lang w:val="fr-FR"/>
              </w:rPr>
              <w:tab/>
            </w:r>
            <w:r w:rsidRPr="00C33617">
              <w:rPr>
                <w:color w:val="00B050"/>
                <w:lang w:val="fr-FR"/>
              </w:rPr>
              <w:t>jour de la semaine, date</w:t>
            </w:r>
          </w:p>
          <w:p w:rsidR="00087419" w:rsidRPr="00C33617" w:rsidRDefault="0078229E" w:rsidP="00CC3D65">
            <w:pPr>
              <w:pStyle w:val="Standard-Aufz1"/>
              <w:tabs>
                <w:tab w:val="clear" w:pos="1040"/>
                <w:tab w:val="clear" w:pos="5660"/>
                <w:tab w:val="num" w:pos="440"/>
                <w:tab w:val="left" w:pos="4736"/>
              </w:tabs>
              <w:spacing w:beforeLines="60" w:afterLines="60"/>
              <w:ind w:left="440" w:hanging="440"/>
              <w:rPr>
                <w:lang w:val="fr-FR"/>
              </w:rPr>
            </w:pPr>
            <w:r w:rsidRPr="00C33617">
              <w:rPr>
                <w:color w:val="00B050"/>
                <w:lang w:val="fr-FR"/>
              </w:rPr>
              <w:t>A</w:t>
            </w:r>
            <w:r w:rsidR="00087419" w:rsidRPr="00C33617">
              <w:rPr>
                <w:color w:val="00B050"/>
                <w:lang w:val="fr-FR"/>
              </w:rPr>
              <w:t>utres jours chômés, jours fériés :</w:t>
            </w:r>
            <w:r w:rsidR="00087419" w:rsidRPr="00C33617">
              <w:rPr>
                <w:lang w:val="fr-FR"/>
              </w:rPr>
              <w:tab/>
            </w:r>
            <w:r w:rsidR="00087419" w:rsidRPr="00C33617">
              <w:rPr>
                <w:color w:val="00B050"/>
                <w:lang w:val="fr-FR"/>
              </w:rPr>
              <w:t>jour de la semaine, date</w:t>
            </w:r>
          </w:p>
        </w:tc>
      </w:tr>
      <w:tr w:rsidR="00B01BD6" w:rsidRPr="00C33617" w:rsidTr="002A7668">
        <w:trPr>
          <w:gridAfter w:val="1"/>
          <w:wAfter w:w="24" w:type="dxa"/>
        </w:trPr>
        <w:tc>
          <w:tcPr>
            <w:tcW w:w="752" w:type="dxa"/>
          </w:tcPr>
          <w:p w:rsidR="00B01BD6" w:rsidRPr="00C33617" w:rsidRDefault="00B01BD6" w:rsidP="00CC3D65">
            <w:pPr>
              <w:spacing w:beforeLines="60" w:afterLines="60"/>
              <w:jc w:val="right"/>
              <w:rPr>
                <w:lang w:val="fr-FR"/>
              </w:rPr>
            </w:pPr>
          </w:p>
        </w:tc>
        <w:tc>
          <w:tcPr>
            <w:tcW w:w="680" w:type="dxa"/>
          </w:tcPr>
          <w:p w:rsidR="00B01BD6" w:rsidRPr="00C33617" w:rsidRDefault="00B01BD6" w:rsidP="00CC3D65">
            <w:pPr>
              <w:spacing w:beforeLines="60" w:afterLines="60"/>
              <w:rPr>
                <w:lang w:val="fr-FR"/>
              </w:rPr>
            </w:pPr>
          </w:p>
        </w:tc>
        <w:tc>
          <w:tcPr>
            <w:tcW w:w="7907" w:type="dxa"/>
          </w:tcPr>
          <w:p w:rsidR="00B01BD6" w:rsidRPr="00C33617" w:rsidRDefault="00B01BD6" w:rsidP="00CC3D65">
            <w:pPr>
              <w:spacing w:beforeLines="60" w:afterLines="60"/>
              <w:rPr>
                <w:lang w:val="fr-FR"/>
              </w:rPr>
            </w:pPr>
            <w:r w:rsidRPr="00C33617">
              <w:rPr>
                <w:lang w:val="fr-FR"/>
              </w:rPr>
              <w:t>Les interruptions du travail ne sont permises que dans des cas exceptionnels avec l'accord du maître d'ouvrage. Le mandataire doit informer le maître d'o</w:t>
            </w:r>
            <w:r w:rsidRPr="00C33617">
              <w:rPr>
                <w:lang w:val="fr-FR"/>
              </w:rPr>
              <w:t>u</w:t>
            </w:r>
            <w:r w:rsidRPr="00C33617">
              <w:rPr>
                <w:lang w:val="fr-FR"/>
              </w:rPr>
              <w:t>vrage le plus rapidement possible en cas d'une éventuelle interruption du travail.</w:t>
            </w:r>
          </w:p>
        </w:tc>
      </w:tr>
      <w:tr w:rsidR="00B01BD6" w:rsidRPr="00C33617" w:rsidTr="002A7668">
        <w:trPr>
          <w:gridAfter w:val="1"/>
          <w:wAfter w:w="24" w:type="dxa"/>
        </w:trPr>
        <w:tc>
          <w:tcPr>
            <w:tcW w:w="752" w:type="dxa"/>
          </w:tcPr>
          <w:p w:rsidR="00B01BD6" w:rsidRPr="00C33617" w:rsidRDefault="00317EEC" w:rsidP="00CC3D65">
            <w:pPr>
              <w:spacing w:beforeLines="60" w:afterLines="60"/>
              <w:jc w:val="right"/>
              <w:rPr>
                <w:lang w:val="fr-FR"/>
              </w:rPr>
            </w:pPr>
            <w:r w:rsidRPr="00C33617">
              <w:rPr>
                <w:lang w:val="fr-FR"/>
              </w:rPr>
              <w:t>R</w:t>
            </w:r>
          </w:p>
        </w:tc>
        <w:tc>
          <w:tcPr>
            <w:tcW w:w="680" w:type="dxa"/>
          </w:tcPr>
          <w:p w:rsidR="00B01BD6" w:rsidRPr="00C33617" w:rsidRDefault="00B01BD6" w:rsidP="00CC3D65">
            <w:pPr>
              <w:spacing w:beforeLines="60" w:afterLines="60"/>
              <w:rPr>
                <w:lang w:val="fr-FR"/>
              </w:rPr>
            </w:pPr>
            <w:r w:rsidRPr="00C33617">
              <w:rPr>
                <w:lang w:val="fr-FR"/>
              </w:rPr>
              <w:t>.350</w:t>
            </w:r>
          </w:p>
        </w:tc>
        <w:tc>
          <w:tcPr>
            <w:tcW w:w="7907" w:type="dxa"/>
          </w:tcPr>
          <w:p w:rsidR="00B01BD6" w:rsidRPr="00C33617" w:rsidRDefault="00087419" w:rsidP="00CC3D65">
            <w:pPr>
              <w:spacing w:beforeLines="60" w:afterLines="60"/>
              <w:rPr>
                <w:lang w:val="fr-FR"/>
              </w:rPr>
            </w:pPr>
            <w:r w:rsidRPr="00C33617">
              <w:rPr>
                <w:lang w:val="fr-FR"/>
              </w:rPr>
              <w:t>Jours fériés, travail de nuit et</w:t>
            </w:r>
            <w:r w:rsidR="00115495" w:rsidRPr="00C33617">
              <w:rPr>
                <w:lang w:val="fr-FR"/>
              </w:rPr>
              <w:t xml:space="preserve"> </w:t>
            </w:r>
            <w:r w:rsidRPr="00C33617">
              <w:rPr>
                <w:lang w:val="fr-FR"/>
              </w:rPr>
              <w:t>/</w:t>
            </w:r>
            <w:r w:rsidR="00115495" w:rsidRPr="00C33617">
              <w:rPr>
                <w:lang w:val="fr-FR"/>
              </w:rPr>
              <w:t xml:space="preserve"> </w:t>
            </w:r>
            <w:r w:rsidRPr="00C33617">
              <w:rPr>
                <w:lang w:val="fr-FR"/>
              </w:rPr>
              <w:t>ou le dimanche</w:t>
            </w:r>
          </w:p>
        </w:tc>
      </w:tr>
      <w:tr w:rsidR="00B01BD6" w:rsidRPr="00C33617" w:rsidTr="002A7668">
        <w:trPr>
          <w:gridAfter w:val="1"/>
          <w:wAfter w:w="24" w:type="dxa"/>
        </w:trPr>
        <w:tc>
          <w:tcPr>
            <w:tcW w:w="752" w:type="dxa"/>
          </w:tcPr>
          <w:p w:rsidR="00B01BD6" w:rsidRPr="00C33617" w:rsidRDefault="00B01BD6" w:rsidP="00CC3D65">
            <w:pPr>
              <w:spacing w:beforeLines="60" w:afterLines="60"/>
              <w:jc w:val="right"/>
              <w:rPr>
                <w:lang w:val="fr-FR"/>
              </w:rPr>
            </w:pPr>
          </w:p>
        </w:tc>
        <w:tc>
          <w:tcPr>
            <w:tcW w:w="680" w:type="dxa"/>
          </w:tcPr>
          <w:p w:rsidR="00B01BD6" w:rsidRPr="00C33617" w:rsidRDefault="00B01BD6" w:rsidP="00CC3D65">
            <w:pPr>
              <w:spacing w:beforeLines="60" w:afterLines="60"/>
              <w:rPr>
                <w:lang w:val="fr-FR"/>
              </w:rPr>
            </w:pPr>
          </w:p>
        </w:tc>
        <w:tc>
          <w:tcPr>
            <w:tcW w:w="7907" w:type="dxa"/>
          </w:tcPr>
          <w:p w:rsidR="00B01BD6" w:rsidRPr="00C33617" w:rsidRDefault="00B01BD6" w:rsidP="00CC3D65">
            <w:pPr>
              <w:spacing w:beforeLines="60" w:afterLines="60"/>
              <w:rPr>
                <w:lang w:val="fr-FR"/>
              </w:rPr>
            </w:pPr>
            <w:r w:rsidRPr="00C33617">
              <w:rPr>
                <w:lang w:val="fr-FR"/>
              </w:rPr>
              <w:t>Les interventions extraordinaires isolées (travail de nuit sortant du cadre horaire défini dans la position 624.300 et</w:t>
            </w:r>
            <w:r w:rsidR="00115495" w:rsidRPr="00C33617">
              <w:rPr>
                <w:lang w:val="fr-FR"/>
              </w:rPr>
              <w:t xml:space="preserve"> </w:t>
            </w:r>
            <w:r w:rsidRPr="00C33617">
              <w:rPr>
                <w:lang w:val="fr-FR"/>
              </w:rPr>
              <w:t>/</w:t>
            </w:r>
            <w:r w:rsidR="00115495" w:rsidRPr="00C33617">
              <w:rPr>
                <w:lang w:val="fr-FR"/>
              </w:rPr>
              <w:t xml:space="preserve"> </w:t>
            </w:r>
            <w:r w:rsidRPr="00C33617">
              <w:rPr>
                <w:lang w:val="fr-FR"/>
              </w:rPr>
              <w:t>ou travail le dimanche) nécessitent des aut</w:t>
            </w:r>
            <w:r w:rsidRPr="00C33617">
              <w:rPr>
                <w:lang w:val="fr-FR"/>
              </w:rPr>
              <w:t>o</w:t>
            </w:r>
            <w:r w:rsidRPr="00C33617">
              <w:rPr>
                <w:lang w:val="fr-FR"/>
              </w:rPr>
              <w:t>risations supplémentaires. Il faut le paraphe du maître d'ouvrage sur la demande d'autorisation envoyée à la KIGA.</w:t>
            </w:r>
          </w:p>
        </w:tc>
      </w:tr>
      <w:tr w:rsidR="00B01BD6" w:rsidRPr="00C33617" w:rsidTr="002A7668">
        <w:trPr>
          <w:gridAfter w:val="1"/>
          <w:wAfter w:w="24" w:type="dxa"/>
        </w:trPr>
        <w:tc>
          <w:tcPr>
            <w:tcW w:w="752" w:type="dxa"/>
          </w:tcPr>
          <w:p w:rsidR="00B01BD6" w:rsidRPr="00C33617" w:rsidRDefault="00B01BD6" w:rsidP="00CC3D65">
            <w:pPr>
              <w:pStyle w:val="Erluterung1"/>
              <w:spacing w:beforeLines="60" w:afterLines="60"/>
              <w:jc w:val="right"/>
              <w:rPr>
                <w:i w:val="0"/>
                <w:lang w:val="fr-FR"/>
              </w:rPr>
            </w:pPr>
          </w:p>
        </w:tc>
        <w:tc>
          <w:tcPr>
            <w:tcW w:w="680" w:type="dxa"/>
          </w:tcPr>
          <w:p w:rsidR="00B01BD6" w:rsidRPr="00C33617" w:rsidRDefault="00B01BD6" w:rsidP="00CC3D65">
            <w:pPr>
              <w:pStyle w:val="Erluterung1"/>
              <w:spacing w:beforeLines="60" w:afterLines="60"/>
              <w:rPr>
                <w:i w:val="0"/>
                <w:color w:val="auto"/>
                <w:lang w:val="fr-FR"/>
              </w:rPr>
            </w:pPr>
          </w:p>
        </w:tc>
        <w:tc>
          <w:tcPr>
            <w:tcW w:w="7907" w:type="dxa"/>
          </w:tcPr>
          <w:p w:rsidR="00B01BD6" w:rsidRPr="00C33617" w:rsidRDefault="00B01BD6" w:rsidP="00CC3D65">
            <w:pPr>
              <w:pStyle w:val="Erluterung1"/>
              <w:spacing w:beforeLines="60" w:afterLines="60"/>
              <w:rPr>
                <w:i w:val="0"/>
                <w:color w:val="0070C0"/>
                <w:lang w:val="fr-FR"/>
              </w:rPr>
            </w:pPr>
            <w:r w:rsidRPr="00C33617">
              <w:rPr>
                <w:i w:val="0"/>
                <w:color w:val="0070C0"/>
                <w:lang w:val="fr-FR"/>
              </w:rPr>
              <w:t xml:space="preserve">Informations sur la réglementation régissant la rétribution de telles interventions spéciales ; si exigé par le maître d'ouvrage. </w:t>
            </w:r>
          </w:p>
          <w:p w:rsidR="00087419" w:rsidRPr="00C33617" w:rsidRDefault="00087419" w:rsidP="00CC3D65">
            <w:pPr>
              <w:pStyle w:val="Erluterung1"/>
              <w:spacing w:beforeLines="60" w:afterLines="60"/>
              <w:rPr>
                <w:i w:val="0"/>
                <w:color w:val="0070C0"/>
                <w:lang w:val="fr-FR"/>
              </w:rPr>
            </w:pPr>
            <w:r w:rsidRPr="00C33617">
              <w:rPr>
                <w:i w:val="0"/>
                <w:color w:val="00B050"/>
                <w:lang w:val="fr-FR"/>
              </w:rPr>
              <w:t>Type, description…………………………..</w:t>
            </w:r>
          </w:p>
        </w:tc>
      </w:tr>
      <w:tr w:rsidR="00B01BD6" w:rsidRPr="00C33617" w:rsidTr="002A7668">
        <w:trPr>
          <w:gridAfter w:val="1"/>
          <w:wAfter w:w="24" w:type="dxa"/>
        </w:trPr>
        <w:tc>
          <w:tcPr>
            <w:tcW w:w="752" w:type="dxa"/>
          </w:tcPr>
          <w:p w:rsidR="00B01BD6" w:rsidRPr="00C33617" w:rsidRDefault="00B01BD6" w:rsidP="00CC3D65">
            <w:pPr>
              <w:spacing w:beforeLines="60" w:afterLines="60"/>
              <w:jc w:val="right"/>
              <w:rPr>
                <w:lang w:val="fr-FR"/>
              </w:rPr>
            </w:pPr>
          </w:p>
        </w:tc>
        <w:tc>
          <w:tcPr>
            <w:tcW w:w="680" w:type="dxa"/>
          </w:tcPr>
          <w:p w:rsidR="00B01BD6" w:rsidRPr="00C33617" w:rsidRDefault="00B01BD6" w:rsidP="00CC3D65">
            <w:pPr>
              <w:spacing w:beforeLines="60" w:afterLines="60"/>
              <w:rPr>
                <w:lang w:val="fr-FR"/>
              </w:rPr>
            </w:pPr>
          </w:p>
        </w:tc>
        <w:tc>
          <w:tcPr>
            <w:tcW w:w="7907" w:type="dxa"/>
          </w:tcPr>
          <w:p w:rsidR="00B01BD6" w:rsidRPr="00C33617" w:rsidRDefault="00B01BD6" w:rsidP="00CC3D65">
            <w:pPr>
              <w:spacing w:beforeLines="60" w:afterLines="60"/>
              <w:rPr>
                <w:lang w:val="fr-FR"/>
              </w:rPr>
            </w:pPr>
            <w:r w:rsidRPr="00C33617">
              <w:rPr>
                <w:lang w:val="fr-FR"/>
              </w:rPr>
              <w:t xml:space="preserve">La direction de chantier doit être informée à temps des travaux de nuit prévus par l'entrepreneur. </w:t>
            </w:r>
          </w:p>
        </w:tc>
      </w:tr>
      <w:tr w:rsidR="00B01BD6" w:rsidRPr="00C33617" w:rsidTr="002A7668">
        <w:trPr>
          <w:gridAfter w:val="1"/>
          <w:wAfter w:w="24" w:type="dxa"/>
        </w:trPr>
        <w:tc>
          <w:tcPr>
            <w:tcW w:w="752" w:type="dxa"/>
          </w:tcPr>
          <w:p w:rsidR="00B01BD6" w:rsidRPr="00C33617" w:rsidRDefault="00B01BD6" w:rsidP="00CC3D65">
            <w:pPr>
              <w:spacing w:beforeLines="60" w:afterLines="60"/>
              <w:jc w:val="right"/>
              <w:rPr>
                <w:lang w:val="fr-FR"/>
              </w:rPr>
            </w:pPr>
          </w:p>
        </w:tc>
        <w:tc>
          <w:tcPr>
            <w:tcW w:w="680" w:type="dxa"/>
          </w:tcPr>
          <w:p w:rsidR="00B01BD6" w:rsidRPr="00C33617" w:rsidRDefault="00B01BD6" w:rsidP="00CC3D65">
            <w:pPr>
              <w:spacing w:beforeLines="60" w:afterLines="60"/>
              <w:rPr>
                <w:lang w:val="fr-FR"/>
              </w:rPr>
            </w:pPr>
          </w:p>
        </w:tc>
        <w:tc>
          <w:tcPr>
            <w:tcW w:w="7907" w:type="dxa"/>
          </w:tcPr>
          <w:p w:rsidR="00B01BD6" w:rsidRPr="00C33617" w:rsidRDefault="00B01BD6" w:rsidP="00CC3D65">
            <w:pPr>
              <w:spacing w:beforeLines="60" w:afterLines="60"/>
              <w:rPr>
                <w:lang w:val="fr-FR"/>
              </w:rPr>
            </w:pPr>
            <w:r w:rsidRPr="00C33617">
              <w:rPr>
                <w:lang w:val="fr-FR"/>
              </w:rPr>
              <w:t>Le travail le dimanche n'est autorisé par le maître d'ouvrage sans autorisation expresse</w:t>
            </w:r>
            <w:r w:rsidR="0078229E" w:rsidRPr="00C33617">
              <w:rPr>
                <w:lang w:val="fr-FR"/>
              </w:rPr>
              <w:t xml:space="preserve"> qu’à titre exceptionnel</w:t>
            </w:r>
            <w:r w:rsidRPr="00C33617">
              <w:rPr>
                <w:lang w:val="fr-FR"/>
              </w:rPr>
              <w:t xml:space="preserve">. </w:t>
            </w:r>
          </w:p>
        </w:tc>
      </w:tr>
      <w:tr w:rsidR="00B01BD6" w:rsidRPr="00C33617" w:rsidTr="002A7668">
        <w:trPr>
          <w:gridAfter w:val="1"/>
          <w:wAfter w:w="24" w:type="dxa"/>
        </w:trPr>
        <w:tc>
          <w:tcPr>
            <w:tcW w:w="752" w:type="dxa"/>
          </w:tcPr>
          <w:p w:rsidR="00B01BD6" w:rsidRPr="00C33617" w:rsidRDefault="00317EEC" w:rsidP="00CC3D65">
            <w:pPr>
              <w:spacing w:beforeLines="60" w:afterLines="60"/>
              <w:jc w:val="right"/>
              <w:rPr>
                <w:lang w:val="fr-FR"/>
              </w:rPr>
            </w:pPr>
            <w:r w:rsidRPr="00C33617">
              <w:rPr>
                <w:lang w:val="fr-FR"/>
              </w:rPr>
              <w:t>R</w:t>
            </w:r>
          </w:p>
        </w:tc>
        <w:tc>
          <w:tcPr>
            <w:tcW w:w="680" w:type="dxa"/>
          </w:tcPr>
          <w:p w:rsidR="00B01BD6" w:rsidRPr="00C33617" w:rsidRDefault="00B01BD6" w:rsidP="00CC3D65">
            <w:pPr>
              <w:spacing w:beforeLines="60" w:afterLines="60"/>
              <w:rPr>
                <w:lang w:val="fr-FR"/>
              </w:rPr>
            </w:pPr>
            <w:r w:rsidRPr="00C33617">
              <w:rPr>
                <w:lang w:val="fr-FR"/>
              </w:rPr>
              <w:t>.400</w:t>
            </w:r>
          </w:p>
        </w:tc>
        <w:tc>
          <w:tcPr>
            <w:tcW w:w="7907" w:type="dxa"/>
          </w:tcPr>
          <w:p w:rsidR="00B01BD6" w:rsidRPr="00C33617" w:rsidRDefault="00B01BD6" w:rsidP="00CC3D65">
            <w:pPr>
              <w:spacing w:beforeLines="60" w:afterLines="60"/>
              <w:rPr>
                <w:lang w:val="fr-FR"/>
              </w:rPr>
            </w:pPr>
            <w:r w:rsidRPr="00C33617">
              <w:rPr>
                <w:lang w:val="fr-FR"/>
              </w:rPr>
              <w:t>Instances d'autorisation</w:t>
            </w:r>
          </w:p>
        </w:tc>
      </w:tr>
      <w:tr w:rsidR="00B01BD6" w:rsidRPr="00C33617" w:rsidTr="002A7668">
        <w:trPr>
          <w:gridAfter w:val="1"/>
          <w:wAfter w:w="24" w:type="dxa"/>
        </w:trPr>
        <w:tc>
          <w:tcPr>
            <w:tcW w:w="752" w:type="dxa"/>
          </w:tcPr>
          <w:p w:rsidR="00B01BD6" w:rsidRPr="00C33617" w:rsidRDefault="00317EEC" w:rsidP="00CC3D65">
            <w:pPr>
              <w:pStyle w:val="Erluterung1"/>
              <w:spacing w:beforeLines="60" w:afterLines="60"/>
              <w:jc w:val="right"/>
              <w:rPr>
                <w:i w:val="0"/>
                <w:color w:val="auto"/>
                <w:lang w:val="fr-FR"/>
              </w:rPr>
            </w:pPr>
            <w:r w:rsidRPr="00C33617">
              <w:rPr>
                <w:i w:val="0"/>
                <w:color w:val="auto"/>
                <w:lang w:val="fr-FR"/>
              </w:rPr>
              <w:t>R</w:t>
            </w:r>
          </w:p>
        </w:tc>
        <w:tc>
          <w:tcPr>
            <w:tcW w:w="680" w:type="dxa"/>
          </w:tcPr>
          <w:p w:rsidR="00B01BD6" w:rsidRPr="00C33617" w:rsidRDefault="00087419" w:rsidP="00CC3D65">
            <w:pPr>
              <w:pStyle w:val="Erluterung1"/>
              <w:spacing w:beforeLines="60" w:afterLines="60"/>
              <w:jc w:val="right"/>
              <w:rPr>
                <w:i w:val="0"/>
                <w:color w:val="auto"/>
                <w:lang w:val="fr-FR"/>
              </w:rPr>
            </w:pPr>
            <w:r w:rsidRPr="00C33617">
              <w:rPr>
                <w:i w:val="0"/>
                <w:color w:val="auto"/>
                <w:lang w:val="fr-FR"/>
              </w:rPr>
              <w:t>.410</w:t>
            </w:r>
          </w:p>
        </w:tc>
        <w:tc>
          <w:tcPr>
            <w:tcW w:w="7907" w:type="dxa"/>
          </w:tcPr>
          <w:p w:rsidR="00B01BD6" w:rsidRPr="00C33617" w:rsidRDefault="00B01BD6" w:rsidP="00CC3D65">
            <w:pPr>
              <w:pStyle w:val="Erluterung1"/>
              <w:spacing w:beforeLines="60" w:afterLines="60"/>
              <w:rPr>
                <w:i w:val="0"/>
                <w:color w:val="auto"/>
                <w:lang w:val="fr-FR"/>
              </w:rPr>
            </w:pPr>
            <w:r w:rsidRPr="00C33617">
              <w:rPr>
                <w:i w:val="0"/>
                <w:color w:val="auto"/>
                <w:lang w:val="fr-FR"/>
              </w:rPr>
              <w:t>Tous les avis nécessaires et l'obtention des autorisations doivent être effectués à temps auprès de la commission professionnelle paritaire, cantonale ou féd</w:t>
            </w:r>
            <w:r w:rsidRPr="00C33617">
              <w:rPr>
                <w:i w:val="0"/>
                <w:color w:val="auto"/>
                <w:lang w:val="fr-FR"/>
              </w:rPr>
              <w:t>é</w:t>
            </w:r>
            <w:r w:rsidRPr="00C33617">
              <w:rPr>
                <w:i w:val="0"/>
                <w:color w:val="auto"/>
                <w:lang w:val="fr-FR"/>
              </w:rPr>
              <w:t xml:space="preserve">rale compétente par le responsable en chef de l'entreprise. </w:t>
            </w:r>
          </w:p>
        </w:tc>
      </w:tr>
      <w:tr w:rsidR="00B01BD6" w:rsidRPr="00C33617" w:rsidTr="002A7668">
        <w:trPr>
          <w:gridAfter w:val="1"/>
          <w:wAfter w:w="24" w:type="dxa"/>
        </w:trPr>
        <w:tc>
          <w:tcPr>
            <w:tcW w:w="752" w:type="dxa"/>
          </w:tcPr>
          <w:p w:rsidR="00B01BD6" w:rsidRPr="00C33617" w:rsidRDefault="00B01BD6" w:rsidP="00CC3D65">
            <w:pPr>
              <w:spacing w:beforeLines="60" w:afterLines="60"/>
              <w:jc w:val="right"/>
              <w:rPr>
                <w:lang w:val="fr-FR"/>
              </w:rPr>
            </w:pPr>
          </w:p>
        </w:tc>
        <w:tc>
          <w:tcPr>
            <w:tcW w:w="680" w:type="dxa"/>
          </w:tcPr>
          <w:p w:rsidR="00B01BD6" w:rsidRPr="00C33617" w:rsidRDefault="00B01BD6" w:rsidP="00CC3D65">
            <w:pPr>
              <w:spacing w:beforeLines="60" w:afterLines="60"/>
              <w:rPr>
                <w:strike/>
                <w:lang w:val="fr-FR"/>
              </w:rPr>
            </w:pPr>
          </w:p>
        </w:tc>
        <w:tc>
          <w:tcPr>
            <w:tcW w:w="7907" w:type="dxa"/>
          </w:tcPr>
          <w:p w:rsidR="00B01BD6" w:rsidRPr="00C33617" w:rsidRDefault="00B01BD6" w:rsidP="00CC3D65">
            <w:pPr>
              <w:spacing w:beforeLines="60" w:afterLines="60"/>
              <w:rPr>
                <w:lang w:val="fr-FR"/>
              </w:rPr>
            </w:pPr>
            <w:r w:rsidRPr="00C33617">
              <w:rPr>
                <w:lang w:val="fr-FR"/>
              </w:rPr>
              <w:t xml:space="preserve">Conformément à la CCT </w:t>
            </w:r>
            <w:proofErr w:type="spellStart"/>
            <w:r w:rsidRPr="00C33617">
              <w:rPr>
                <w:lang w:val="fr-FR"/>
              </w:rPr>
              <w:t>Regio</w:t>
            </w:r>
            <w:proofErr w:type="spellEnd"/>
            <w:r w:rsidRPr="00C33617">
              <w:rPr>
                <w:lang w:val="fr-FR"/>
              </w:rPr>
              <w:t xml:space="preserve"> bâtiment-travaux publics ou CN</w:t>
            </w:r>
          </w:p>
        </w:tc>
      </w:tr>
      <w:tr w:rsidR="00B01BD6" w:rsidRPr="00C33617" w:rsidTr="002A7668">
        <w:trPr>
          <w:gridAfter w:val="1"/>
          <w:wAfter w:w="24" w:type="dxa"/>
        </w:trPr>
        <w:tc>
          <w:tcPr>
            <w:tcW w:w="752" w:type="dxa"/>
          </w:tcPr>
          <w:p w:rsidR="00B01BD6" w:rsidRPr="00C33617" w:rsidRDefault="00B01BD6" w:rsidP="00CC3D65">
            <w:pPr>
              <w:spacing w:beforeLines="60" w:afterLines="60"/>
              <w:jc w:val="right"/>
              <w:rPr>
                <w:lang w:val="fr-FR"/>
              </w:rPr>
            </w:pPr>
          </w:p>
        </w:tc>
        <w:tc>
          <w:tcPr>
            <w:tcW w:w="680" w:type="dxa"/>
          </w:tcPr>
          <w:p w:rsidR="00B01BD6" w:rsidRPr="00C33617" w:rsidRDefault="00B01BD6" w:rsidP="00CC3D65">
            <w:pPr>
              <w:spacing w:beforeLines="60" w:afterLines="60"/>
              <w:rPr>
                <w:lang w:val="fr-FR"/>
              </w:rPr>
            </w:pPr>
          </w:p>
        </w:tc>
        <w:tc>
          <w:tcPr>
            <w:tcW w:w="7907" w:type="dxa"/>
          </w:tcPr>
          <w:p w:rsidR="00B01BD6" w:rsidRPr="00C33617" w:rsidRDefault="00B01BD6" w:rsidP="00CC3D65">
            <w:pPr>
              <w:spacing w:beforeLines="60" w:afterLines="60"/>
              <w:rPr>
                <w:color w:val="00B050"/>
                <w:lang w:val="fr-FR"/>
              </w:rPr>
            </w:pPr>
            <w:r w:rsidRPr="00C33617">
              <w:rPr>
                <w:color w:val="00B050"/>
                <w:lang w:val="fr-FR"/>
              </w:rPr>
              <w:t>En plus des directives légales sur le travail, l'entrepreneur doit faire autoriser par la commission professionnelle paritaire tous les horaires de travail divergeant de la CCT y compris le travail le samedi.</w:t>
            </w:r>
          </w:p>
        </w:tc>
      </w:tr>
      <w:tr w:rsidR="002B4E90" w:rsidRPr="00C33617" w:rsidTr="002A7668">
        <w:trPr>
          <w:gridAfter w:val="1"/>
          <w:wAfter w:w="24" w:type="dxa"/>
        </w:trPr>
        <w:tc>
          <w:tcPr>
            <w:tcW w:w="752" w:type="dxa"/>
          </w:tcPr>
          <w:p w:rsidR="002B4E90" w:rsidRPr="00C33617" w:rsidRDefault="002B4E90" w:rsidP="00CC3D65">
            <w:pPr>
              <w:spacing w:beforeLines="60" w:afterLines="60"/>
              <w:jc w:val="right"/>
              <w:rPr>
                <w:lang w:val="fr-FR"/>
              </w:rPr>
            </w:pPr>
          </w:p>
        </w:tc>
        <w:tc>
          <w:tcPr>
            <w:tcW w:w="680" w:type="dxa"/>
          </w:tcPr>
          <w:p w:rsidR="002B4E90" w:rsidRPr="00C33617" w:rsidRDefault="002B4E90" w:rsidP="00CC3D65">
            <w:pPr>
              <w:spacing w:beforeLines="60" w:afterLines="60"/>
              <w:rPr>
                <w:lang w:val="fr-FR"/>
              </w:rPr>
            </w:pPr>
          </w:p>
        </w:tc>
        <w:tc>
          <w:tcPr>
            <w:tcW w:w="7907" w:type="dxa"/>
          </w:tcPr>
          <w:p w:rsidR="002B4E90" w:rsidRPr="00C33617" w:rsidRDefault="002B4E90" w:rsidP="00CC3D65">
            <w:pPr>
              <w:spacing w:beforeLines="60" w:afterLines="60"/>
              <w:rPr>
                <w:color w:val="0070C0"/>
                <w:lang w:val="fr-FR"/>
              </w:rPr>
            </w:pPr>
            <w:r w:rsidRPr="00C33617">
              <w:rPr>
                <w:color w:val="0070C0"/>
                <w:lang w:val="fr-FR"/>
              </w:rPr>
              <w:t>ou :</w:t>
            </w:r>
          </w:p>
        </w:tc>
      </w:tr>
      <w:tr w:rsidR="00B01BD6" w:rsidRPr="00C33617" w:rsidTr="002A7668">
        <w:trPr>
          <w:gridAfter w:val="1"/>
          <w:wAfter w:w="24" w:type="dxa"/>
        </w:trPr>
        <w:tc>
          <w:tcPr>
            <w:tcW w:w="752" w:type="dxa"/>
          </w:tcPr>
          <w:p w:rsidR="00B01BD6" w:rsidRPr="00C33617" w:rsidRDefault="00B01BD6" w:rsidP="00CC3D65">
            <w:pPr>
              <w:pStyle w:val="Erluterung1"/>
              <w:spacing w:beforeLines="60" w:afterLines="60"/>
              <w:jc w:val="right"/>
              <w:rPr>
                <w:i w:val="0"/>
                <w:color w:val="auto"/>
                <w:lang w:val="fr-FR"/>
              </w:rPr>
            </w:pPr>
          </w:p>
        </w:tc>
        <w:tc>
          <w:tcPr>
            <w:tcW w:w="680" w:type="dxa"/>
          </w:tcPr>
          <w:p w:rsidR="00B01BD6" w:rsidRPr="00C33617" w:rsidRDefault="00B01BD6" w:rsidP="00CC3D65">
            <w:pPr>
              <w:pStyle w:val="Erluterung1"/>
              <w:spacing w:beforeLines="60" w:afterLines="60"/>
              <w:jc w:val="right"/>
              <w:rPr>
                <w:i w:val="0"/>
                <w:color w:val="auto"/>
                <w:lang w:val="fr-FR"/>
              </w:rPr>
            </w:pPr>
          </w:p>
        </w:tc>
        <w:tc>
          <w:tcPr>
            <w:tcW w:w="7907" w:type="dxa"/>
          </w:tcPr>
          <w:p w:rsidR="00B01BD6" w:rsidRPr="00C33617" w:rsidRDefault="006143EC" w:rsidP="00CC3D65">
            <w:pPr>
              <w:pStyle w:val="Erluterung1"/>
              <w:spacing w:beforeLines="60" w:afterLines="60"/>
              <w:rPr>
                <w:i w:val="0"/>
                <w:color w:val="00B050"/>
                <w:lang w:val="fr-FR"/>
              </w:rPr>
            </w:pPr>
            <w:r w:rsidRPr="00C33617">
              <w:rPr>
                <w:i w:val="0"/>
                <w:color w:val="00B050"/>
                <w:lang w:val="fr-FR"/>
              </w:rPr>
              <w:t>Le maître d'ouvrage a obtenu toutes les autorisations pour le travail de nuit, le dimanche, les jours fériés et par équipes. Sous réserve de l'obtention de l'autor</w:t>
            </w:r>
            <w:r w:rsidRPr="00C33617">
              <w:rPr>
                <w:i w:val="0"/>
                <w:color w:val="00B050"/>
                <w:lang w:val="fr-FR"/>
              </w:rPr>
              <w:t>i</w:t>
            </w:r>
            <w:r w:rsidRPr="00C33617">
              <w:rPr>
                <w:i w:val="0"/>
                <w:color w:val="00B050"/>
                <w:lang w:val="fr-FR"/>
              </w:rPr>
              <w:t>sation de la commission professionnelle paritaire par l'entrepreneur.</w:t>
            </w:r>
          </w:p>
        </w:tc>
      </w:tr>
      <w:tr w:rsidR="00B01BD6" w:rsidRPr="00C33617" w:rsidTr="002A7668">
        <w:trPr>
          <w:gridAfter w:val="1"/>
          <w:wAfter w:w="24" w:type="dxa"/>
        </w:trPr>
        <w:tc>
          <w:tcPr>
            <w:tcW w:w="9339" w:type="dxa"/>
            <w:gridSpan w:val="3"/>
          </w:tcPr>
          <w:p w:rsidR="00B01BD6" w:rsidRPr="00C33617" w:rsidRDefault="00B01BD6" w:rsidP="00CC3D65">
            <w:pPr>
              <w:pStyle w:val="berschrift2"/>
              <w:numPr>
                <w:ilvl w:val="0"/>
                <w:numId w:val="0"/>
              </w:numPr>
              <w:tabs>
                <w:tab w:val="left" w:pos="1407"/>
              </w:tabs>
              <w:spacing w:beforeLines="60" w:afterLines="60"/>
              <w:contextualSpacing w:val="0"/>
              <w:rPr>
                <w:b w:val="0"/>
                <w:smallCaps/>
                <w:sz w:val="22"/>
                <w:szCs w:val="22"/>
                <w:lang w:val="fr-FR"/>
              </w:rPr>
            </w:pPr>
            <w:bookmarkStart w:id="229" w:name="_Toc91503889"/>
            <w:bookmarkStart w:id="230" w:name="_Toc197833772"/>
            <w:bookmarkStart w:id="231" w:name="_Toc342551964"/>
            <w:bookmarkStart w:id="232" w:name="_Toc384394092"/>
            <w:r w:rsidRPr="00C33617">
              <w:rPr>
                <w:b w:val="0"/>
                <w:smallCaps/>
                <w:sz w:val="22"/>
                <w:lang w:val="fr-FR"/>
              </w:rPr>
              <w:t>630</w:t>
            </w:r>
            <w:r w:rsidRPr="00C33617">
              <w:rPr>
                <w:lang w:val="fr-FR"/>
              </w:rPr>
              <w:tab/>
            </w:r>
            <w:bookmarkEnd w:id="229"/>
            <w:bookmarkEnd w:id="230"/>
            <w:r w:rsidRPr="00C33617">
              <w:rPr>
                <w:b w:val="0"/>
                <w:smallCaps/>
                <w:sz w:val="24"/>
                <w:lang w:val="fr-FR"/>
              </w:rPr>
              <w:t>Echéances, délais</w:t>
            </w:r>
            <w:bookmarkEnd w:id="232"/>
            <w:r w:rsidRPr="00C33617">
              <w:rPr>
                <w:b w:val="0"/>
                <w:smallCaps/>
                <w:sz w:val="24"/>
                <w:lang w:val="fr-FR"/>
              </w:rPr>
              <w:t xml:space="preserve"> </w:t>
            </w:r>
            <w:bookmarkEnd w:id="231"/>
          </w:p>
        </w:tc>
      </w:tr>
      <w:tr w:rsidR="002B4E90" w:rsidRPr="00C33617" w:rsidTr="002A7668">
        <w:trPr>
          <w:gridAfter w:val="1"/>
          <w:wAfter w:w="24" w:type="dxa"/>
        </w:trPr>
        <w:tc>
          <w:tcPr>
            <w:tcW w:w="752" w:type="dxa"/>
          </w:tcPr>
          <w:p w:rsidR="002B4E90" w:rsidRPr="00C33617" w:rsidRDefault="002B4E90" w:rsidP="00CC3D65">
            <w:pPr>
              <w:pStyle w:val="Erluterung1"/>
              <w:spacing w:beforeLines="60" w:afterLines="60"/>
              <w:jc w:val="right"/>
              <w:rPr>
                <w:i w:val="0"/>
                <w:color w:val="auto"/>
                <w:lang w:val="fr-FR"/>
              </w:rPr>
            </w:pPr>
            <w:r w:rsidRPr="00C33617">
              <w:rPr>
                <w:i w:val="0"/>
                <w:color w:val="auto"/>
                <w:lang w:val="fr-FR"/>
              </w:rPr>
              <w:t>R</w:t>
            </w:r>
          </w:p>
        </w:tc>
        <w:tc>
          <w:tcPr>
            <w:tcW w:w="680" w:type="dxa"/>
          </w:tcPr>
          <w:p w:rsidR="002B4E90" w:rsidRPr="00C33617" w:rsidRDefault="00CC0EC1" w:rsidP="00CC3D65">
            <w:pPr>
              <w:pStyle w:val="Erluterung1"/>
              <w:spacing w:beforeLines="60" w:afterLines="60"/>
              <w:rPr>
                <w:i w:val="0"/>
                <w:color w:val="auto"/>
                <w:lang w:val="fr-FR"/>
              </w:rPr>
            </w:pPr>
            <w:r w:rsidRPr="00C33617">
              <w:rPr>
                <w:i w:val="0"/>
                <w:color w:val="auto"/>
                <w:lang w:val="fr-FR"/>
              </w:rPr>
              <w:t>.900</w:t>
            </w:r>
          </w:p>
        </w:tc>
        <w:tc>
          <w:tcPr>
            <w:tcW w:w="7907" w:type="dxa"/>
          </w:tcPr>
          <w:p w:rsidR="002B4E90" w:rsidRPr="00C33617" w:rsidRDefault="002B4E90" w:rsidP="00CC3D65">
            <w:pPr>
              <w:pStyle w:val="Erluterung1"/>
              <w:spacing w:beforeLines="60" w:afterLines="60"/>
              <w:rPr>
                <w:i w:val="0"/>
                <w:color w:val="0070C0"/>
                <w:lang w:val="fr-FR"/>
              </w:rPr>
            </w:pPr>
            <w:r w:rsidRPr="00C33617">
              <w:rPr>
                <w:i w:val="0"/>
                <w:color w:val="auto"/>
                <w:lang w:val="fr-FR"/>
              </w:rPr>
              <w:t>Voir le formulaire du contrat d’entreprise art. 5</w:t>
            </w:r>
          </w:p>
        </w:tc>
      </w:tr>
      <w:tr w:rsidR="00BE3B72" w:rsidRPr="00C33617" w:rsidTr="002A7668">
        <w:trPr>
          <w:gridAfter w:val="1"/>
          <w:wAfter w:w="24" w:type="dxa"/>
        </w:trPr>
        <w:tc>
          <w:tcPr>
            <w:tcW w:w="752" w:type="dxa"/>
          </w:tcPr>
          <w:p w:rsidR="00BE3B72" w:rsidRPr="00C33617" w:rsidRDefault="00BE3B72" w:rsidP="00CC3D65">
            <w:pPr>
              <w:pStyle w:val="Erluterung1"/>
              <w:spacing w:beforeLines="60" w:afterLines="60"/>
              <w:rPr>
                <w:i w:val="0"/>
                <w:lang w:val="fr-FR"/>
              </w:rPr>
            </w:pPr>
          </w:p>
        </w:tc>
        <w:tc>
          <w:tcPr>
            <w:tcW w:w="680" w:type="dxa"/>
          </w:tcPr>
          <w:p w:rsidR="00BE3B72" w:rsidRPr="00C33617" w:rsidRDefault="00BE3B72" w:rsidP="00CC3D65">
            <w:pPr>
              <w:pStyle w:val="Erluterung1"/>
              <w:spacing w:beforeLines="60" w:afterLines="60"/>
              <w:rPr>
                <w:i w:val="0"/>
                <w:lang w:val="fr-FR"/>
              </w:rPr>
            </w:pPr>
          </w:p>
        </w:tc>
        <w:tc>
          <w:tcPr>
            <w:tcW w:w="7907" w:type="dxa"/>
          </w:tcPr>
          <w:p w:rsidR="00BE3B72" w:rsidRPr="00C33617" w:rsidRDefault="00BE3B72" w:rsidP="00CC3D65">
            <w:pPr>
              <w:pStyle w:val="Erluterung1"/>
              <w:spacing w:beforeLines="60" w:afterLines="60"/>
              <w:rPr>
                <w:i w:val="0"/>
                <w:color w:val="0070C0"/>
                <w:lang w:val="fr-FR"/>
              </w:rPr>
            </w:pPr>
            <w:r w:rsidRPr="00C33617">
              <w:rPr>
                <w:i w:val="0"/>
                <w:color w:val="0070C0"/>
                <w:lang w:val="fr-FR"/>
              </w:rPr>
              <w:t xml:space="preserve">Les positions suivantes ne sont utilisées que lorsqu'une définition suffisante n'est pas possible dans le contrat d’entreprise. </w:t>
            </w:r>
          </w:p>
        </w:tc>
      </w:tr>
      <w:tr w:rsidR="00AB62D7" w:rsidRPr="00C33617" w:rsidTr="00626659">
        <w:trPr>
          <w:gridAfter w:val="1"/>
          <w:wAfter w:w="24" w:type="dxa"/>
        </w:trPr>
        <w:tc>
          <w:tcPr>
            <w:tcW w:w="9339" w:type="dxa"/>
            <w:gridSpan w:val="3"/>
          </w:tcPr>
          <w:p w:rsidR="00AB62D7" w:rsidRPr="00C33617" w:rsidRDefault="00AB62D7" w:rsidP="00CC3D65">
            <w:pPr>
              <w:pStyle w:val="berschrift3"/>
              <w:numPr>
                <w:ilvl w:val="0"/>
                <w:numId w:val="0"/>
              </w:numPr>
              <w:tabs>
                <w:tab w:val="left" w:pos="1392"/>
              </w:tabs>
              <w:spacing w:beforeLines="60" w:afterLines="60"/>
              <w:contextualSpacing w:val="0"/>
              <w:rPr>
                <w:b w:val="0"/>
                <w:sz w:val="22"/>
                <w:szCs w:val="22"/>
                <w:lang w:val="fr-FR"/>
              </w:rPr>
            </w:pPr>
            <w:bookmarkStart w:id="233" w:name="_Toc342551965"/>
            <w:bookmarkStart w:id="234" w:name="_Toc384394093"/>
            <w:r w:rsidRPr="00C33617">
              <w:rPr>
                <w:b w:val="0"/>
                <w:sz w:val="22"/>
                <w:lang w:val="fr-FR"/>
              </w:rPr>
              <w:t>631</w:t>
            </w:r>
            <w:r w:rsidRPr="00C33617">
              <w:rPr>
                <w:lang w:val="fr-FR"/>
              </w:rPr>
              <w:tab/>
            </w:r>
            <w:r w:rsidRPr="00C33617">
              <w:rPr>
                <w:b w:val="0"/>
                <w:sz w:val="22"/>
                <w:lang w:val="fr-FR"/>
              </w:rPr>
              <w:t>Echéances relatives aux travaux préparatoires</w:t>
            </w:r>
            <w:bookmarkEnd w:id="233"/>
            <w:bookmarkEnd w:id="234"/>
          </w:p>
        </w:tc>
      </w:tr>
      <w:tr w:rsidR="00BE3B72" w:rsidRPr="00C33617" w:rsidTr="002A7668">
        <w:trPr>
          <w:gridAfter w:val="1"/>
          <w:wAfter w:w="24" w:type="dxa"/>
        </w:trPr>
        <w:tc>
          <w:tcPr>
            <w:tcW w:w="752" w:type="dxa"/>
          </w:tcPr>
          <w:p w:rsidR="00BE3B72" w:rsidRPr="00C33617" w:rsidRDefault="00BE3B72" w:rsidP="00CC3D65">
            <w:pPr>
              <w:spacing w:beforeLines="60" w:afterLines="60"/>
              <w:rPr>
                <w:lang w:val="fr-FR"/>
              </w:rPr>
            </w:pPr>
          </w:p>
        </w:tc>
        <w:tc>
          <w:tcPr>
            <w:tcW w:w="680" w:type="dxa"/>
          </w:tcPr>
          <w:p w:rsidR="00BE3B72" w:rsidRPr="00C33617" w:rsidRDefault="00BE3B72" w:rsidP="00CC3D65">
            <w:pPr>
              <w:pStyle w:val="Standardkursiv"/>
              <w:spacing w:beforeLines="60" w:afterLines="60"/>
              <w:rPr>
                <w:i w:val="0"/>
                <w:lang w:val="fr-FR"/>
              </w:rPr>
            </w:pPr>
            <w:r w:rsidRPr="00C33617">
              <w:rPr>
                <w:i w:val="0"/>
                <w:lang w:val="fr-FR"/>
              </w:rPr>
              <w:t>.100</w:t>
            </w:r>
          </w:p>
        </w:tc>
        <w:tc>
          <w:tcPr>
            <w:tcW w:w="7907" w:type="dxa"/>
          </w:tcPr>
          <w:p w:rsidR="00BE3B72" w:rsidRPr="00C33617" w:rsidRDefault="00BE3B72" w:rsidP="00CC3D65">
            <w:pPr>
              <w:pStyle w:val="Erluterung1"/>
              <w:spacing w:beforeLines="60" w:afterLines="60"/>
              <w:rPr>
                <w:i w:val="0"/>
                <w:color w:val="00B050"/>
                <w:lang w:val="fr-FR"/>
              </w:rPr>
            </w:pPr>
            <w:r w:rsidRPr="00C33617">
              <w:rPr>
                <w:i w:val="0"/>
                <w:color w:val="auto"/>
                <w:lang w:val="fr-FR"/>
              </w:rPr>
              <w:t>Adjudication prévisible des travaux</w:t>
            </w:r>
            <w:r w:rsidRPr="00C33617">
              <w:rPr>
                <w:i w:val="0"/>
                <w:color w:val="0070C0"/>
                <w:lang w:val="fr-FR"/>
              </w:rPr>
              <w:t xml:space="preserve"> </w:t>
            </w:r>
            <w:r w:rsidRPr="00C33617">
              <w:rPr>
                <w:i w:val="0"/>
                <w:color w:val="00B050"/>
                <w:lang w:val="fr-FR"/>
              </w:rPr>
              <w:t>Date</w:t>
            </w:r>
            <w:r w:rsidRPr="00C33617">
              <w:rPr>
                <w:i w:val="0"/>
                <w:color w:val="0070C0"/>
                <w:lang w:val="fr-FR"/>
              </w:rPr>
              <w:t xml:space="preserve"> </w:t>
            </w:r>
            <w:r w:rsidRPr="00C33617">
              <w:rPr>
                <w:i w:val="0"/>
                <w:color w:val="00B050"/>
                <w:lang w:val="fr-FR"/>
              </w:rPr>
              <w:t>……….</w:t>
            </w:r>
          </w:p>
        </w:tc>
      </w:tr>
      <w:tr w:rsidR="00B01BD6" w:rsidRPr="00C33617" w:rsidTr="002A7668">
        <w:trPr>
          <w:gridAfter w:val="1"/>
          <w:wAfter w:w="24" w:type="dxa"/>
        </w:trPr>
        <w:tc>
          <w:tcPr>
            <w:tcW w:w="752" w:type="dxa"/>
          </w:tcPr>
          <w:p w:rsidR="00B01BD6" w:rsidRPr="00C33617" w:rsidRDefault="00B01BD6" w:rsidP="00CC3D65">
            <w:pPr>
              <w:spacing w:beforeLines="60" w:afterLines="60"/>
              <w:rPr>
                <w:lang w:val="fr-FR"/>
              </w:rPr>
            </w:pPr>
          </w:p>
        </w:tc>
        <w:tc>
          <w:tcPr>
            <w:tcW w:w="680" w:type="dxa"/>
          </w:tcPr>
          <w:p w:rsidR="00B01BD6" w:rsidRPr="00C33617" w:rsidRDefault="00BE3B72" w:rsidP="00CC3D65">
            <w:pPr>
              <w:pStyle w:val="Standardkursiv"/>
              <w:spacing w:beforeLines="60" w:afterLines="60"/>
              <w:rPr>
                <w:i w:val="0"/>
                <w:lang w:val="fr-FR"/>
              </w:rPr>
            </w:pPr>
            <w:r w:rsidRPr="00C33617">
              <w:rPr>
                <w:i w:val="0"/>
                <w:lang w:val="fr-FR"/>
              </w:rPr>
              <w:t>.200</w:t>
            </w:r>
          </w:p>
        </w:tc>
        <w:tc>
          <w:tcPr>
            <w:tcW w:w="7907" w:type="dxa"/>
          </w:tcPr>
          <w:p w:rsidR="00BE3B72" w:rsidRPr="00C33617" w:rsidRDefault="00BE3B72" w:rsidP="00CC3D65">
            <w:pPr>
              <w:pStyle w:val="Erluterung1"/>
              <w:spacing w:beforeLines="60" w:afterLines="60"/>
              <w:rPr>
                <w:i w:val="0"/>
                <w:color w:val="0070C0"/>
                <w:lang w:val="fr-FR"/>
              </w:rPr>
            </w:pPr>
            <w:r w:rsidRPr="00C33617">
              <w:rPr>
                <w:i w:val="0"/>
                <w:color w:val="0070C0"/>
                <w:lang w:val="fr-FR"/>
              </w:rPr>
              <w:t>Description des travaux préparatoires</w:t>
            </w:r>
          </w:p>
          <w:p w:rsidR="00C66253" w:rsidRPr="00C33617" w:rsidRDefault="00C66253" w:rsidP="00CC3D65">
            <w:pPr>
              <w:pStyle w:val="Erluterung1"/>
              <w:spacing w:beforeLines="60" w:afterLines="60"/>
              <w:rPr>
                <w:i w:val="0"/>
                <w:color w:val="00B050"/>
                <w:lang w:val="fr-FR"/>
              </w:rPr>
            </w:pPr>
            <w:r w:rsidRPr="00C33617">
              <w:rPr>
                <w:i w:val="0"/>
                <w:color w:val="00B050"/>
                <w:lang w:val="fr-FR"/>
              </w:rPr>
              <w:t>Type, description…………………………...........</w:t>
            </w:r>
          </w:p>
          <w:p w:rsidR="00B01BD6" w:rsidRPr="00C33617" w:rsidRDefault="00C66253" w:rsidP="00CC3D65">
            <w:pPr>
              <w:pStyle w:val="Erluterung1"/>
              <w:spacing w:beforeLines="60" w:afterLines="60"/>
              <w:rPr>
                <w:i w:val="0"/>
                <w:lang w:val="fr-FR"/>
              </w:rPr>
            </w:pPr>
            <w:r w:rsidRPr="00C33617">
              <w:rPr>
                <w:i w:val="0"/>
                <w:color w:val="auto"/>
                <w:lang w:val="fr-FR"/>
              </w:rPr>
              <w:t>Délai :</w:t>
            </w:r>
            <w:r w:rsidRPr="00C33617">
              <w:rPr>
                <w:i w:val="0"/>
                <w:color w:val="00B050"/>
                <w:lang w:val="fr-FR"/>
              </w:rPr>
              <w:t xml:space="preserve"> Date……….</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.910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adjudication probable des travaux</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.920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remise du projet de cahier des charges de réalisation</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.930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remise du cahier des charges de réalisation mis au net</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.940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échantillonnage</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.950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remise du programme des essais complet</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.960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examen en usine</w:t>
            </w:r>
          </w:p>
        </w:tc>
      </w:tr>
      <w:tr w:rsidR="006237E4" w:rsidRPr="00C33617" w:rsidTr="00626659">
        <w:trPr>
          <w:gridAfter w:val="1"/>
          <w:wAfter w:w="24" w:type="dxa"/>
        </w:trPr>
        <w:tc>
          <w:tcPr>
            <w:tcW w:w="9339" w:type="dxa"/>
            <w:gridSpan w:val="3"/>
          </w:tcPr>
          <w:p w:rsidR="006237E4" w:rsidRPr="00C33617" w:rsidRDefault="006237E4" w:rsidP="00CC3D65">
            <w:pPr>
              <w:pStyle w:val="berschrift3"/>
              <w:numPr>
                <w:ilvl w:val="0"/>
                <w:numId w:val="0"/>
              </w:numPr>
              <w:tabs>
                <w:tab w:val="left" w:pos="1392"/>
              </w:tabs>
              <w:spacing w:beforeLines="60" w:afterLines="60"/>
              <w:contextualSpacing w:val="0"/>
              <w:rPr>
                <w:b w:val="0"/>
                <w:sz w:val="22"/>
                <w:szCs w:val="22"/>
                <w:lang w:val="fr-FR"/>
              </w:rPr>
            </w:pPr>
            <w:bookmarkStart w:id="235" w:name="_Toc342551966"/>
            <w:bookmarkStart w:id="236" w:name="_Toc384394094"/>
            <w:r w:rsidRPr="00C33617">
              <w:rPr>
                <w:b w:val="0"/>
                <w:sz w:val="22"/>
                <w:lang w:val="fr-FR"/>
              </w:rPr>
              <w:t>632</w:t>
            </w:r>
            <w:r w:rsidRPr="00C33617">
              <w:rPr>
                <w:lang w:val="fr-FR"/>
              </w:rPr>
              <w:tab/>
            </w:r>
            <w:r w:rsidRPr="00C33617">
              <w:rPr>
                <w:b w:val="0"/>
                <w:sz w:val="22"/>
                <w:lang w:val="fr-FR"/>
              </w:rPr>
              <w:t>Début des travaux</w:t>
            </w:r>
            <w:bookmarkEnd w:id="235"/>
            <w:bookmarkEnd w:id="236"/>
            <w:r w:rsidRPr="00C33617">
              <w:rPr>
                <w:b w:val="0"/>
                <w:sz w:val="22"/>
                <w:lang w:val="fr-FR"/>
              </w:rPr>
              <w:t xml:space="preserve"> </w:t>
            </w:r>
          </w:p>
        </w:tc>
      </w:tr>
      <w:tr w:rsidR="006237E4" w:rsidRPr="00C33617" w:rsidTr="002A7668">
        <w:trPr>
          <w:gridAfter w:val="1"/>
          <w:wAfter w:w="24" w:type="dxa"/>
        </w:trPr>
        <w:tc>
          <w:tcPr>
            <w:tcW w:w="752" w:type="dxa"/>
          </w:tcPr>
          <w:p w:rsidR="006237E4" w:rsidRPr="00C33617" w:rsidRDefault="006237E4" w:rsidP="00CC3D65">
            <w:pPr>
              <w:spacing w:beforeLines="60" w:afterLines="60"/>
              <w:rPr>
                <w:lang w:val="fr-FR"/>
              </w:rPr>
            </w:pPr>
          </w:p>
        </w:tc>
        <w:tc>
          <w:tcPr>
            <w:tcW w:w="680" w:type="dxa"/>
          </w:tcPr>
          <w:p w:rsidR="006237E4" w:rsidRPr="00C33617" w:rsidRDefault="006237E4" w:rsidP="00CC3D65">
            <w:pPr>
              <w:pStyle w:val="Standardkursiv"/>
              <w:spacing w:beforeLines="60" w:afterLines="60"/>
              <w:rPr>
                <w:i w:val="0"/>
                <w:lang w:val="fr-FR"/>
              </w:rPr>
            </w:pPr>
            <w:r w:rsidRPr="00C33617">
              <w:rPr>
                <w:i w:val="0"/>
                <w:lang w:val="fr-FR"/>
              </w:rPr>
              <w:t>.100</w:t>
            </w:r>
          </w:p>
        </w:tc>
        <w:tc>
          <w:tcPr>
            <w:tcW w:w="7907" w:type="dxa"/>
          </w:tcPr>
          <w:p w:rsidR="006237E4" w:rsidRPr="00C33617" w:rsidRDefault="006237E4" w:rsidP="00CC3D65">
            <w:pPr>
              <w:pStyle w:val="Erluterung1"/>
              <w:spacing w:beforeLines="60" w:afterLines="60"/>
              <w:rPr>
                <w:i w:val="0"/>
                <w:color w:val="auto"/>
                <w:lang w:val="fr-FR"/>
              </w:rPr>
            </w:pPr>
            <w:r w:rsidRPr="00C33617">
              <w:rPr>
                <w:i w:val="0"/>
                <w:color w:val="auto"/>
                <w:lang w:val="fr-FR"/>
              </w:rPr>
              <w:t xml:space="preserve">Délai : </w:t>
            </w:r>
            <w:r w:rsidRPr="006237E4">
              <w:rPr>
                <w:i w:val="0"/>
                <w:color w:val="00B050"/>
                <w:lang w:val="fr-FR"/>
              </w:rPr>
              <w:t>Date</w:t>
            </w:r>
            <w:r>
              <w:rPr>
                <w:i w:val="0"/>
                <w:color w:val="00B050"/>
                <w:lang w:val="fr-FR"/>
              </w:rPr>
              <w:t xml:space="preserve"> </w:t>
            </w:r>
            <w:r w:rsidRPr="006237E4">
              <w:rPr>
                <w:bCs/>
                <w:i w:val="0"/>
                <w:iCs w:val="0"/>
                <w:color w:val="00B050"/>
              </w:rPr>
              <w:t>(début du montage, date de livraison)</w:t>
            </w:r>
          </w:p>
        </w:tc>
      </w:tr>
      <w:tr w:rsidR="006237E4" w:rsidRPr="00C33617" w:rsidTr="00626659">
        <w:trPr>
          <w:gridAfter w:val="1"/>
          <w:wAfter w:w="24" w:type="dxa"/>
        </w:trPr>
        <w:tc>
          <w:tcPr>
            <w:tcW w:w="9339" w:type="dxa"/>
            <w:gridSpan w:val="3"/>
          </w:tcPr>
          <w:p w:rsidR="006237E4" w:rsidRPr="00C33617" w:rsidRDefault="006237E4" w:rsidP="00CC3D65">
            <w:pPr>
              <w:pStyle w:val="berschrift3"/>
              <w:numPr>
                <w:ilvl w:val="0"/>
                <w:numId w:val="0"/>
              </w:numPr>
              <w:tabs>
                <w:tab w:val="left" w:pos="1392"/>
              </w:tabs>
              <w:spacing w:beforeLines="60" w:afterLines="60"/>
              <w:contextualSpacing w:val="0"/>
              <w:rPr>
                <w:b w:val="0"/>
                <w:sz w:val="22"/>
                <w:szCs w:val="22"/>
                <w:lang w:val="fr-FR"/>
              </w:rPr>
            </w:pPr>
            <w:bookmarkStart w:id="237" w:name="_Toc342551967"/>
            <w:bookmarkStart w:id="238" w:name="_Toc384394095"/>
            <w:r w:rsidRPr="00C33617">
              <w:rPr>
                <w:b w:val="0"/>
                <w:sz w:val="22"/>
                <w:lang w:val="fr-FR"/>
              </w:rPr>
              <w:t>633</w:t>
            </w:r>
            <w:r w:rsidRPr="00C33617">
              <w:rPr>
                <w:lang w:val="fr-FR"/>
              </w:rPr>
              <w:tab/>
            </w:r>
            <w:r w:rsidRPr="00C33617">
              <w:rPr>
                <w:b w:val="0"/>
                <w:sz w:val="22"/>
                <w:lang w:val="fr-FR"/>
              </w:rPr>
              <w:t>Délais et délais intermédiaires</w:t>
            </w:r>
            <w:bookmarkEnd w:id="237"/>
            <w:bookmarkEnd w:id="238"/>
          </w:p>
        </w:tc>
      </w:tr>
      <w:tr w:rsidR="006237E4" w:rsidRPr="00C33617" w:rsidTr="002A7668">
        <w:trPr>
          <w:gridAfter w:val="1"/>
          <w:wAfter w:w="24" w:type="dxa"/>
        </w:trPr>
        <w:tc>
          <w:tcPr>
            <w:tcW w:w="752" w:type="dxa"/>
          </w:tcPr>
          <w:p w:rsidR="006237E4" w:rsidRPr="00C33617" w:rsidRDefault="006237E4" w:rsidP="00CC3D65">
            <w:pPr>
              <w:spacing w:beforeLines="60" w:afterLines="60"/>
              <w:rPr>
                <w:lang w:val="fr-FR"/>
              </w:rPr>
            </w:pPr>
          </w:p>
        </w:tc>
        <w:tc>
          <w:tcPr>
            <w:tcW w:w="680" w:type="dxa"/>
          </w:tcPr>
          <w:p w:rsidR="006237E4" w:rsidRPr="00C33617" w:rsidRDefault="006237E4" w:rsidP="00CC3D65">
            <w:pPr>
              <w:pStyle w:val="Standardkursiv"/>
              <w:spacing w:beforeLines="60" w:afterLines="60"/>
              <w:rPr>
                <w:i w:val="0"/>
                <w:lang w:val="fr-FR"/>
              </w:rPr>
            </w:pPr>
            <w:r w:rsidRPr="00C33617">
              <w:rPr>
                <w:i w:val="0"/>
                <w:lang w:val="fr-FR"/>
              </w:rPr>
              <w:t>.100</w:t>
            </w:r>
          </w:p>
        </w:tc>
        <w:tc>
          <w:tcPr>
            <w:tcW w:w="7907" w:type="dxa"/>
          </w:tcPr>
          <w:p w:rsidR="006237E4" w:rsidRPr="00C33617" w:rsidRDefault="006237E4" w:rsidP="00CC3D65">
            <w:pPr>
              <w:pStyle w:val="Erluterung1"/>
              <w:spacing w:beforeLines="60" w:afterLines="60"/>
              <w:rPr>
                <w:i w:val="0"/>
                <w:color w:val="auto"/>
                <w:lang w:val="fr-FR"/>
              </w:rPr>
            </w:pPr>
            <w:r w:rsidRPr="00C33617">
              <w:rPr>
                <w:i w:val="0"/>
                <w:color w:val="auto"/>
                <w:lang w:val="fr-FR"/>
              </w:rPr>
              <w:t xml:space="preserve">Délai : </w:t>
            </w:r>
            <w:r w:rsidRPr="00C33617">
              <w:rPr>
                <w:i w:val="0"/>
                <w:color w:val="00B050"/>
                <w:lang w:val="fr-FR"/>
              </w:rPr>
              <w:t>Date</w:t>
            </w:r>
            <w:r w:rsidRPr="00C33617">
              <w:rPr>
                <w:i w:val="0"/>
                <w:color w:val="0070C0"/>
                <w:lang w:val="fr-FR"/>
              </w:rPr>
              <w:t xml:space="preserve"> </w:t>
            </w:r>
            <w:r w:rsidRPr="00C33617">
              <w:rPr>
                <w:i w:val="0"/>
                <w:color w:val="00B050"/>
                <w:lang w:val="fr-FR"/>
              </w:rPr>
              <w:t>……….</w:t>
            </w:r>
          </w:p>
        </w:tc>
      </w:tr>
      <w:tr w:rsidR="006237E4" w:rsidRPr="00C33617" w:rsidTr="00626659">
        <w:trPr>
          <w:gridAfter w:val="1"/>
          <w:wAfter w:w="24" w:type="dxa"/>
        </w:trPr>
        <w:tc>
          <w:tcPr>
            <w:tcW w:w="9339" w:type="dxa"/>
            <w:gridSpan w:val="3"/>
          </w:tcPr>
          <w:p w:rsidR="006237E4" w:rsidRPr="00C33617" w:rsidRDefault="006237E4" w:rsidP="00CC3D65">
            <w:pPr>
              <w:pStyle w:val="berschrift3"/>
              <w:numPr>
                <w:ilvl w:val="0"/>
                <w:numId w:val="0"/>
              </w:numPr>
              <w:tabs>
                <w:tab w:val="left" w:pos="1392"/>
              </w:tabs>
              <w:spacing w:beforeLines="60" w:afterLines="60"/>
              <w:contextualSpacing w:val="0"/>
              <w:rPr>
                <w:b w:val="0"/>
                <w:sz w:val="22"/>
                <w:szCs w:val="22"/>
                <w:lang w:val="fr-FR"/>
              </w:rPr>
            </w:pPr>
            <w:bookmarkStart w:id="239" w:name="_Toc342551968"/>
            <w:bookmarkStart w:id="240" w:name="_Toc384394096"/>
            <w:r w:rsidRPr="00C33617">
              <w:rPr>
                <w:b w:val="0"/>
                <w:sz w:val="22"/>
                <w:lang w:val="fr-FR"/>
              </w:rPr>
              <w:t>634</w:t>
            </w:r>
            <w:r w:rsidRPr="00C33617">
              <w:rPr>
                <w:lang w:val="fr-FR"/>
              </w:rPr>
              <w:tab/>
            </w:r>
            <w:r w:rsidRPr="00C33617">
              <w:rPr>
                <w:b w:val="0"/>
                <w:sz w:val="22"/>
                <w:lang w:val="fr-FR"/>
              </w:rPr>
              <w:t>Mise en service, achèvement</w:t>
            </w:r>
            <w:bookmarkEnd w:id="239"/>
            <w:bookmarkEnd w:id="240"/>
          </w:p>
        </w:tc>
      </w:tr>
      <w:tr w:rsidR="006237E4" w:rsidRPr="00C33617" w:rsidTr="002A7668">
        <w:trPr>
          <w:gridAfter w:val="1"/>
          <w:wAfter w:w="24" w:type="dxa"/>
        </w:trPr>
        <w:tc>
          <w:tcPr>
            <w:tcW w:w="752" w:type="dxa"/>
          </w:tcPr>
          <w:p w:rsidR="006237E4" w:rsidRPr="00C33617" w:rsidRDefault="006237E4" w:rsidP="00CC3D65">
            <w:pPr>
              <w:spacing w:beforeLines="60" w:afterLines="60"/>
              <w:rPr>
                <w:lang w:val="fr-FR"/>
              </w:rPr>
            </w:pPr>
          </w:p>
        </w:tc>
        <w:tc>
          <w:tcPr>
            <w:tcW w:w="680" w:type="dxa"/>
          </w:tcPr>
          <w:p w:rsidR="006237E4" w:rsidRPr="00C33617" w:rsidRDefault="006237E4" w:rsidP="00CC3D65">
            <w:pPr>
              <w:pStyle w:val="Standardkursiv"/>
              <w:spacing w:beforeLines="60" w:afterLines="60"/>
              <w:rPr>
                <w:i w:val="0"/>
                <w:lang w:val="fr-FR"/>
              </w:rPr>
            </w:pPr>
            <w:r w:rsidRPr="00C33617">
              <w:rPr>
                <w:i w:val="0"/>
                <w:lang w:val="fr-FR"/>
              </w:rPr>
              <w:t>.100</w:t>
            </w:r>
          </w:p>
        </w:tc>
        <w:tc>
          <w:tcPr>
            <w:tcW w:w="7907" w:type="dxa"/>
          </w:tcPr>
          <w:p w:rsidR="006237E4" w:rsidRPr="00C33617" w:rsidRDefault="006237E4" w:rsidP="00CC3D65">
            <w:pPr>
              <w:pStyle w:val="Erluterung1"/>
              <w:spacing w:beforeLines="60" w:afterLines="60"/>
              <w:rPr>
                <w:i w:val="0"/>
                <w:color w:val="0070C0"/>
                <w:lang w:val="fr-FR"/>
              </w:rPr>
            </w:pPr>
            <w:r w:rsidRPr="00C33617">
              <w:rPr>
                <w:i w:val="0"/>
                <w:color w:val="auto"/>
                <w:lang w:val="fr-FR"/>
              </w:rPr>
              <w:t xml:space="preserve">Délai : </w:t>
            </w:r>
            <w:r w:rsidRPr="00C33617">
              <w:rPr>
                <w:i w:val="0"/>
                <w:color w:val="00B050"/>
                <w:lang w:val="fr-FR"/>
              </w:rPr>
              <w:t>Date</w:t>
            </w:r>
            <w:r w:rsidRPr="00C33617">
              <w:rPr>
                <w:i w:val="0"/>
                <w:color w:val="0070C0"/>
                <w:lang w:val="fr-FR"/>
              </w:rPr>
              <w:t xml:space="preserve"> </w:t>
            </w:r>
            <w:r w:rsidRPr="00C33617">
              <w:rPr>
                <w:i w:val="0"/>
                <w:color w:val="00B050"/>
                <w:lang w:val="fr-FR"/>
              </w:rPr>
              <w:t>……….</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.910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essais partiels</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.920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mise en service</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.930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tests des systèmes</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.940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intégration dans le système de gestion</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lastRenderedPageBreak/>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.950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essai de fonctionnement</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.960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tests globaux intégraux</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lang w:val="fr-FR"/>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.970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formation</w:t>
            </w:r>
          </w:p>
        </w:tc>
      </w:tr>
      <w:tr w:rsidR="006237E4" w:rsidRPr="00C33617" w:rsidTr="00626659">
        <w:trPr>
          <w:gridAfter w:val="1"/>
          <w:wAfter w:w="24" w:type="dxa"/>
        </w:trPr>
        <w:tc>
          <w:tcPr>
            <w:tcW w:w="9339" w:type="dxa"/>
            <w:gridSpan w:val="3"/>
          </w:tcPr>
          <w:p w:rsidR="006237E4" w:rsidRPr="00C33617" w:rsidRDefault="006237E4" w:rsidP="00CC3D65">
            <w:pPr>
              <w:pStyle w:val="berschrift3"/>
              <w:numPr>
                <w:ilvl w:val="0"/>
                <w:numId w:val="0"/>
              </w:numPr>
              <w:tabs>
                <w:tab w:val="left" w:pos="1392"/>
              </w:tabs>
              <w:spacing w:beforeLines="60" w:afterLines="60"/>
              <w:contextualSpacing w:val="0"/>
              <w:rPr>
                <w:b w:val="0"/>
                <w:sz w:val="22"/>
                <w:szCs w:val="22"/>
                <w:lang w:val="fr-FR"/>
              </w:rPr>
            </w:pPr>
            <w:bookmarkStart w:id="241" w:name="_Toc342551969"/>
            <w:bookmarkStart w:id="242" w:name="_Toc384394097"/>
            <w:r w:rsidRPr="00C33617">
              <w:rPr>
                <w:b w:val="0"/>
                <w:sz w:val="22"/>
                <w:lang w:val="fr-FR"/>
              </w:rPr>
              <w:t>635</w:t>
            </w:r>
            <w:r w:rsidRPr="00C33617">
              <w:rPr>
                <w:lang w:val="fr-FR"/>
              </w:rPr>
              <w:tab/>
            </w:r>
            <w:r w:rsidRPr="00C33617">
              <w:rPr>
                <w:b w:val="0"/>
                <w:sz w:val="22"/>
                <w:lang w:val="fr-FR"/>
              </w:rPr>
              <w:t>Fin des travaux</w:t>
            </w:r>
            <w:bookmarkEnd w:id="241"/>
            <w:bookmarkEnd w:id="242"/>
          </w:p>
        </w:tc>
      </w:tr>
      <w:tr w:rsidR="006237E4" w:rsidRPr="00C33617" w:rsidTr="002A7668">
        <w:trPr>
          <w:gridAfter w:val="1"/>
          <w:wAfter w:w="24" w:type="dxa"/>
        </w:trPr>
        <w:tc>
          <w:tcPr>
            <w:tcW w:w="752" w:type="dxa"/>
          </w:tcPr>
          <w:p w:rsidR="006237E4" w:rsidRPr="00C33617" w:rsidRDefault="006237E4" w:rsidP="00CC3D65">
            <w:pPr>
              <w:spacing w:beforeLines="60" w:afterLines="60"/>
              <w:rPr>
                <w:lang w:val="fr-FR"/>
              </w:rPr>
            </w:pPr>
          </w:p>
        </w:tc>
        <w:tc>
          <w:tcPr>
            <w:tcW w:w="680" w:type="dxa"/>
          </w:tcPr>
          <w:p w:rsidR="006237E4" w:rsidRPr="00C33617" w:rsidRDefault="006237E4" w:rsidP="00CC3D65">
            <w:pPr>
              <w:pStyle w:val="Standardkursiv"/>
              <w:spacing w:beforeLines="60" w:afterLines="60"/>
              <w:rPr>
                <w:i w:val="0"/>
                <w:lang w:val="fr-FR"/>
              </w:rPr>
            </w:pPr>
            <w:r w:rsidRPr="00C33617">
              <w:rPr>
                <w:i w:val="0"/>
                <w:lang w:val="fr-FR"/>
              </w:rPr>
              <w:t>.100</w:t>
            </w:r>
          </w:p>
        </w:tc>
        <w:tc>
          <w:tcPr>
            <w:tcW w:w="7907" w:type="dxa"/>
          </w:tcPr>
          <w:p w:rsidR="006237E4" w:rsidRPr="00C33617" w:rsidRDefault="006237E4" w:rsidP="00CC3D65">
            <w:pPr>
              <w:pStyle w:val="Erluterung1"/>
              <w:spacing w:beforeLines="60" w:afterLines="60"/>
              <w:rPr>
                <w:i w:val="0"/>
                <w:color w:val="0070C0"/>
                <w:lang w:val="fr-FR"/>
              </w:rPr>
            </w:pPr>
            <w:r w:rsidRPr="00C33617">
              <w:rPr>
                <w:i w:val="0"/>
                <w:color w:val="auto"/>
                <w:lang w:val="fr-FR"/>
              </w:rPr>
              <w:t xml:space="preserve">Délai : </w:t>
            </w:r>
            <w:r w:rsidRPr="00C33617">
              <w:rPr>
                <w:i w:val="0"/>
                <w:color w:val="00B050"/>
                <w:lang w:val="fr-FR"/>
              </w:rPr>
              <w:t>Date</w:t>
            </w:r>
            <w:r w:rsidRPr="00C33617">
              <w:rPr>
                <w:i w:val="0"/>
                <w:color w:val="0070C0"/>
                <w:lang w:val="fr-FR"/>
              </w:rPr>
              <w:t xml:space="preserve"> </w:t>
            </w:r>
            <w:r w:rsidRPr="00C33617">
              <w:rPr>
                <w:i w:val="0"/>
                <w:color w:val="00B050"/>
                <w:lang w:val="fr-FR"/>
              </w:rPr>
              <w:t>……….</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.900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remise du projet de dossier de l'ouvrage exécuté</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.910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70C0"/>
                <w:lang w:val="fr-FR"/>
              </w:rPr>
              <w:t>de – à,</w:t>
            </w:r>
            <w:r w:rsidRPr="006237E4">
              <w:rPr>
                <w:bCs/>
                <w:i w:val="0"/>
                <w:iCs w:val="0"/>
                <w:color w:val="auto"/>
              </w:rPr>
              <w:t xml:space="preserve"> remise du dossier de l'ouvrage exécuté mis au net</w:t>
            </w:r>
          </w:p>
        </w:tc>
      </w:tr>
      <w:tr w:rsidR="006237E4" w:rsidRPr="00C33617" w:rsidTr="006237E4">
        <w:trPr>
          <w:gridAfter w:val="1"/>
          <w:wAfter w:w="24" w:type="dxa"/>
        </w:trPr>
        <w:tc>
          <w:tcPr>
            <w:tcW w:w="752" w:type="dxa"/>
            <w:vAlign w:val="bottom"/>
          </w:tcPr>
          <w:p w:rsidR="006237E4" w:rsidRPr="006237E4" w:rsidRDefault="006237E4" w:rsidP="006237E4">
            <w:pPr>
              <w:pStyle w:val="Erluterung1"/>
              <w:spacing w:beforeLines="60" w:afterLines="60"/>
              <w:jc w:val="right"/>
              <w:rPr>
                <w:i w:val="0"/>
                <w:color w:val="auto"/>
              </w:rPr>
            </w:pPr>
            <w:r w:rsidRPr="006237E4">
              <w:rPr>
                <w:i w:val="0"/>
                <w:color w:val="auto"/>
              </w:rPr>
              <w:t>R</w:t>
            </w:r>
          </w:p>
        </w:tc>
        <w:tc>
          <w:tcPr>
            <w:tcW w:w="680" w:type="dxa"/>
            <w:vAlign w:val="bottom"/>
          </w:tcPr>
          <w:p w:rsidR="006237E4" w:rsidRPr="006237E4" w:rsidRDefault="006237E4" w:rsidP="006237E4">
            <w:pPr>
              <w:pStyle w:val="Standardkursiv"/>
              <w:spacing w:beforeLines="60" w:afterLines="60"/>
              <w:rPr>
                <w:i w:val="0"/>
                <w:lang w:val="fr-FR"/>
              </w:rPr>
            </w:pPr>
            <w:r w:rsidRPr="006237E4">
              <w:rPr>
                <w:bCs/>
                <w:i w:val="0"/>
                <w:iCs w:val="0"/>
              </w:rPr>
              <w:t>.920</w:t>
            </w: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i w:val="0"/>
                <w:color w:val="00B050"/>
                <w:lang w:val="fr-FR"/>
              </w:rPr>
              <w:t>Date,</w:t>
            </w:r>
            <w:r w:rsidRPr="006237E4">
              <w:rPr>
                <w:bCs/>
                <w:i w:val="0"/>
                <w:iCs w:val="0"/>
                <w:color w:val="auto"/>
              </w:rPr>
              <w:t xml:space="preserve"> réception</w:t>
            </w:r>
          </w:p>
        </w:tc>
      </w:tr>
      <w:tr w:rsidR="006237E4" w:rsidRPr="00C33617" w:rsidTr="006237E4">
        <w:trPr>
          <w:gridAfter w:val="1"/>
          <w:wAfter w:w="24" w:type="dxa"/>
        </w:trPr>
        <w:tc>
          <w:tcPr>
            <w:tcW w:w="752" w:type="dxa"/>
            <w:vAlign w:val="bottom"/>
          </w:tcPr>
          <w:p w:rsidR="006237E4" w:rsidRPr="004C344F" w:rsidRDefault="006237E4" w:rsidP="006237E4">
            <w:pPr>
              <w:rPr>
                <w:lang w:val="fr-FR"/>
              </w:rPr>
            </w:pPr>
          </w:p>
        </w:tc>
        <w:tc>
          <w:tcPr>
            <w:tcW w:w="680" w:type="dxa"/>
            <w:vAlign w:val="bottom"/>
          </w:tcPr>
          <w:p w:rsidR="006237E4" w:rsidRPr="004C344F" w:rsidRDefault="006237E4" w:rsidP="006237E4">
            <w:pPr>
              <w:pStyle w:val="Standardkursiv"/>
              <w:rPr>
                <w:lang w:val="fr-FR"/>
              </w:rPr>
            </w:pPr>
          </w:p>
        </w:tc>
        <w:tc>
          <w:tcPr>
            <w:tcW w:w="7907" w:type="dxa"/>
            <w:vAlign w:val="bottom"/>
          </w:tcPr>
          <w:p w:rsidR="006237E4" w:rsidRPr="006237E4" w:rsidRDefault="006237E4" w:rsidP="006237E4">
            <w:pPr>
              <w:pStyle w:val="Erluterung1"/>
              <w:spacing w:beforeLines="60" w:afterLines="60"/>
              <w:rPr>
                <w:i w:val="0"/>
                <w:color w:val="auto"/>
                <w:lang w:val="fr-FR"/>
              </w:rPr>
            </w:pPr>
            <w:r w:rsidRPr="006237E4">
              <w:rPr>
                <w:bCs/>
                <w:i w:val="0"/>
                <w:iCs w:val="0"/>
                <w:color w:val="auto"/>
              </w:rPr>
              <w:t>La réception des équipements d'exploitation et de sécurité n'a express</w:t>
            </w:r>
            <w:r w:rsidRPr="006237E4">
              <w:rPr>
                <w:bCs/>
                <w:i w:val="0"/>
                <w:iCs w:val="0"/>
                <w:color w:val="auto"/>
              </w:rPr>
              <w:t>é</w:t>
            </w:r>
            <w:r w:rsidRPr="006237E4">
              <w:rPr>
                <w:bCs/>
                <w:i w:val="0"/>
                <w:iCs w:val="0"/>
                <w:color w:val="auto"/>
              </w:rPr>
              <w:t>ment lieu que si les conditions suivantes sont remplies :</w:t>
            </w:r>
          </w:p>
          <w:p w:rsidR="006237E4" w:rsidRPr="006237E4" w:rsidRDefault="006237E4" w:rsidP="006237E4">
            <w:pPr>
              <w:pStyle w:val="Erluterung1"/>
              <w:numPr>
                <w:ilvl w:val="0"/>
                <w:numId w:val="28"/>
              </w:numPr>
              <w:spacing w:beforeLines="60" w:afterLines="60"/>
              <w:rPr>
                <w:i w:val="0"/>
                <w:color w:val="auto"/>
                <w:lang w:val="fr-FR"/>
              </w:rPr>
            </w:pPr>
            <w:r w:rsidRPr="006237E4">
              <w:rPr>
                <w:bCs/>
                <w:i w:val="0"/>
                <w:iCs w:val="0"/>
                <w:color w:val="auto"/>
              </w:rPr>
              <w:t>Exploitation sans dérangement de l'installation pendant l'essai de fonctionnement (en cas de dérangements imputables à l'installation commandée dans le contrat d’entreprise, l'essai de fonctionnement est redémarré après la résolution du problème)</w:t>
            </w:r>
          </w:p>
          <w:p w:rsidR="006237E4" w:rsidRPr="006237E4" w:rsidRDefault="006237E4" w:rsidP="006237E4">
            <w:pPr>
              <w:pStyle w:val="Erluterung1"/>
              <w:numPr>
                <w:ilvl w:val="0"/>
                <w:numId w:val="28"/>
              </w:numPr>
              <w:spacing w:beforeLines="60" w:afterLines="60"/>
              <w:rPr>
                <w:i w:val="0"/>
                <w:color w:val="auto"/>
                <w:lang w:val="fr-FR"/>
              </w:rPr>
            </w:pPr>
            <w:r w:rsidRPr="006237E4">
              <w:rPr>
                <w:bCs/>
                <w:i w:val="0"/>
                <w:iCs w:val="0"/>
                <w:color w:val="auto"/>
              </w:rPr>
              <w:t>Mise en place de toute la signalétique conformément au système suisse d'identification des installations (AKS-CH)</w:t>
            </w:r>
          </w:p>
          <w:p w:rsidR="006237E4" w:rsidRPr="006237E4" w:rsidRDefault="006237E4" w:rsidP="006237E4">
            <w:pPr>
              <w:pStyle w:val="Erluterung1"/>
              <w:numPr>
                <w:ilvl w:val="0"/>
                <w:numId w:val="28"/>
              </w:numPr>
              <w:spacing w:beforeLines="60" w:afterLines="60"/>
              <w:rPr>
                <w:i w:val="0"/>
                <w:color w:val="auto"/>
                <w:lang w:val="fr-FR"/>
              </w:rPr>
            </w:pPr>
            <w:r w:rsidRPr="006237E4">
              <w:rPr>
                <w:bCs/>
                <w:i w:val="0"/>
                <w:iCs w:val="0"/>
                <w:color w:val="auto"/>
              </w:rPr>
              <w:t>Remise de tous les procès-verbaux d'examen et de mesure (avec interprétation) y compris des rapports OIBT et des certificats de sécurité</w:t>
            </w:r>
          </w:p>
          <w:p w:rsidR="006237E4" w:rsidRPr="006237E4" w:rsidRDefault="006237E4" w:rsidP="006237E4">
            <w:pPr>
              <w:pStyle w:val="Erluterung1"/>
              <w:numPr>
                <w:ilvl w:val="0"/>
                <w:numId w:val="28"/>
              </w:numPr>
              <w:spacing w:beforeLines="60" w:afterLines="60"/>
              <w:rPr>
                <w:i w:val="0"/>
                <w:color w:val="auto"/>
                <w:lang w:val="fr-FR"/>
              </w:rPr>
            </w:pPr>
            <w:r w:rsidRPr="006237E4">
              <w:rPr>
                <w:bCs/>
                <w:i w:val="0"/>
                <w:iCs w:val="0"/>
                <w:color w:val="auto"/>
              </w:rPr>
              <w:t>Restitution de tous les documents techniques élaborés par l'auteur du projet avec mention de tous les changements, compléments, corrections, notations, métrés, écarts par rapport aux directives du projet.</w:t>
            </w:r>
          </w:p>
          <w:p w:rsidR="006237E4" w:rsidRPr="006237E4" w:rsidRDefault="006237E4" w:rsidP="006237E4">
            <w:pPr>
              <w:pStyle w:val="Erluterung1"/>
              <w:numPr>
                <w:ilvl w:val="0"/>
                <w:numId w:val="28"/>
              </w:numPr>
              <w:spacing w:beforeLines="60" w:afterLines="60"/>
              <w:rPr>
                <w:i w:val="0"/>
                <w:color w:val="auto"/>
                <w:lang w:val="fr-FR"/>
              </w:rPr>
            </w:pPr>
            <w:r w:rsidRPr="006237E4">
              <w:rPr>
                <w:bCs/>
                <w:i w:val="0"/>
                <w:iCs w:val="0"/>
                <w:color w:val="auto"/>
              </w:rPr>
              <w:t xml:space="preserve">Remise de la documentation approuvée et mise au net complète de l'ouvrage exécuté conformément à [document </w:t>
            </w:r>
            <w:proofErr w:type="spellStart"/>
            <w:r w:rsidRPr="006237E4">
              <w:rPr>
                <w:bCs/>
                <w:i w:val="0"/>
                <w:iCs w:val="0"/>
                <w:color w:val="auto"/>
              </w:rPr>
              <w:t>xy</w:t>
            </w:r>
            <w:proofErr w:type="spellEnd"/>
            <w:r w:rsidRPr="006237E4">
              <w:rPr>
                <w:bCs/>
                <w:i w:val="0"/>
                <w:iCs w:val="0"/>
                <w:color w:val="auto"/>
              </w:rPr>
              <w:t>] avec au minimum les documents originaux suivants :</w:t>
            </w:r>
          </w:p>
          <w:p w:rsidR="006237E4" w:rsidRPr="006237E4" w:rsidRDefault="006237E4" w:rsidP="006237E4">
            <w:pPr>
              <w:pStyle w:val="Erluterung1"/>
              <w:numPr>
                <w:ilvl w:val="1"/>
                <w:numId w:val="28"/>
              </w:numPr>
              <w:tabs>
                <w:tab w:val="clear" w:pos="589"/>
                <w:tab w:val="num" w:pos="803"/>
              </w:tabs>
              <w:spacing w:beforeLines="60" w:afterLines="60"/>
              <w:ind w:left="803"/>
              <w:rPr>
                <w:i w:val="0"/>
                <w:color w:val="auto"/>
                <w:lang w:val="fr-FR"/>
              </w:rPr>
            </w:pPr>
            <w:r w:rsidRPr="006237E4">
              <w:rPr>
                <w:bCs/>
                <w:i w:val="0"/>
                <w:iCs w:val="0"/>
                <w:color w:val="auto"/>
              </w:rPr>
              <w:t>Déclarations de conformité</w:t>
            </w:r>
          </w:p>
          <w:p w:rsidR="006237E4" w:rsidRPr="006237E4" w:rsidRDefault="006237E4" w:rsidP="006237E4">
            <w:pPr>
              <w:pStyle w:val="Erluterung1"/>
              <w:numPr>
                <w:ilvl w:val="1"/>
                <w:numId w:val="28"/>
              </w:numPr>
              <w:tabs>
                <w:tab w:val="clear" w:pos="589"/>
                <w:tab w:val="num" w:pos="803"/>
              </w:tabs>
              <w:spacing w:beforeLines="60" w:afterLines="60"/>
              <w:ind w:left="803"/>
              <w:rPr>
                <w:i w:val="0"/>
                <w:color w:val="auto"/>
                <w:lang w:val="fr-FR"/>
              </w:rPr>
            </w:pPr>
            <w:r w:rsidRPr="006237E4">
              <w:rPr>
                <w:bCs/>
                <w:i w:val="0"/>
                <w:iCs w:val="0"/>
                <w:color w:val="auto"/>
              </w:rPr>
              <w:t>Calcul de la charge thermique pour les armoires électriques et les cabines</w:t>
            </w:r>
          </w:p>
          <w:p w:rsidR="006237E4" w:rsidRPr="006237E4" w:rsidRDefault="006237E4" w:rsidP="006237E4">
            <w:pPr>
              <w:pStyle w:val="Erluterung1"/>
              <w:numPr>
                <w:ilvl w:val="1"/>
                <w:numId w:val="28"/>
              </w:numPr>
              <w:tabs>
                <w:tab w:val="clear" w:pos="589"/>
                <w:tab w:val="num" w:pos="803"/>
              </w:tabs>
              <w:spacing w:beforeLines="60" w:afterLines="60"/>
              <w:ind w:left="803"/>
              <w:rPr>
                <w:i w:val="0"/>
                <w:color w:val="auto"/>
                <w:lang w:val="fr-FR"/>
              </w:rPr>
            </w:pPr>
            <w:r w:rsidRPr="006237E4">
              <w:rPr>
                <w:bCs/>
                <w:i w:val="0"/>
                <w:iCs w:val="0"/>
                <w:color w:val="auto"/>
              </w:rPr>
              <w:t>Rapports OIBT et certificats de sécurité</w:t>
            </w:r>
          </w:p>
          <w:p w:rsidR="006237E4" w:rsidRPr="006237E4" w:rsidRDefault="006237E4" w:rsidP="006237E4">
            <w:pPr>
              <w:pStyle w:val="Erluterung1"/>
              <w:numPr>
                <w:ilvl w:val="1"/>
                <w:numId w:val="28"/>
              </w:numPr>
              <w:tabs>
                <w:tab w:val="clear" w:pos="589"/>
                <w:tab w:val="num" w:pos="803"/>
              </w:tabs>
              <w:spacing w:beforeLines="60" w:afterLines="60"/>
              <w:ind w:left="803"/>
              <w:rPr>
                <w:i w:val="0"/>
                <w:color w:val="auto"/>
                <w:lang w:val="fr-FR"/>
              </w:rPr>
            </w:pPr>
            <w:r w:rsidRPr="006237E4">
              <w:rPr>
                <w:bCs/>
                <w:i w:val="0"/>
                <w:iCs w:val="0"/>
                <w:color w:val="auto"/>
              </w:rPr>
              <w:t>Procès-verbaux de test de l'installation</w:t>
            </w:r>
          </w:p>
          <w:p w:rsidR="006237E4" w:rsidRPr="006237E4" w:rsidRDefault="006237E4" w:rsidP="006237E4">
            <w:pPr>
              <w:pStyle w:val="Erluterung1"/>
              <w:numPr>
                <w:ilvl w:val="1"/>
                <w:numId w:val="28"/>
              </w:numPr>
              <w:tabs>
                <w:tab w:val="clear" w:pos="589"/>
                <w:tab w:val="num" w:pos="803"/>
              </w:tabs>
              <w:spacing w:beforeLines="60" w:afterLines="60"/>
              <w:ind w:left="803"/>
              <w:rPr>
                <w:i w:val="0"/>
                <w:color w:val="auto"/>
                <w:lang w:val="fr-FR"/>
              </w:rPr>
            </w:pPr>
            <w:r w:rsidRPr="006237E4">
              <w:rPr>
                <w:bCs/>
                <w:i w:val="0"/>
                <w:iCs w:val="0"/>
                <w:color w:val="auto"/>
              </w:rPr>
              <w:t>Procès-verbaux des tests sur les points de données avec le sy</w:t>
            </w:r>
            <w:r w:rsidRPr="006237E4">
              <w:rPr>
                <w:bCs/>
                <w:i w:val="0"/>
                <w:iCs w:val="0"/>
                <w:color w:val="auto"/>
              </w:rPr>
              <w:t>s</w:t>
            </w:r>
            <w:r w:rsidRPr="006237E4">
              <w:rPr>
                <w:bCs/>
                <w:i w:val="0"/>
                <w:iCs w:val="0"/>
                <w:color w:val="auto"/>
              </w:rPr>
              <w:t>tème de gestion</w:t>
            </w:r>
          </w:p>
          <w:p w:rsidR="006237E4" w:rsidRPr="006237E4" w:rsidRDefault="006237E4" w:rsidP="006237E4">
            <w:pPr>
              <w:pStyle w:val="Erluterung1"/>
              <w:numPr>
                <w:ilvl w:val="1"/>
                <w:numId w:val="28"/>
              </w:numPr>
              <w:tabs>
                <w:tab w:val="clear" w:pos="589"/>
                <w:tab w:val="num" w:pos="803"/>
              </w:tabs>
              <w:spacing w:beforeLines="60" w:afterLines="60"/>
              <w:ind w:left="803"/>
              <w:rPr>
                <w:i w:val="0"/>
                <w:color w:val="auto"/>
                <w:lang w:val="fr-FR"/>
              </w:rPr>
            </w:pPr>
            <w:r w:rsidRPr="006237E4">
              <w:rPr>
                <w:bCs/>
                <w:i w:val="0"/>
                <w:iCs w:val="0"/>
                <w:color w:val="auto"/>
              </w:rPr>
              <w:t>Eléments nécessaires dans l'armoire électrique : fabricant et plaque signalétique avec indication du courant de court-circuit, etc.</w:t>
            </w:r>
          </w:p>
          <w:p w:rsidR="006237E4" w:rsidRPr="006237E4" w:rsidRDefault="006237E4" w:rsidP="006237E4">
            <w:pPr>
              <w:pStyle w:val="Erluterung1"/>
              <w:numPr>
                <w:ilvl w:val="1"/>
                <w:numId w:val="28"/>
              </w:numPr>
              <w:tabs>
                <w:tab w:val="clear" w:pos="589"/>
                <w:tab w:val="num" w:pos="803"/>
              </w:tabs>
              <w:spacing w:beforeLines="60" w:afterLines="60"/>
              <w:ind w:left="803"/>
              <w:rPr>
                <w:i w:val="0"/>
                <w:color w:val="auto"/>
                <w:lang w:val="fr-FR"/>
              </w:rPr>
            </w:pPr>
            <w:r w:rsidRPr="006237E4">
              <w:rPr>
                <w:bCs/>
                <w:i w:val="0"/>
                <w:iCs w:val="0"/>
                <w:color w:val="auto"/>
              </w:rPr>
              <w:t>Liste de sorties (liste des fusibles) actualisée devant figurer dans l'armoire électrique</w:t>
            </w:r>
          </w:p>
          <w:p w:rsidR="006237E4" w:rsidRPr="006237E4" w:rsidRDefault="006237E4" w:rsidP="006237E4">
            <w:pPr>
              <w:pStyle w:val="Erluterung1"/>
              <w:numPr>
                <w:ilvl w:val="0"/>
                <w:numId w:val="28"/>
              </w:numPr>
              <w:spacing w:beforeLines="60" w:afterLines="60"/>
              <w:rPr>
                <w:i w:val="0"/>
                <w:color w:val="auto"/>
                <w:lang w:val="fr-FR"/>
              </w:rPr>
            </w:pPr>
            <w:r w:rsidRPr="006237E4">
              <w:rPr>
                <w:bCs/>
                <w:i w:val="0"/>
                <w:iCs w:val="0"/>
                <w:color w:val="auto"/>
              </w:rPr>
              <w:t>Formation bouclée et instruction des documents actualisés pour l'o</w:t>
            </w:r>
            <w:r w:rsidRPr="006237E4">
              <w:rPr>
                <w:bCs/>
                <w:i w:val="0"/>
                <w:iCs w:val="0"/>
                <w:color w:val="auto"/>
              </w:rPr>
              <w:t>u</w:t>
            </w:r>
            <w:r w:rsidRPr="006237E4">
              <w:rPr>
                <w:bCs/>
                <w:i w:val="0"/>
                <w:iCs w:val="0"/>
                <w:color w:val="auto"/>
              </w:rPr>
              <w:t>vrage exécuté, les services d'entretien conformément au devis de</w:t>
            </w:r>
            <w:r w:rsidRPr="006237E4">
              <w:rPr>
                <w:bCs/>
                <w:i w:val="0"/>
                <w:iCs w:val="0"/>
                <w:color w:val="auto"/>
              </w:rPr>
              <w:t>s</w:t>
            </w:r>
            <w:r w:rsidRPr="006237E4">
              <w:rPr>
                <w:bCs/>
                <w:i w:val="0"/>
                <w:iCs w:val="0"/>
                <w:color w:val="auto"/>
              </w:rPr>
              <w:t>criptif</w:t>
            </w:r>
          </w:p>
          <w:p w:rsidR="006237E4" w:rsidRPr="006237E4" w:rsidRDefault="006237E4" w:rsidP="006237E4">
            <w:pPr>
              <w:pStyle w:val="Erluterung1"/>
              <w:numPr>
                <w:ilvl w:val="0"/>
                <w:numId w:val="28"/>
              </w:numPr>
              <w:spacing w:beforeLines="60" w:afterLines="60"/>
              <w:rPr>
                <w:i w:val="0"/>
                <w:color w:val="auto"/>
                <w:lang w:val="fr-FR"/>
              </w:rPr>
            </w:pPr>
            <w:r w:rsidRPr="006237E4">
              <w:rPr>
                <w:bCs/>
                <w:i w:val="0"/>
                <w:iCs w:val="0"/>
                <w:color w:val="auto"/>
              </w:rPr>
              <w:lastRenderedPageBreak/>
              <w:t>Livraison des pièces de rechange conformément au devis descriptif</w:t>
            </w:r>
          </w:p>
          <w:p w:rsidR="006237E4" w:rsidRPr="006237E4" w:rsidRDefault="006237E4" w:rsidP="006237E4">
            <w:pPr>
              <w:pStyle w:val="Erluterung1"/>
              <w:spacing w:beforeLines="60" w:afterLines="60"/>
              <w:rPr>
                <w:i w:val="0"/>
                <w:color w:val="auto"/>
                <w:lang w:val="fr-FR"/>
              </w:rPr>
            </w:pPr>
            <w:r w:rsidRPr="006237E4">
              <w:rPr>
                <w:bCs/>
                <w:i w:val="0"/>
                <w:iCs w:val="0"/>
                <w:color w:val="auto"/>
              </w:rPr>
              <w:t>La répétition des échantillonnages, les examens en usine, les mises en service, le test avec le système de gestion, les réceptions, etc. sont enti</w:t>
            </w:r>
            <w:r w:rsidRPr="006237E4">
              <w:rPr>
                <w:bCs/>
                <w:i w:val="0"/>
                <w:iCs w:val="0"/>
                <w:color w:val="auto"/>
              </w:rPr>
              <w:t>è</w:t>
            </w:r>
            <w:r w:rsidRPr="006237E4">
              <w:rPr>
                <w:bCs/>
                <w:i w:val="0"/>
                <w:iCs w:val="0"/>
                <w:color w:val="auto"/>
              </w:rPr>
              <w:t>rement à la charge de l'entreprise (frais du maître d'ouvrage, de l'auteur du projet et de tiers inclus)</w:t>
            </w:r>
          </w:p>
        </w:tc>
      </w:tr>
      <w:tr w:rsidR="006237E4" w:rsidRPr="00C33617" w:rsidTr="00626659">
        <w:trPr>
          <w:gridAfter w:val="1"/>
          <w:wAfter w:w="24" w:type="dxa"/>
        </w:trPr>
        <w:tc>
          <w:tcPr>
            <w:tcW w:w="9339" w:type="dxa"/>
            <w:gridSpan w:val="3"/>
          </w:tcPr>
          <w:p w:rsidR="006237E4" w:rsidRPr="00C33617" w:rsidRDefault="006237E4" w:rsidP="00CC3D65">
            <w:pPr>
              <w:pStyle w:val="berschrift3"/>
              <w:numPr>
                <w:ilvl w:val="0"/>
                <w:numId w:val="0"/>
              </w:numPr>
              <w:tabs>
                <w:tab w:val="left" w:pos="1392"/>
              </w:tabs>
              <w:spacing w:beforeLines="60" w:afterLines="60"/>
              <w:contextualSpacing w:val="0"/>
              <w:rPr>
                <w:b w:val="0"/>
                <w:sz w:val="22"/>
                <w:szCs w:val="22"/>
                <w:lang w:val="fr-FR"/>
              </w:rPr>
            </w:pPr>
            <w:bookmarkStart w:id="243" w:name="_Toc342551970"/>
            <w:bookmarkStart w:id="244" w:name="_Toc384394098"/>
            <w:r w:rsidRPr="00C33617">
              <w:rPr>
                <w:b w:val="0"/>
                <w:sz w:val="22"/>
                <w:lang w:val="fr-FR"/>
              </w:rPr>
              <w:lastRenderedPageBreak/>
              <w:t>R639</w:t>
            </w:r>
            <w:r w:rsidRPr="00C33617">
              <w:rPr>
                <w:lang w:val="fr-FR"/>
              </w:rPr>
              <w:tab/>
            </w:r>
            <w:r w:rsidRPr="00C33617">
              <w:rPr>
                <w:b w:val="0"/>
                <w:sz w:val="22"/>
                <w:lang w:val="fr-FR"/>
              </w:rPr>
              <w:t>Livraisons</w:t>
            </w:r>
            <w:bookmarkEnd w:id="243"/>
            <w:bookmarkEnd w:id="244"/>
          </w:p>
        </w:tc>
      </w:tr>
      <w:tr w:rsidR="006237E4" w:rsidRPr="00C33617" w:rsidTr="002A7668">
        <w:trPr>
          <w:gridAfter w:val="1"/>
          <w:wAfter w:w="24" w:type="dxa"/>
        </w:trPr>
        <w:tc>
          <w:tcPr>
            <w:tcW w:w="752" w:type="dxa"/>
          </w:tcPr>
          <w:p w:rsidR="006237E4" w:rsidRPr="00C33617" w:rsidRDefault="006237E4" w:rsidP="00CC3D65">
            <w:pPr>
              <w:pStyle w:val="Erluterung1"/>
              <w:spacing w:beforeLines="60" w:afterLines="60"/>
              <w:jc w:val="right"/>
              <w:rPr>
                <w:i w:val="0"/>
                <w:color w:val="auto"/>
                <w:lang w:val="fr-FR"/>
              </w:rPr>
            </w:pPr>
            <w:r w:rsidRPr="00C33617">
              <w:rPr>
                <w:i w:val="0"/>
                <w:color w:val="auto"/>
                <w:lang w:val="fr-FR"/>
              </w:rPr>
              <w:t>R</w:t>
            </w:r>
          </w:p>
        </w:tc>
        <w:tc>
          <w:tcPr>
            <w:tcW w:w="680" w:type="dxa"/>
          </w:tcPr>
          <w:p w:rsidR="006237E4" w:rsidRPr="00C33617" w:rsidRDefault="006237E4" w:rsidP="00CC3D65">
            <w:pPr>
              <w:pStyle w:val="Erluterung1"/>
              <w:spacing w:beforeLines="60" w:afterLines="60"/>
              <w:rPr>
                <w:i w:val="0"/>
                <w:color w:val="auto"/>
                <w:lang w:val="fr-FR"/>
              </w:rPr>
            </w:pPr>
            <w:r w:rsidRPr="00C33617">
              <w:rPr>
                <w:i w:val="0"/>
                <w:color w:val="auto"/>
                <w:lang w:val="fr-FR"/>
              </w:rPr>
              <w:t>.100</w:t>
            </w:r>
          </w:p>
        </w:tc>
        <w:tc>
          <w:tcPr>
            <w:tcW w:w="7907" w:type="dxa"/>
          </w:tcPr>
          <w:p w:rsidR="006237E4" w:rsidRPr="00C33617" w:rsidRDefault="006237E4" w:rsidP="00CC3D65">
            <w:pPr>
              <w:pStyle w:val="Erluterung1"/>
              <w:spacing w:beforeLines="60" w:afterLines="60"/>
              <w:rPr>
                <w:i w:val="0"/>
                <w:color w:val="0070C0"/>
                <w:lang w:val="fr-FR"/>
              </w:rPr>
            </w:pPr>
            <w:r w:rsidRPr="00C33617">
              <w:rPr>
                <w:i w:val="0"/>
                <w:color w:val="0070C0"/>
                <w:lang w:val="fr-FR"/>
              </w:rPr>
              <w:t>Informations uniquement en cas de livraisons plus étendues ou en complément au contrat d’entreprise, art. 5.</w:t>
            </w:r>
          </w:p>
          <w:p w:rsidR="006237E4" w:rsidRPr="00C33617" w:rsidRDefault="006237E4" w:rsidP="00CC3D65">
            <w:pPr>
              <w:pStyle w:val="Erluterung1"/>
              <w:spacing w:beforeLines="60" w:afterLines="60"/>
              <w:rPr>
                <w:i w:val="0"/>
                <w:color w:val="0070C0"/>
                <w:lang w:val="fr-FR"/>
              </w:rPr>
            </w:pPr>
            <w:r w:rsidRPr="00C33617">
              <w:rPr>
                <w:i w:val="0"/>
                <w:color w:val="00B050"/>
                <w:lang w:val="fr-FR"/>
              </w:rPr>
              <w:t>Type, description, délai…………………………..</w:t>
            </w:r>
          </w:p>
        </w:tc>
      </w:tr>
      <w:tr w:rsidR="006237E4" w:rsidRPr="00C33617" w:rsidTr="002A7668">
        <w:trPr>
          <w:gridAfter w:val="1"/>
          <w:wAfter w:w="24" w:type="dxa"/>
        </w:trPr>
        <w:tc>
          <w:tcPr>
            <w:tcW w:w="9339" w:type="dxa"/>
            <w:gridSpan w:val="3"/>
          </w:tcPr>
          <w:p w:rsidR="006237E4" w:rsidRPr="00C33617" w:rsidRDefault="006237E4" w:rsidP="00CC3D65">
            <w:pPr>
              <w:pStyle w:val="berschrift2"/>
              <w:numPr>
                <w:ilvl w:val="0"/>
                <w:numId w:val="0"/>
              </w:numPr>
              <w:tabs>
                <w:tab w:val="left" w:pos="1407"/>
              </w:tabs>
              <w:spacing w:beforeLines="60" w:afterLines="60"/>
              <w:contextualSpacing w:val="0"/>
              <w:rPr>
                <w:b w:val="0"/>
                <w:smallCaps/>
                <w:sz w:val="22"/>
                <w:szCs w:val="22"/>
                <w:lang w:val="fr-FR"/>
              </w:rPr>
            </w:pPr>
            <w:bookmarkStart w:id="245" w:name="_Toc91503890"/>
            <w:bookmarkStart w:id="246" w:name="_Toc197833773"/>
            <w:bookmarkStart w:id="247" w:name="_Toc342551971"/>
            <w:bookmarkStart w:id="248" w:name="_Toc384394099"/>
            <w:r w:rsidRPr="00C33617">
              <w:rPr>
                <w:b w:val="0"/>
                <w:smallCaps/>
                <w:sz w:val="22"/>
                <w:lang w:val="fr-FR"/>
              </w:rPr>
              <w:t>640</w:t>
            </w:r>
            <w:r w:rsidRPr="00C33617">
              <w:rPr>
                <w:lang w:val="fr-FR"/>
              </w:rPr>
              <w:tab/>
            </w:r>
            <w:r w:rsidRPr="00C33617">
              <w:rPr>
                <w:b w:val="0"/>
                <w:smallCaps/>
                <w:sz w:val="24"/>
                <w:lang w:val="fr-FR"/>
              </w:rPr>
              <w:t>Primes, pénalités, principe du bonus-malus</w:t>
            </w:r>
            <w:bookmarkEnd w:id="245"/>
            <w:bookmarkEnd w:id="246"/>
            <w:bookmarkEnd w:id="247"/>
            <w:bookmarkEnd w:id="248"/>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r w:rsidRPr="00C33617">
              <w:rPr>
                <w:i w:val="0"/>
                <w:lang w:val="fr-FR"/>
              </w:rPr>
              <w:t>R</w:t>
            </w:r>
          </w:p>
        </w:tc>
        <w:tc>
          <w:tcPr>
            <w:tcW w:w="680" w:type="dxa"/>
          </w:tcPr>
          <w:p w:rsidR="006237E4" w:rsidRPr="00C33617" w:rsidRDefault="006237E4" w:rsidP="00CC3D65">
            <w:pPr>
              <w:pStyle w:val="Standardkursiv"/>
              <w:spacing w:beforeLines="60" w:afterLines="60"/>
              <w:rPr>
                <w:i w:val="0"/>
                <w:lang w:val="fr-FR"/>
              </w:rPr>
            </w:pPr>
            <w:r w:rsidRPr="00C33617">
              <w:rPr>
                <w:i w:val="0"/>
                <w:lang w:val="fr-FR"/>
              </w:rPr>
              <w:t>.900</w:t>
            </w:r>
          </w:p>
        </w:tc>
        <w:tc>
          <w:tcPr>
            <w:tcW w:w="7907" w:type="dxa"/>
          </w:tcPr>
          <w:p w:rsidR="006237E4" w:rsidRPr="00C33617" w:rsidRDefault="006237E4" w:rsidP="00CC3D65">
            <w:pPr>
              <w:pStyle w:val="Standardkursiv"/>
              <w:spacing w:beforeLines="60" w:afterLines="60"/>
              <w:rPr>
                <w:i w:val="0"/>
                <w:lang w:val="fr-FR"/>
              </w:rPr>
            </w:pPr>
            <w:r w:rsidRPr="00C33617">
              <w:rPr>
                <w:i w:val="0"/>
                <w:lang w:val="fr-FR"/>
              </w:rPr>
              <w:t>Généralités</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r w:rsidRPr="00C33617">
              <w:rPr>
                <w:i w:val="0"/>
                <w:lang w:val="fr-FR"/>
              </w:rPr>
              <w:t>R</w:t>
            </w:r>
          </w:p>
        </w:tc>
        <w:tc>
          <w:tcPr>
            <w:tcW w:w="680" w:type="dxa"/>
          </w:tcPr>
          <w:p w:rsidR="006237E4" w:rsidRPr="00C33617" w:rsidRDefault="006237E4" w:rsidP="00CC3D65">
            <w:pPr>
              <w:pStyle w:val="Standardkursiv"/>
              <w:spacing w:beforeLines="60" w:afterLines="60"/>
              <w:rPr>
                <w:i w:val="0"/>
                <w:lang w:val="fr-FR"/>
              </w:rPr>
            </w:pPr>
            <w:r w:rsidRPr="00C33617">
              <w:rPr>
                <w:i w:val="0"/>
                <w:lang w:val="fr-FR"/>
              </w:rPr>
              <w:t>.910</w:t>
            </w:r>
          </w:p>
        </w:tc>
        <w:tc>
          <w:tcPr>
            <w:tcW w:w="7907" w:type="dxa"/>
          </w:tcPr>
          <w:p w:rsidR="006237E4" w:rsidRPr="00C33617" w:rsidRDefault="006237E4" w:rsidP="00CC3D65">
            <w:pPr>
              <w:pStyle w:val="Standardkursiv"/>
              <w:spacing w:beforeLines="60" w:afterLines="60"/>
              <w:rPr>
                <w:i w:val="0"/>
                <w:lang w:val="fr-FR"/>
              </w:rPr>
            </w:pPr>
            <w:r w:rsidRPr="00C33617">
              <w:rPr>
                <w:i w:val="0"/>
                <w:lang w:val="fr-FR"/>
              </w:rPr>
              <w:t>Remarques préalables :</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r w:rsidRPr="00C33617">
              <w:rPr>
                <w:i w:val="0"/>
                <w:lang w:val="fr-FR"/>
              </w:rPr>
              <w:t>R</w:t>
            </w:r>
          </w:p>
        </w:tc>
        <w:tc>
          <w:tcPr>
            <w:tcW w:w="680" w:type="dxa"/>
          </w:tcPr>
          <w:p w:rsidR="006237E4" w:rsidRPr="00C33617" w:rsidRDefault="006237E4" w:rsidP="00CC3D65">
            <w:pPr>
              <w:pStyle w:val="Standardkursiv"/>
              <w:spacing w:beforeLines="60" w:afterLines="60"/>
              <w:rPr>
                <w:i w:val="0"/>
                <w:lang w:val="fr-FR"/>
              </w:rPr>
            </w:pPr>
            <w:r w:rsidRPr="00C33617">
              <w:rPr>
                <w:i w:val="0"/>
                <w:lang w:val="fr-FR"/>
              </w:rPr>
              <w:t>.911</w:t>
            </w:r>
          </w:p>
        </w:tc>
        <w:tc>
          <w:tcPr>
            <w:tcW w:w="7907" w:type="dxa"/>
          </w:tcPr>
          <w:p w:rsidR="006237E4" w:rsidRPr="00C33617" w:rsidRDefault="006237E4" w:rsidP="00CC3D65">
            <w:pPr>
              <w:pStyle w:val="Standardkursiv"/>
              <w:spacing w:beforeLines="60" w:afterLines="60"/>
              <w:rPr>
                <w:i w:val="0"/>
                <w:color w:val="00B050"/>
                <w:lang w:val="fr-FR"/>
              </w:rPr>
            </w:pPr>
            <w:r w:rsidRPr="00C33617">
              <w:rPr>
                <w:i w:val="0"/>
                <w:color w:val="00B050"/>
                <w:lang w:val="fr-FR"/>
              </w:rPr>
              <w:t>Des entraves à la circulation sont inévitables lors de l'exécution du présent pr</w:t>
            </w:r>
            <w:r w:rsidRPr="00C33617">
              <w:rPr>
                <w:i w:val="0"/>
                <w:color w:val="00B050"/>
                <w:lang w:val="fr-FR"/>
              </w:rPr>
              <w:t>o</w:t>
            </w:r>
            <w:r w:rsidRPr="00C33617">
              <w:rPr>
                <w:i w:val="0"/>
                <w:color w:val="00B050"/>
                <w:lang w:val="fr-FR"/>
              </w:rPr>
              <w:t>jet de construction. Ces gênes doivent être réduites au minimum en termes de temps.</w:t>
            </w:r>
          </w:p>
          <w:p w:rsidR="006237E4" w:rsidRPr="00C33617" w:rsidRDefault="006237E4" w:rsidP="00CC3D65">
            <w:pPr>
              <w:pStyle w:val="Standardkursiv"/>
              <w:spacing w:beforeLines="60" w:afterLines="60"/>
              <w:rPr>
                <w:i w:val="0"/>
                <w:color w:val="00B050"/>
                <w:lang w:val="fr-FR"/>
              </w:rPr>
            </w:pPr>
            <w:r w:rsidRPr="00C33617">
              <w:rPr>
                <w:i w:val="0"/>
                <w:color w:val="00B050"/>
                <w:lang w:val="fr-FR"/>
              </w:rPr>
              <w:t>L'entrepreneur doit donc optimiser au maximum les procédures de travail.</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lang w:val="fr-FR"/>
              </w:rPr>
            </w:pPr>
          </w:p>
        </w:tc>
        <w:tc>
          <w:tcPr>
            <w:tcW w:w="7907" w:type="dxa"/>
          </w:tcPr>
          <w:p w:rsidR="006237E4" w:rsidRPr="00C33617" w:rsidRDefault="006237E4" w:rsidP="00CC3D65">
            <w:pPr>
              <w:pStyle w:val="Standardkursiv"/>
              <w:spacing w:beforeLines="60" w:afterLines="60"/>
              <w:rPr>
                <w:i w:val="0"/>
                <w:color w:val="00B050"/>
                <w:lang w:val="fr-FR"/>
              </w:rPr>
            </w:pPr>
            <w:r w:rsidRPr="00C33617">
              <w:rPr>
                <w:i w:val="0"/>
                <w:color w:val="00B050"/>
                <w:lang w:val="fr-FR"/>
              </w:rPr>
              <w:t>Le système d'incitations financières suivant s'applique pour tous les travaux :</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lang w:val="fr-FR"/>
              </w:rPr>
            </w:pPr>
          </w:p>
        </w:tc>
        <w:tc>
          <w:tcPr>
            <w:tcW w:w="7907" w:type="dxa"/>
          </w:tcPr>
          <w:p w:rsidR="006237E4" w:rsidRPr="00C33617" w:rsidRDefault="006237E4" w:rsidP="00CC3D65">
            <w:pPr>
              <w:pStyle w:val="Standardkursiv"/>
              <w:spacing w:beforeLines="60" w:afterLines="60"/>
              <w:rPr>
                <w:i w:val="0"/>
                <w:color w:val="0070C0"/>
                <w:lang w:val="fr-FR"/>
              </w:rPr>
            </w:pPr>
            <w:r w:rsidRPr="00C33617">
              <w:rPr>
                <w:i w:val="0"/>
                <w:color w:val="0070C0"/>
                <w:lang w:val="fr-FR"/>
              </w:rPr>
              <w:t>Soit :</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lang w:val="fr-FR"/>
              </w:rPr>
            </w:pPr>
          </w:p>
        </w:tc>
        <w:tc>
          <w:tcPr>
            <w:tcW w:w="7907" w:type="dxa"/>
          </w:tcPr>
          <w:p w:rsidR="006237E4" w:rsidRPr="006237E4" w:rsidRDefault="006237E4" w:rsidP="00CC3D65">
            <w:pPr>
              <w:pStyle w:val="Standardkursiv"/>
              <w:spacing w:beforeLines="60" w:afterLines="60"/>
              <w:rPr>
                <w:i w:val="0"/>
                <w:color w:val="0070C0"/>
                <w:lang w:val="fr-FR"/>
              </w:rPr>
            </w:pPr>
            <w:r w:rsidRPr="006237E4">
              <w:rPr>
                <w:bCs/>
                <w:i w:val="0"/>
                <w:iCs w:val="0"/>
                <w:color w:val="00B050"/>
              </w:rPr>
              <w:t>Les primes mentionnées dans la pos. 641 et les pénalités listées dans la pos. 642</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lang w:val="fr-FR"/>
              </w:rPr>
            </w:pPr>
          </w:p>
        </w:tc>
        <w:tc>
          <w:tcPr>
            <w:tcW w:w="7907" w:type="dxa"/>
          </w:tcPr>
          <w:p w:rsidR="006237E4" w:rsidRPr="00C33617" w:rsidRDefault="006237E4" w:rsidP="00CC3D65">
            <w:pPr>
              <w:pStyle w:val="Standardkursiv"/>
              <w:spacing w:beforeLines="60" w:afterLines="60"/>
              <w:rPr>
                <w:i w:val="0"/>
                <w:lang w:val="fr-FR"/>
              </w:rPr>
            </w:pPr>
            <w:r>
              <w:rPr>
                <w:i w:val="0"/>
                <w:color w:val="0070C0"/>
                <w:lang w:val="fr-FR"/>
              </w:rPr>
              <w:t>ou</w:t>
            </w:r>
            <w:r w:rsidRPr="00C33617">
              <w:rPr>
                <w:i w:val="0"/>
                <w:color w:val="0070C0"/>
                <w:lang w:val="fr-FR"/>
              </w:rPr>
              <w:t> :</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lang w:val="fr-FR"/>
              </w:rPr>
            </w:pPr>
          </w:p>
        </w:tc>
        <w:tc>
          <w:tcPr>
            <w:tcW w:w="7907" w:type="dxa"/>
          </w:tcPr>
          <w:p w:rsidR="006237E4" w:rsidRPr="00C33617" w:rsidRDefault="006237E4" w:rsidP="00CC3D65">
            <w:pPr>
              <w:pStyle w:val="Standardkursiv"/>
              <w:spacing w:beforeLines="60" w:afterLines="60"/>
              <w:rPr>
                <w:i w:val="0"/>
                <w:color w:val="00B050"/>
                <w:lang w:val="fr-FR"/>
              </w:rPr>
            </w:pPr>
            <w:r w:rsidRPr="00C33617">
              <w:rPr>
                <w:i w:val="0"/>
                <w:color w:val="00B050"/>
                <w:lang w:val="fr-FR"/>
              </w:rPr>
              <w:t>Le principe du bonus-malus évoqué dans la position 643</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r w:rsidRPr="00C33617">
              <w:rPr>
                <w:i w:val="0"/>
                <w:lang w:val="fr-FR"/>
              </w:rPr>
              <w:t>R</w:t>
            </w:r>
          </w:p>
        </w:tc>
        <w:tc>
          <w:tcPr>
            <w:tcW w:w="680" w:type="dxa"/>
          </w:tcPr>
          <w:p w:rsidR="006237E4" w:rsidRPr="00C33617" w:rsidRDefault="006237E4" w:rsidP="00CC3D65">
            <w:pPr>
              <w:pStyle w:val="Standardkursiv"/>
              <w:spacing w:beforeLines="60" w:afterLines="60"/>
              <w:rPr>
                <w:i w:val="0"/>
                <w:lang w:val="fr-FR"/>
              </w:rPr>
            </w:pPr>
            <w:r w:rsidRPr="00C33617">
              <w:rPr>
                <w:i w:val="0"/>
                <w:lang w:val="fr-FR"/>
              </w:rPr>
              <w:t>.913</w:t>
            </w:r>
          </w:p>
        </w:tc>
        <w:tc>
          <w:tcPr>
            <w:tcW w:w="7907" w:type="dxa"/>
          </w:tcPr>
          <w:p w:rsidR="006237E4" w:rsidRPr="00C33617" w:rsidRDefault="006237E4" w:rsidP="00CC3D65">
            <w:pPr>
              <w:pStyle w:val="Standardkursiv"/>
              <w:spacing w:beforeLines="60" w:afterLines="60"/>
              <w:rPr>
                <w:b/>
                <w:i w:val="0"/>
                <w:color w:val="0070C0"/>
                <w:lang w:val="fr-FR"/>
              </w:rPr>
            </w:pPr>
            <w:r w:rsidRPr="00C33617">
              <w:rPr>
                <w:b/>
                <w:i w:val="0"/>
                <w:color w:val="0070C0"/>
                <w:lang w:val="fr-FR"/>
              </w:rPr>
              <w:t>Autres cas</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lang w:val="fr-FR"/>
              </w:rPr>
            </w:pPr>
          </w:p>
        </w:tc>
        <w:tc>
          <w:tcPr>
            <w:tcW w:w="7907" w:type="dxa"/>
          </w:tcPr>
          <w:p w:rsidR="006237E4" w:rsidRPr="00C33617" w:rsidRDefault="006237E4" w:rsidP="00CC3D65">
            <w:pPr>
              <w:pStyle w:val="Standardkursiv"/>
              <w:spacing w:beforeLines="60" w:afterLines="60"/>
              <w:rPr>
                <w:i w:val="0"/>
                <w:color w:val="00B050"/>
                <w:lang w:val="fr-FR"/>
              </w:rPr>
            </w:pPr>
            <w:r w:rsidRPr="00C33617">
              <w:rPr>
                <w:i w:val="0"/>
                <w:color w:val="00B050"/>
                <w:lang w:val="fr-FR"/>
              </w:rPr>
              <w:t>Aucun système d'incitations financières ne s'applique. Les positions suivantes de 640 peuvent être ignorées.</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r w:rsidRPr="00C33617">
              <w:rPr>
                <w:i w:val="0"/>
                <w:lang w:val="fr-FR"/>
              </w:rPr>
              <w:t>R</w:t>
            </w:r>
          </w:p>
        </w:tc>
        <w:tc>
          <w:tcPr>
            <w:tcW w:w="680" w:type="dxa"/>
          </w:tcPr>
          <w:p w:rsidR="006237E4" w:rsidRPr="00C33617" w:rsidRDefault="006237E4" w:rsidP="00CC3D65">
            <w:pPr>
              <w:pStyle w:val="Standardkursiv"/>
              <w:spacing w:beforeLines="60" w:afterLines="60"/>
              <w:rPr>
                <w:i w:val="0"/>
                <w:lang w:val="fr-FR"/>
              </w:rPr>
            </w:pPr>
            <w:r w:rsidRPr="00C33617">
              <w:rPr>
                <w:i w:val="0"/>
                <w:lang w:val="fr-FR"/>
              </w:rPr>
              <w:t>.920</w:t>
            </w:r>
          </w:p>
        </w:tc>
        <w:tc>
          <w:tcPr>
            <w:tcW w:w="7907" w:type="dxa"/>
          </w:tcPr>
          <w:p w:rsidR="006237E4" w:rsidRPr="00C33617" w:rsidRDefault="006237E4" w:rsidP="00CC3D65">
            <w:pPr>
              <w:pStyle w:val="Standardkursiv"/>
              <w:spacing w:beforeLines="60" w:afterLines="60"/>
              <w:rPr>
                <w:i w:val="0"/>
                <w:lang w:val="fr-FR"/>
              </w:rPr>
            </w:pPr>
            <w:r w:rsidRPr="00C33617">
              <w:rPr>
                <w:i w:val="0"/>
                <w:lang w:val="fr-FR"/>
              </w:rPr>
              <w:t>Contraintes :</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lang w:val="fr-FR"/>
              </w:rPr>
            </w:pPr>
          </w:p>
        </w:tc>
        <w:tc>
          <w:tcPr>
            <w:tcW w:w="7907" w:type="dxa"/>
          </w:tcPr>
          <w:p w:rsidR="006237E4" w:rsidRPr="00C33617" w:rsidRDefault="006237E4" w:rsidP="00CC3D65">
            <w:pPr>
              <w:pStyle w:val="Standardkursiv"/>
              <w:spacing w:beforeLines="60" w:afterLines="60"/>
              <w:rPr>
                <w:i w:val="0"/>
                <w:color w:val="0070C0"/>
                <w:lang w:val="fr-FR"/>
              </w:rPr>
            </w:pPr>
            <w:r w:rsidRPr="00C33617">
              <w:rPr>
                <w:i w:val="0"/>
                <w:color w:val="0070C0"/>
                <w:lang w:val="fr-FR"/>
              </w:rPr>
              <w:t>Les heures et montants définis dans les contraintes et dans les positions 643 à 644 sont à comprendre comme des valeurs indicatives ou des exemples. Ils peuvent et doivent être modifiés en fonction de l'ouvrage de concert avec le maître d'ouvrage.</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strike/>
                <w:lang w:val="fr-FR"/>
              </w:rPr>
            </w:pPr>
          </w:p>
        </w:tc>
        <w:tc>
          <w:tcPr>
            <w:tcW w:w="7907" w:type="dxa"/>
          </w:tcPr>
          <w:p w:rsidR="006237E4" w:rsidRPr="00C33617" w:rsidRDefault="006237E4" w:rsidP="00CC3D65">
            <w:pPr>
              <w:pStyle w:val="Standardkursiv"/>
              <w:spacing w:beforeLines="60" w:afterLines="60"/>
              <w:rPr>
                <w:i w:val="0"/>
                <w:lang w:val="fr-FR"/>
              </w:rPr>
            </w:pPr>
            <w:r w:rsidRPr="00C33617">
              <w:rPr>
                <w:i w:val="0"/>
                <w:lang w:val="fr-FR"/>
              </w:rPr>
              <w:t>Les périodes d'exploitation du chantier sont décrites dans la position 624.200.</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strike/>
                <w:lang w:val="fr-FR"/>
              </w:rPr>
            </w:pPr>
          </w:p>
        </w:tc>
        <w:tc>
          <w:tcPr>
            <w:tcW w:w="7907" w:type="dxa"/>
          </w:tcPr>
          <w:p w:rsidR="006237E4" w:rsidRPr="00C33617" w:rsidRDefault="006237E4" w:rsidP="00CC3D65">
            <w:pPr>
              <w:pStyle w:val="Standardkursiv"/>
              <w:spacing w:beforeLines="60" w:afterLines="60"/>
              <w:rPr>
                <w:i w:val="0"/>
                <w:lang w:val="fr-FR"/>
              </w:rPr>
            </w:pPr>
            <w:r w:rsidRPr="00C33617">
              <w:rPr>
                <w:i w:val="0"/>
                <w:lang w:val="fr-FR"/>
              </w:rPr>
              <w:t>Réglementation en cas de mauvais temps</w:t>
            </w:r>
          </w:p>
        </w:tc>
      </w:tr>
      <w:tr w:rsidR="006237E4" w:rsidRPr="00C33617" w:rsidTr="002A7668">
        <w:trPr>
          <w:gridAfter w:val="1"/>
          <w:wAfter w:w="24" w:type="dxa"/>
        </w:trPr>
        <w:tc>
          <w:tcPr>
            <w:tcW w:w="752" w:type="dxa"/>
            <w:shd w:val="clear" w:color="auto" w:fill="auto"/>
          </w:tcPr>
          <w:p w:rsidR="006237E4" w:rsidRPr="00C33617" w:rsidRDefault="006237E4" w:rsidP="00CC3D65">
            <w:pPr>
              <w:pStyle w:val="Standardkursiv"/>
              <w:spacing w:beforeLines="60" w:afterLines="60"/>
              <w:jc w:val="right"/>
              <w:rPr>
                <w:i w:val="0"/>
                <w:lang w:val="fr-FR"/>
              </w:rPr>
            </w:pPr>
          </w:p>
        </w:tc>
        <w:tc>
          <w:tcPr>
            <w:tcW w:w="680" w:type="dxa"/>
            <w:shd w:val="clear" w:color="auto" w:fill="auto"/>
          </w:tcPr>
          <w:p w:rsidR="006237E4" w:rsidRPr="00C33617" w:rsidRDefault="006237E4" w:rsidP="00CC3D65">
            <w:pPr>
              <w:pStyle w:val="Standardkursiv"/>
              <w:spacing w:beforeLines="60" w:afterLines="60"/>
              <w:rPr>
                <w:i w:val="0"/>
                <w:lang w:val="fr-FR"/>
              </w:rPr>
            </w:pPr>
          </w:p>
        </w:tc>
        <w:tc>
          <w:tcPr>
            <w:tcW w:w="7907" w:type="dxa"/>
            <w:shd w:val="clear" w:color="auto" w:fill="auto"/>
          </w:tcPr>
          <w:p w:rsidR="006237E4" w:rsidRPr="00C33617" w:rsidRDefault="006237E4" w:rsidP="00CC3D65">
            <w:pPr>
              <w:pStyle w:val="Standardkursiv"/>
              <w:spacing w:beforeLines="60" w:afterLines="60"/>
              <w:rPr>
                <w:i w:val="0"/>
                <w:lang w:val="fr-FR"/>
              </w:rPr>
            </w:pPr>
            <w:r w:rsidRPr="00C33617">
              <w:rPr>
                <w:i w:val="0"/>
                <w:lang w:val="fr-FR"/>
              </w:rPr>
              <w:t>Les périodes de mauvais temps sont en principe à la charge du maître d'o</w:t>
            </w:r>
            <w:r w:rsidRPr="00C33617">
              <w:rPr>
                <w:i w:val="0"/>
                <w:lang w:val="fr-FR"/>
              </w:rPr>
              <w:t>u</w:t>
            </w:r>
            <w:r w:rsidRPr="00C33617">
              <w:rPr>
                <w:i w:val="0"/>
                <w:lang w:val="fr-FR"/>
              </w:rPr>
              <w:lastRenderedPageBreak/>
              <w:t>vrage (uniquement pour le système d'incitation financière). Mais elles ne sont reconnues que si elles ont une influence sur l'avancée du travail et donc si les travaux retardés sont dans ou mènent à une situation critique. Les interruptions de travail pour cause de mauvais temps doivent être notées chaque jour par écrit par le chef de chantier et le contremaître. Lors des réunions de chantier périodiques, les retards autorisés sont mis au net et procès-verbalisés de m</w:t>
            </w:r>
            <w:r w:rsidRPr="00C33617">
              <w:rPr>
                <w:i w:val="0"/>
                <w:lang w:val="fr-FR"/>
              </w:rPr>
              <w:t>a</w:t>
            </w:r>
            <w:r w:rsidRPr="00C33617">
              <w:rPr>
                <w:i w:val="0"/>
                <w:lang w:val="fr-FR"/>
              </w:rPr>
              <w:t>nière contraignante par le maître d'ouvrage / la direction de chantier et l'entr</w:t>
            </w:r>
            <w:r w:rsidRPr="00C33617">
              <w:rPr>
                <w:i w:val="0"/>
                <w:lang w:val="fr-FR"/>
              </w:rPr>
              <w:t>e</w:t>
            </w:r>
            <w:r w:rsidRPr="00C33617">
              <w:rPr>
                <w:i w:val="0"/>
                <w:lang w:val="fr-FR"/>
              </w:rPr>
              <w:t>prise. En cas de périodes de mauvais temps, l'entreprise s'engage à optimiser son programme de travail de façon à pouvoir effectuer les travaux non soumis aux conditions météorologiques.</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lang w:val="fr-FR"/>
              </w:rPr>
            </w:pPr>
          </w:p>
        </w:tc>
        <w:tc>
          <w:tcPr>
            <w:tcW w:w="7907" w:type="dxa"/>
          </w:tcPr>
          <w:p w:rsidR="006237E4" w:rsidRPr="00C33617" w:rsidRDefault="006237E4" w:rsidP="00CC3D65">
            <w:pPr>
              <w:pStyle w:val="Standardkursiv"/>
              <w:spacing w:beforeLines="60" w:afterLines="60"/>
              <w:rPr>
                <w:i w:val="0"/>
                <w:lang w:val="fr-FR"/>
              </w:rPr>
            </w:pPr>
            <w:r w:rsidRPr="00C33617">
              <w:rPr>
                <w:i w:val="0"/>
                <w:lang w:val="fr-FR"/>
              </w:rPr>
              <w:t>Retards non imputables à l'entreprise :</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strike/>
                <w:lang w:val="fr-FR"/>
              </w:rPr>
            </w:pPr>
          </w:p>
        </w:tc>
        <w:tc>
          <w:tcPr>
            <w:tcW w:w="7907" w:type="dxa"/>
          </w:tcPr>
          <w:p w:rsidR="006237E4" w:rsidRPr="00C33617" w:rsidRDefault="006237E4" w:rsidP="00CC3D65">
            <w:pPr>
              <w:pStyle w:val="Standardkursiv"/>
              <w:spacing w:beforeLines="60" w:afterLines="60"/>
              <w:rPr>
                <w:i w:val="0"/>
                <w:lang w:val="fr-FR"/>
              </w:rPr>
            </w:pPr>
            <w:r w:rsidRPr="00C33617">
              <w:rPr>
                <w:i w:val="0"/>
                <w:lang w:val="fr-FR"/>
              </w:rPr>
              <w:t>Retards imprévus</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lang w:val="fr-FR"/>
              </w:rPr>
            </w:pPr>
          </w:p>
        </w:tc>
        <w:tc>
          <w:tcPr>
            <w:tcW w:w="7907" w:type="dxa"/>
          </w:tcPr>
          <w:p w:rsidR="006237E4" w:rsidRPr="00C33617" w:rsidRDefault="006237E4" w:rsidP="00CC3D65">
            <w:pPr>
              <w:pStyle w:val="Standardkursiv"/>
              <w:spacing w:beforeLines="60" w:afterLines="60"/>
              <w:rPr>
                <w:i w:val="0"/>
                <w:lang w:val="fr-FR"/>
              </w:rPr>
            </w:pPr>
            <w:r w:rsidRPr="00C33617">
              <w:rPr>
                <w:i w:val="0"/>
                <w:lang w:val="fr-FR"/>
              </w:rPr>
              <w:t>Les interruptions de travail de plus de 6 heures par cas causées par le maître d'ouvrage ou des tiers (mais pas par des employés de l'entrepreneur) relèvent du risque porté par le maître d'ouvrage. Le système d'incitation financière est donc arrêté pendant ces périodes. Les interruptions de plus courte durée ainsi que les retards ou les gênes provoqué(e)s par des embouteillages relèvent à chaque fois du risque porté par l'entreprise.</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strike/>
                <w:lang w:val="fr-FR"/>
              </w:rPr>
            </w:pPr>
          </w:p>
        </w:tc>
        <w:tc>
          <w:tcPr>
            <w:tcW w:w="7907" w:type="dxa"/>
          </w:tcPr>
          <w:p w:rsidR="006237E4" w:rsidRPr="00C33617" w:rsidRDefault="006237E4" w:rsidP="00CC3D65">
            <w:pPr>
              <w:pStyle w:val="Standardkursiv"/>
              <w:spacing w:beforeLines="60" w:afterLines="60"/>
              <w:rPr>
                <w:i w:val="0"/>
                <w:lang w:val="fr-FR"/>
              </w:rPr>
            </w:pPr>
            <w:r w:rsidRPr="00C33617">
              <w:rPr>
                <w:i w:val="0"/>
                <w:lang w:val="fr-FR"/>
              </w:rPr>
              <w:t>Retards prévisibles</w:t>
            </w:r>
          </w:p>
        </w:tc>
      </w:tr>
      <w:tr w:rsidR="006237E4" w:rsidRPr="00C33617" w:rsidTr="002A7668">
        <w:trPr>
          <w:gridAfter w:val="1"/>
          <w:wAfter w:w="24" w:type="dxa"/>
        </w:trPr>
        <w:tc>
          <w:tcPr>
            <w:tcW w:w="752" w:type="dxa"/>
            <w:shd w:val="clear" w:color="auto" w:fill="auto"/>
          </w:tcPr>
          <w:p w:rsidR="006237E4" w:rsidRPr="00C33617" w:rsidRDefault="006237E4" w:rsidP="00CC3D65">
            <w:pPr>
              <w:pStyle w:val="Standardkursiv"/>
              <w:spacing w:beforeLines="50" w:afterLines="50"/>
              <w:jc w:val="right"/>
              <w:rPr>
                <w:i w:val="0"/>
                <w:lang w:val="fr-FR"/>
              </w:rPr>
            </w:pPr>
          </w:p>
        </w:tc>
        <w:tc>
          <w:tcPr>
            <w:tcW w:w="680" w:type="dxa"/>
            <w:shd w:val="clear" w:color="auto" w:fill="auto"/>
          </w:tcPr>
          <w:p w:rsidR="006237E4" w:rsidRPr="00C33617" w:rsidRDefault="006237E4" w:rsidP="00CC3D65">
            <w:pPr>
              <w:pStyle w:val="Standardkursiv"/>
              <w:spacing w:beforeLines="50" w:afterLines="50"/>
              <w:rPr>
                <w:i w:val="0"/>
                <w:lang w:val="fr-FR"/>
              </w:rPr>
            </w:pPr>
          </w:p>
        </w:tc>
        <w:tc>
          <w:tcPr>
            <w:tcW w:w="7907" w:type="dxa"/>
            <w:shd w:val="clear" w:color="auto" w:fill="auto"/>
          </w:tcPr>
          <w:p w:rsidR="006237E4" w:rsidRPr="00C33617" w:rsidRDefault="006237E4" w:rsidP="00CC3D65">
            <w:pPr>
              <w:pStyle w:val="Standardkursiv"/>
              <w:spacing w:beforeLines="50" w:afterLines="50"/>
              <w:rPr>
                <w:i w:val="0"/>
                <w:color w:val="0070C0"/>
                <w:lang w:val="fr-FR"/>
              </w:rPr>
            </w:pPr>
            <w:r w:rsidRPr="00C33617">
              <w:rPr>
                <w:i w:val="0"/>
                <w:color w:val="0070C0"/>
                <w:lang w:val="fr-FR"/>
              </w:rPr>
              <w:t>Les retards prévisibles doivent être réglementés dans cette position :</w:t>
            </w:r>
            <w:r w:rsidRPr="00C33617">
              <w:rPr>
                <w:i w:val="0"/>
                <w:color w:val="0070C0"/>
                <w:lang w:val="fr-FR"/>
              </w:rPr>
              <w:br/>
              <w:t>p.ex. pour des interruptions périodiques ou uniques causées par les travaux de tiers (où l'entreprise ne peut pas ou presque pas travailler), il convient de décrire des créneaux horaires pendant lesquels le système d'incitation financière est arrêté. (Il peut s'agir de parties de journées comme p.ex. de demi-journées en cas de travail avec deux équipes). Cette règlementation vaut aussi pour les i</w:t>
            </w:r>
            <w:r w:rsidRPr="00C33617">
              <w:rPr>
                <w:i w:val="0"/>
                <w:color w:val="0070C0"/>
                <w:lang w:val="fr-FR"/>
              </w:rPr>
              <w:t>n</w:t>
            </w:r>
            <w:r w:rsidRPr="00C33617">
              <w:rPr>
                <w:i w:val="0"/>
                <w:color w:val="0070C0"/>
                <w:lang w:val="fr-FR"/>
              </w:rPr>
              <w:t>terruptions du chantier fixes prescrites par le maître d'ouvrage ou les guidages du trafic impossibles à modifier pour cause de forte affluence (grandes manife</w:t>
            </w:r>
            <w:r w:rsidRPr="00C33617">
              <w:rPr>
                <w:i w:val="0"/>
                <w:color w:val="0070C0"/>
                <w:lang w:val="fr-FR"/>
              </w:rPr>
              <w:t>s</w:t>
            </w:r>
            <w:r w:rsidRPr="00C33617">
              <w:rPr>
                <w:i w:val="0"/>
                <w:color w:val="0070C0"/>
                <w:lang w:val="fr-FR"/>
              </w:rPr>
              <w:t>tations, salons, début des vacances, week-ends de jours fériés, etc.) à décrire.</w:t>
            </w:r>
          </w:p>
          <w:p w:rsidR="006237E4" w:rsidRPr="00C33617" w:rsidRDefault="006237E4" w:rsidP="00CC3D65">
            <w:pPr>
              <w:pStyle w:val="Standardkursiv"/>
              <w:spacing w:beforeLines="50" w:afterLines="50"/>
              <w:rPr>
                <w:i w:val="0"/>
                <w:color w:val="0070C0"/>
                <w:lang w:val="fr-FR"/>
              </w:rPr>
            </w:pPr>
            <w:r w:rsidRPr="00C33617">
              <w:rPr>
                <w:i w:val="0"/>
                <w:color w:val="00B050"/>
                <w:lang w:val="fr-FR"/>
              </w:rPr>
              <w:t>Type, description…………………………..</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lang w:val="fr-FR"/>
              </w:rPr>
            </w:pPr>
          </w:p>
        </w:tc>
        <w:tc>
          <w:tcPr>
            <w:tcW w:w="7907" w:type="dxa"/>
          </w:tcPr>
          <w:p w:rsidR="006237E4" w:rsidRPr="00C33617" w:rsidRDefault="006237E4" w:rsidP="00CC3D65">
            <w:pPr>
              <w:pStyle w:val="Standardkursiv"/>
              <w:spacing w:beforeLines="50" w:afterLines="50"/>
              <w:rPr>
                <w:i w:val="0"/>
                <w:lang w:val="fr-FR"/>
              </w:rPr>
            </w:pPr>
            <w:r w:rsidRPr="00C33617">
              <w:rPr>
                <w:i w:val="0"/>
                <w:lang w:val="fr-FR"/>
              </w:rPr>
              <w:t>L'entreprise élabore un rapport hebdomadaire avec des indications sur le retard éventuel ou une éventuelle avance, les conséquences sur l'avancée des travaux ou l'affectation de la responsabilité.</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r w:rsidRPr="00C33617">
              <w:rPr>
                <w:i w:val="0"/>
                <w:lang w:val="fr-FR"/>
              </w:rPr>
              <w:t>R</w:t>
            </w:r>
          </w:p>
        </w:tc>
        <w:tc>
          <w:tcPr>
            <w:tcW w:w="680" w:type="dxa"/>
          </w:tcPr>
          <w:p w:rsidR="006237E4" w:rsidRPr="00C33617" w:rsidRDefault="006237E4" w:rsidP="00CC3D65">
            <w:pPr>
              <w:pStyle w:val="Standardkursiv"/>
              <w:spacing w:beforeLines="50" w:afterLines="50"/>
              <w:rPr>
                <w:i w:val="0"/>
                <w:lang w:val="fr-FR"/>
              </w:rPr>
            </w:pPr>
            <w:r w:rsidRPr="00C33617">
              <w:rPr>
                <w:i w:val="0"/>
                <w:lang w:val="fr-FR"/>
              </w:rPr>
              <w:t>.930</w:t>
            </w:r>
          </w:p>
        </w:tc>
        <w:tc>
          <w:tcPr>
            <w:tcW w:w="7907" w:type="dxa"/>
          </w:tcPr>
          <w:p w:rsidR="006237E4" w:rsidRPr="00C33617" w:rsidRDefault="006237E4" w:rsidP="00CC3D65">
            <w:pPr>
              <w:pStyle w:val="Standardkursiv"/>
              <w:spacing w:beforeLines="50" w:afterLines="50"/>
              <w:rPr>
                <w:i w:val="0"/>
                <w:lang w:val="fr-FR"/>
              </w:rPr>
            </w:pPr>
            <w:r w:rsidRPr="00C33617">
              <w:rPr>
                <w:i w:val="0"/>
                <w:lang w:val="fr-FR"/>
              </w:rPr>
              <w:t>Règlementation en cas de changements du métré (prestations en plus / en mois)</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strike/>
                <w:lang w:val="fr-FR"/>
              </w:rPr>
            </w:pPr>
          </w:p>
        </w:tc>
        <w:tc>
          <w:tcPr>
            <w:tcW w:w="7907" w:type="dxa"/>
          </w:tcPr>
          <w:p w:rsidR="006237E4" w:rsidRPr="00C33617" w:rsidRDefault="006237E4" w:rsidP="00CC3D65">
            <w:pPr>
              <w:pStyle w:val="Standardkursiv"/>
              <w:spacing w:beforeLines="50" w:afterLines="50"/>
              <w:rPr>
                <w:i w:val="0"/>
                <w:lang w:val="fr-FR"/>
              </w:rPr>
            </w:pPr>
            <w:r w:rsidRPr="00C33617">
              <w:rPr>
                <w:i w:val="0"/>
                <w:lang w:val="fr-FR"/>
              </w:rPr>
              <w:t>Définition de la somme pertinente pour le système d'incitation financière</w:t>
            </w:r>
          </w:p>
          <w:p w:rsidR="006237E4" w:rsidRPr="00C33617" w:rsidRDefault="006237E4" w:rsidP="00CC3D65">
            <w:pPr>
              <w:pStyle w:val="Standard-Aufz1"/>
              <w:tabs>
                <w:tab w:val="clear" w:pos="1040"/>
                <w:tab w:val="num" w:pos="440"/>
              </w:tabs>
              <w:spacing w:beforeLines="50" w:afterLines="50"/>
              <w:ind w:left="440" w:hanging="440"/>
              <w:rPr>
                <w:iCs/>
                <w:lang w:val="fr-FR"/>
              </w:rPr>
            </w:pPr>
            <w:r w:rsidRPr="00C33617">
              <w:rPr>
                <w:lang w:val="fr-FR"/>
              </w:rPr>
              <w:t>Offre mise au net conformément au contrat d'entreprise</w:t>
            </w:r>
          </w:p>
          <w:p w:rsidR="006237E4" w:rsidRPr="00C33617" w:rsidRDefault="006237E4" w:rsidP="00CC3D65">
            <w:pPr>
              <w:pStyle w:val="Standard-Aufz1"/>
              <w:tabs>
                <w:tab w:val="clear" w:pos="1040"/>
                <w:tab w:val="num" w:pos="440"/>
              </w:tabs>
              <w:spacing w:beforeLines="50" w:afterLines="50"/>
              <w:ind w:left="440" w:hanging="440"/>
              <w:rPr>
                <w:iCs/>
                <w:lang w:val="fr-FR"/>
              </w:rPr>
            </w:pPr>
            <w:r w:rsidRPr="00C33617">
              <w:rPr>
                <w:lang w:val="fr-FR"/>
              </w:rPr>
              <w:t>Remise et escompte déduits, TVA incluse</w:t>
            </w:r>
          </w:p>
          <w:p w:rsidR="006237E4" w:rsidRPr="00C33617" w:rsidRDefault="006237E4" w:rsidP="00CC3D65">
            <w:pPr>
              <w:pStyle w:val="Standard-Aufz1"/>
              <w:tabs>
                <w:tab w:val="clear" w:pos="1040"/>
                <w:tab w:val="num" w:pos="440"/>
              </w:tabs>
              <w:spacing w:beforeLines="50" w:afterLines="50"/>
              <w:ind w:left="440" w:hanging="440"/>
              <w:rPr>
                <w:lang w:val="fr-FR"/>
              </w:rPr>
            </w:pPr>
            <w:r w:rsidRPr="00C33617">
              <w:rPr>
                <w:lang w:val="fr-FR"/>
              </w:rPr>
              <w:t>Sans les montants concernant le système d'incitation financière</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strike/>
                <w:lang w:val="fr-FR"/>
              </w:rPr>
            </w:pPr>
          </w:p>
        </w:tc>
        <w:tc>
          <w:tcPr>
            <w:tcW w:w="7907" w:type="dxa"/>
          </w:tcPr>
          <w:p w:rsidR="006237E4" w:rsidRPr="00C33617" w:rsidRDefault="006237E4" w:rsidP="00CC3D65">
            <w:pPr>
              <w:pStyle w:val="Standardkursiv"/>
              <w:spacing w:beforeLines="50" w:afterLines="50"/>
              <w:rPr>
                <w:i w:val="0"/>
                <w:lang w:val="fr-FR"/>
              </w:rPr>
            </w:pPr>
            <w:r w:rsidRPr="00C33617">
              <w:rPr>
                <w:i w:val="0"/>
                <w:lang w:val="fr-FR"/>
              </w:rPr>
              <w:t>Définition du montant pertinent pour le décompte pour le système d'incitation financière</w:t>
            </w:r>
          </w:p>
          <w:p w:rsidR="006237E4" w:rsidRPr="00C33617" w:rsidRDefault="006237E4" w:rsidP="00CC3D65">
            <w:pPr>
              <w:pStyle w:val="Standard-Aufz1"/>
              <w:tabs>
                <w:tab w:val="clear" w:pos="1040"/>
                <w:tab w:val="num" w:pos="440"/>
              </w:tabs>
              <w:spacing w:beforeLines="50" w:afterLines="50"/>
              <w:ind w:left="440" w:hanging="440"/>
              <w:rPr>
                <w:iCs/>
                <w:lang w:val="fr-FR"/>
              </w:rPr>
            </w:pPr>
            <w:r w:rsidRPr="00C33617">
              <w:rPr>
                <w:lang w:val="fr-FR"/>
              </w:rPr>
              <w:t>Métré effectif des positions de l'offre</w:t>
            </w:r>
          </w:p>
          <w:p w:rsidR="006237E4" w:rsidRPr="00C33617" w:rsidRDefault="006237E4" w:rsidP="00CC3D65">
            <w:pPr>
              <w:pStyle w:val="Standard-Aufz1"/>
              <w:tabs>
                <w:tab w:val="clear" w:pos="1040"/>
                <w:tab w:val="num" w:pos="440"/>
              </w:tabs>
              <w:spacing w:beforeLines="50" w:afterLines="50"/>
              <w:ind w:left="440" w:hanging="440"/>
              <w:rPr>
                <w:iCs/>
                <w:lang w:val="fr-FR"/>
              </w:rPr>
            </w:pPr>
            <w:r w:rsidRPr="00C33617">
              <w:rPr>
                <w:lang w:val="fr-FR"/>
              </w:rPr>
              <w:t xml:space="preserve">Métré effectif des positions ultérieures approuvées </w:t>
            </w:r>
          </w:p>
          <w:p w:rsidR="006237E4" w:rsidRPr="00C33617" w:rsidRDefault="006237E4" w:rsidP="00CC3D65">
            <w:pPr>
              <w:pStyle w:val="Standard-Aufz1"/>
              <w:tabs>
                <w:tab w:val="clear" w:pos="1040"/>
                <w:tab w:val="num" w:pos="440"/>
              </w:tabs>
              <w:spacing w:beforeLines="50" w:afterLines="50"/>
              <w:ind w:left="440" w:hanging="440"/>
              <w:rPr>
                <w:iCs/>
                <w:lang w:val="fr-FR"/>
              </w:rPr>
            </w:pPr>
            <w:r w:rsidRPr="00C33617">
              <w:rPr>
                <w:lang w:val="fr-FR"/>
              </w:rPr>
              <w:lastRenderedPageBreak/>
              <w:t>Travaux en régie</w:t>
            </w:r>
          </w:p>
          <w:p w:rsidR="006237E4" w:rsidRPr="00C33617" w:rsidRDefault="006237E4" w:rsidP="00CC3D65">
            <w:pPr>
              <w:pStyle w:val="Standard-Aufz1"/>
              <w:tabs>
                <w:tab w:val="clear" w:pos="1040"/>
                <w:tab w:val="num" w:pos="440"/>
              </w:tabs>
              <w:spacing w:beforeLines="50" w:afterLines="50"/>
              <w:ind w:left="440" w:hanging="440"/>
              <w:rPr>
                <w:iCs/>
                <w:lang w:val="fr-FR"/>
              </w:rPr>
            </w:pPr>
            <w:r w:rsidRPr="00C33617">
              <w:rPr>
                <w:lang w:val="fr-FR"/>
              </w:rPr>
              <w:t>Remise et escompte déduits, TVA incluse</w:t>
            </w:r>
          </w:p>
          <w:p w:rsidR="006237E4" w:rsidRPr="00C33617" w:rsidRDefault="006237E4" w:rsidP="00CC3D65">
            <w:pPr>
              <w:pStyle w:val="Standard-Aufz1"/>
              <w:tabs>
                <w:tab w:val="clear" w:pos="1040"/>
                <w:tab w:val="num" w:pos="440"/>
              </w:tabs>
              <w:spacing w:beforeLines="50" w:afterLines="50"/>
              <w:ind w:left="440" w:hanging="440"/>
              <w:rPr>
                <w:iCs/>
                <w:lang w:val="fr-FR"/>
              </w:rPr>
            </w:pPr>
            <w:r w:rsidRPr="00C33617">
              <w:rPr>
                <w:lang w:val="fr-FR"/>
              </w:rPr>
              <w:t>Sans les montants concernant le système d'incitation financière</w:t>
            </w:r>
          </w:p>
          <w:p w:rsidR="006237E4" w:rsidRPr="00C33617" w:rsidRDefault="006237E4" w:rsidP="00CC3D65">
            <w:pPr>
              <w:pStyle w:val="Standard-Aufz1"/>
              <w:tabs>
                <w:tab w:val="clear" w:pos="1040"/>
                <w:tab w:val="num" w:pos="440"/>
              </w:tabs>
              <w:spacing w:beforeLines="50" w:afterLines="50"/>
              <w:ind w:left="440" w:hanging="440"/>
              <w:rPr>
                <w:iCs/>
                <w:lang w:val="fr-FR"/>
              </w:rPr>
            </w:pPr>
            <w:r w:rsidRPr="00C33617">
              <w:rPr>
                <w:lang w:val="fr-FR"/>
              </w:rPr>
              <w:t>Sans renchérissement</w:t>
            </w:r>
          </w:p>
          <w:p w:rsidR="006237E4" w:rsidRPr="00C33617" w:rsidRDefault="006237E4" w:rsidP="00CC3D65">
            <w:pPr>
              <w:pStyle w:val="Standard-Aufz1"/>
              <w:tabs>
                <w:tab w:val="clear" w:pos="1040"/>
                <w:tab w:val="num" w:pos="440"/>
              </w:tabs>
              <w:spacing w:beforeLines="50" w:afterLines="50"/>
              <w:ind w:left="440" w:hanging="440"/>
              <w:rPr>
                <w:iCs/>
                <w:lang w:val="fr-FR"/>
              </w:rPr>
            </w:pPr>
            <w:r w:rsidRPr="00C33617">
              <w:rPr>
                <w:lang w:val="fr-FR"/>
              </w:rPr>
              <w:t>Sans le métré des positions ultérieures comprenant de petites prestations de travail (p.ex. taxes pour les déchets spéciaux, etc.)</w:t>
            </w:r>
          </w:p>
          <w:p w:rsidR="006237E4" w:rsidRPr="00C33617" w:rsidRDefault="006237E4" w:rsidP="00CC3D65">
            <w:pPr>
              <w:pStyle w:val="Standard-Aufz1"/>
              <w:tabs>
                <w:tab w:val="clear" w:pos="1040"/>
                <w:tab w:val="num" w:pos="440"/>
              </w:tabs>
              <w:spacing w:beforeLines="50" w:afterLines="50"/>
              <w:ind w:left="440" w:hanging="440"/>
              <w:rPr>
                <w:lang w:val="fr-FR"/>
              </w:rPr>
            </w:pPr>
            <w:r w:rsidRPr="00C33617">
              <w:rPr>
                <w:lang w:val="fr-FR"/>
              </w:rPr>
              <w:t>Sans les métrés supplémentaires des positions de l'offre ou les métrés des positions ultérieures rétribuées à l'entrepreneur pour accélérer les travaux (comme p.ex. indemnisation du travail supplémentaire les jours fériés, choix de matériaux plus onéreux pour une construction plus rapide, etc.)</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color w:val="FF0000"/>
                <w:lang w:val="fr-FR"/>
              </w:rPr>
            </w:pPr>
          </w:p>
        </w:tc>
        <w:tc>
          <w:tcPr>
            <w:tcW w:w="7907" w:type="dxa"/>
          </w:tcPr>
          <w:p w:rsidR="006237E4" w:rsidRPr="00C33617" w:rsidRDefault="006237E4" w:rsidP="00CC3D65">
            <w:pPr>
              <w:pStyle w:val="Standardkursiv"/>
              <w:spacing w:beforeLines="50" w:afterLines="50"/>
              <w:rPr>
                <w:i w:val="0"/>
                <w:lang w:val="fr-FR"/>
              </w:rPr>
            </w:pPr>
            <w:r w:rsidRPr="00C33617">
              <w:rPr>
                <w:i w:val="0"/>
                <w:lang w:val="fr-FR"/>
              </w:rPr>
              <w:t>Calcul de la modification du temps de construction</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strike/>
                <w:lang w:val="fr-FR"/>
              </w:rPr>
            </w:pPr>
          </w:p>
        </w:tc>
        <w:tc>
          <w:tcPr>
            <w:tcW w:w="7907" w:type="dxa"/>
          </w:tcPr>
          <w:p w:rsidR="006237E4" w:rsidRPr="00C33617" w:rsidRDefault="006237E4" w:rsidP="00CC3D65">
            <w:pPr>
              <w:pStyle w:val="Standardkursiv"/>
              <w:spacing w:beforeLines="50" w:afterLines="50"/>
              <w:rPr>
                <w:i w:val="0"/>
                <w:lang w:val="fr-FR"/>
              </w:rPr>
            </w:pPr>
            <w:r w:rsidRPr="00C33617">
              <w:rPr>
                <w:i w:val="0"/>
                <w:lang w:val="fr-FR"/>
              </w:rPr>
              <w:t>Le temps de construction effectivement requis est réglementé de la manière suivante en cas de modifications du métré (différence entre le montant du d</w:t>
            </w:r>
            <w:r w:rsidRPr="00C33617">
              <w:rPr>
                <w:i w:val="0"/>
                <w:lang w:val="fr-FR"/>
              </w:rPr>
              <w:t>é</w:t>
            </w:r>
            <w:r w:rsidRPr="00C33617">
              <w:rPr>
                <w:i w:val="0"/>
                <w:lang w:val="fr-FR"/>
              </w:rPr>
              <w:t xml:space="preserve">compte et le montant de l'offre) sur le tracé du chantier : </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60" w:afterLines="60"/>
              <w:jc w:val="right"/>
              <w:rPr>
                <w:i w:val="0"/>
                <w:lang w:val="fr-FR"/>
              </w:rPr>
            </w:pPr>
          </w:p>
        </w:tc>
        <w:tc>
          <w:tcPr>
            <w:tcW w:w="680" w:type="dxa"/>
          </w:tcPr>
          <w:p w:rsidR="006237E4" w:rsidRPr="00C33617" w:rsidRDefault="006237E4" w:rsidP="00CC3D65">
            <w:pPr>
              <w:pStyle w:val="Standardkursiv"/>
              <w:spacing w:beforeLines="60" w:afterLines="60"/>
              <w:rPr>
                <w:i w:val="0"/>
                <w:strike/>
                <w:lang w:val="fr-FR"/>
              </w:rPr>
            </w:pPr>
          </w:p>
        </w:tc>
        <w:tc>
          <w:tcPr>
            <w:tcW w:w="7907" w:type="dxa"/>
          </w:tcPr>
          <w:p w:rsidR="006237E4" w:rsidRPr="00C33617" w:rsidRDefault="006237E4" w:rsidP="00CC3D65">
            <w:pPr>
              <w:pStyle w:val="Standardkursiv"/>
              <w:spacing w:beforeLines="60" w:afterLines="60"/>
              <w:rPr>
                <w:b/>
                <w:i w:val="0"/>
                <w:lang w:val="fr-FR"/>
              </w:rPr>
            </w:pPr>
            <w:r w:rsidRPr="00C33617">
              <w:rPr>
                <w:b/>
                <w:i w:val="0"/>
                <w:lang w:val="fr-FR"/>
              </w:rPr>
              <w:t>Métré supplémentaire :</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strike/>
                <w:lang w:val="fr-FR"/>
              </w:rPr>
            </w:pPr>
          </w:p>
        </w:tc>
        <w:tc>
          <w:tcPr>
            <w:tcW w:w="7907" w:type="dxa"/>
          </w:tcPr>
          <w:p w:rsidR="006237E4" w:rsidRPr="00C33617" w:rsidRDefault="006237E4" w:rsidP="00CC3D65">
            <w:pPr>
              <w:pStyle w:val="Standardkursiv"/>
              <w:spacing w:beforeLines="50" w:afterLines="50"/>
              <w:rPr>
                <w:i w:val="0"/>
                <w:color w:val="0070C0"/>
                <w:lang w:val="fr-FR"/>
              </w:rPr>
            </w:pPr>
            <w:r w:rsidRPr="00C33617">
              <w:rPr>
                <w:i w:val="0"/>
                <w:color w:val="0070C0"/>
                <w:lang w:val="fr-FR"/>
              </w:rPr>
              <w:t>p.ex. (modifier en fonction de l'ouvrage) :</w:t>
            </w:r>
          </w:p>
          <w:p w:rsidR="006237E4" w:rsidRPr="00C33617" w:rsidRDefault="006237E4" w:rsidP="00CC3D65">
            <w:pPr>
              <w:pStyle w:val="Standardkursiv"/>
              <w:tabs>
                <w:tab w:val="left" w:pos="-6217"/>
                <w:tab w:val="left" w:pos="2243"/>
                <w:tab w:val="left" w:pos="2963"/>
                <w:tab w:val="left" w:pos="3143"/>
                <w:tab w:val="left" w:pos="3503"/>
                <w:tab w:val="left" w:pos="4403"/>
              </w:tabs>
              <w:spacing w:beforeLines="50" w:afterLines="50"/>
              <w:rPr>
                <w:i w:val="0"/>
                <w:color w:val="00B050"/>
                <w:lang w:val="fr-FR"/>
              </w:rPr>
            </w:pPr>
            <w:r w:rsidRPr="00C33617">
              <w:rPr>
                <w:i w:val="0"/>
                <w:color w:val="00B050"/>
                <w:lang w:val="fr-FR"/>
              </w:rPr>
              <w:t>- Métré supplémentaire (CHF) : 0 à + ..........</w:t>
            </w:r>
            <w:r w:rsidRPr="00C33617">
              <w:rPr>
                <w:lang w:val="fr-FR"/>
              </w:rPr>
              <w:tab/>
              <w:t xml:space="preserve"> </w:t>
            </w:r>
            <w:r w:rsidRPr="00C33617">
              <w:rPr>
                <w:i w:val="0"/>
                <w:color w:val="00B050"/>
                <w:lang w:val="fr-FR"/>
              </w:rPr>
              <w:t>Pas de modification des jours de location</w:t>
            </w:r>
            <w:r w:rsidRPr="00C33617">
              <w:rPr>
                <w:i w:val="0"/>
                <w:color w:val="00B050"/>
                <w:lang w:val="fr-FR"/>
              </w:rPr>
              <w:br/>
              <w:t>- Métré supplémentaire (CHF) : + .......... à + ..........</w:t>
            </w:r>
            <w:r w:rsidRPr="00C33617">
              <w:rPr>
                <w:lang w:val="fr-FR"/>
              </w:rPr>
              <w:tab/>
            </w:r>
            <w:r w:rsidRPr="00C33617">
              <w:rPr>
                <w:i w:val="0"/>
                <w:color w:val="00B050"/>
                <w:lang w:val="fr-FR"/>
              </w:rPr>
              <w:t>exemption d'une journée de location</w:t>
            </w:r>
            <w:r w:rsidRPr="00C33617">
              <w:rPr>
                <w:i w:val="0"/>
                <w:color w:val="00B050"/>
                <w:lang w:val="fr-FR"/>
              </w:rPr>
              <w:br/>
              <w:t>- Métré supplémentaire (CHF) : + .......... à + ..........</w:t>
            </w:r>
            <w:r w:rsidRPr="00C33617">
              <w:rPr>
                <w:lang w:val="fr-FR"/>
              </w:rPr>
              <w:tab/>
            </w:r>
            <w:r w:rsidRPr="00C33617">
              <w:rPr>
                <w:i w:val="0"/>
                <w:color w:val="00B050"/>
                <w:lang w:val="fr-FR"/>
              </w:rPr>
              <w:t>exemption de deux journées de location</w:t>
            </w:r>
            <w:r w:rsidRPr="00C33617">
              <w:rPr>
                <w:i w:val="0"/>
                <w:color w:val="00B050"/>
                <w:lang w:val="fr-FR"/>
              </w:rPr>
              <w:br/>
              <w:t>-  Métré supplémentaire (CHF) : par jour supplémentaire + ...…… exemption d'une journée de location en plus.</w:t>
            </w:r>
          </w:p>
          <w:p w:rsidR="006237E4" w:rsidRPr="00C33617" w:rsidRDefault="006237E4" w:rsidP="00CC3D65">
            <w:pPr>
              <w:pStyle w:val="Standardkursiv"/>
              <w:spacing w:beforeLines="50" w:afterLines="50"/>
              <w:rPr>
                <w:i w:val="0"/>
                <w:color w:val="0070C0"/>
                <w:lang w:val="fr-FR"/>
              </w:rPr>
            </w:pPr>
            <w:r w:rsidRPr="00C33617">
              <w:rPr>
                <w:i w:val="0"/>
                <w:color w:val="0070C0"/>
                <w:lang w:val="fr-FR"/>
              </w:rPr>
              <w:t>N.B. : Si un système de bonus / malus a été choisi, modifier le texte de manière correspondante</w:t>
            </w:r>
            <w:r w:rsidRPr="00C33617">
              <w:rPr>
                <w:b/>
                <w:i w:val="0"/>
                <w:color w:val="0070C0"/>
                <w:lang w:val="fr-FR"/>
              </w:rPr>
              <w:t>.</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strike/>
                <w:lang w:val="fr-FR"/>
              </w:rPr>
            </w:pPr>
          </w:p>
        </w:tc>
        <w:tc>
          <w:tcPr>
            <w:tcW w:w="7907" w:type="dxa"/>
          </w:tcPr>
          <w:p w:rsidR="006237E4" w:rsidRPr="00C33617" w:rsidRDefault="006237E4" w:rsidP="00CC3D65">
            <w:pPr>
              <w:pStyle w:val="Standardkursiv"/>
              <w:spacing w:beforeLines="50" w:afterLines="50"/>
              <w:rPr>
                <w:i w:val="0"/>
                <w:color w:val="0070C0"/>
                <w:lang w:val="fr-FR"/>
              </w:rPr>
            </w:pPr>
            <w:r w:rsidRPr="00C33617">
              <w:rPr>
                <w:i w:val="0"/>
                <w:color w:val="0070C0"/>
                <w:lang w:val="fr-FR"/>
              </w:rPr>
              <w:t>ou :</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strike/>
                <w:lang w:val="fr-FR"/>
              </w:rPr>
            </w:pPr>
          </w:p>
        </w:tc>
        <w:tc>
          <w:tcPr>
            <w:tcW w:w="7907" w:type="dxa"/>
          </w:tcPr>
          <w:p w:rsidR="006237E4" w:rsidRPr="00C33617" w:rsidRDefault="006237E4" w:rsidP="00CC3D65">
            <w:pPr>
              <w:pStyle w:val="Standardkursiv"/>
              <w:spacing w:beforeLines="50" w:afterLines="50"/>
              <w:rPr>
                <w:i w:val="0"/>
                <w:color w:val="0070C0"/>
                <w:lang w:val="fr-FR"/>
              </w:rPr>
            </w:pPr>
            <w:r w:rsidRPr="00C33617">
              <w:rPr>
                <w:i w:val="0"/>
                <w:color w:val="0070C0"/>
                <w:lang w:val="fr-FR"/>
              </w:rPr>
              <w:t>Il est aussi possible de choisir des réglementations en % du montant de l'offre : p.ex. un changement en % du montant de l'offre (à modifier en fonction de l'o</w:t>
            </w:r>
            <w:r w:rsidRPr="00C33617">
              <w:rPr>
                <w:i w:val="0"/>
                <w:color w:val="0070C0"/>
                <w:lang w:val="fr-FR"/>
              </w:rPr>
              <w:t>u</w:t>
            </w:r>
            <w:r w:rsidRPr="00C33617">
              <w:rPr>
                <w:i w:val="0"/>
                <w:color w:val="0070C0"/>
                <w:lang w:val="fr-FR"/>
              </w:rPr>
              <w:t>vrage) :</w:t>
            </w:r>
          </w:p>
          <w:p w:rsidR="006237E4" w:rsidRPr="00C33617" w:rsidRDefault="006237E4" w:rsidP="00CC3D65">
            <w:pPr>
              <w:pStyle w:val="Standardkursiv"/>
              <w:tabs>
                <w:tab w:val="left" w:pos="-6217"/>
                <w:tab w:val="left" w:pos="2199"/>
                <w:tab w:val="left" w:pos="2783"/>
                <w:tab w:val="left" w:pos="3039"/>
                <w:tab w:val="left" w:pos="3417"/>
                <w:tab w:val="left" w:pos="4117"/>
              </w:tabs>
              <w:spacing w:beforeLines="50" w:afterLines="50"/>
              <w:rPr>
                <w:i w:val="0"/>
                <w:color w:val="00B050"/>
                <w:lang w:val="fr-FR"/>
              </w:rPr>
            </w:pPr>
            <w:r w:rsidRPr="00C33617">
              <w:rPr>
                <w:i w:val="0"/>
                <w:color w:val="00B050"/>
                <w:lang w:val="fr-FR"/>
              </w:rPr>
              <w:t>- Métré supplémentaire (%) :</w:t>
            </w:r>
            <w:r w:rsidRPr="00C33617">
              <w:rPr>
                <w:lang w:val="fr-FR"/>
              </w:rPr>
              <w:tab/>
            </w:r>
            <w:r w:rsidRPr="00C33617">
              <w:rPr>
                <w:i w:val="0"/>
                <w:color w:val="00B050"/>
                <w:lang w:val="fr-FR"/>
              </w:rPr>
              <w:t>0 à +0,50  pas de modification des jours de loc</w:t>
            </w:r>
            <w:r w:rsidRPr="00C33617">
              <w:rPr>
                <w:i w:val="0"/>
                <w:color w:val="00B050"/>
                <w:lang w:val="fr-FR"/>
              </w:rPr>
              <w:t>a</w:t>
            </w:r>
            <w:r w:rsidRPr="00C33617">
              <w:rPr>
                <w:i w:val="0"/>
                <w:color w:val="00B050"/>
                <w:lang w:val="fr-FR"/>
              </w:rPr>
              <w:t>tion</w:t>
            </w:r>
            <w:r w:rsidRPr="00C33617">
              <w:rPr>
                <w:i w:val="0"/>
                <w:color w:val="00B050"/>
                <w:lang w:val="fr-FR"/>
              </w:rPr>
              <w:br/>
              <w:t>- Métré supplémentaire (%): +&gt; 0,50 à +1,10  exemption d'un jour de location</w:t>
            </w:r>
            <w:r w:rsidRPr="00C33617">
              <w:rPr>
                <w:i w:val="0"/>
                <w:color w:val="00B050"/>
                <w:lang w:val="fr-FR"/>
              </w:rPr>
              <w:br/>
              <w:t xml:space="preserve">- Métré supplémentaire (%) : +&gt; 1,10 à +1,80 </w:t>
            </w:r>
            <w:r w:rsidRPr="00C33617">
              <w:rPr>
                <w:lang w:val="fr-FR"/>
              </w:rPr>
              <w:tab/>
              <w:t xml:space="preserve"> </w:t>
            </w:r>
            <w:r w:rsidRPr="00C33617">
              <w:rPr>
                <w:i w:val="0"/>
                <w:color w:val="00B050"/>
                <w:lang w:val="fr-FR"/>
              </w:rPr>
              <w:t>exemption de deux jours de loc</w:t>
            </w:r>
            <w:r w:rsidRPr="00C33617">
              <w:rPr>
                <w:i w:val="0"/>
                <w:color w:val="00B050"/>
                <w:lang w:val="fr-FR"/>
              </w:rPr>
              <w:t>a</w:t>
            </w:r>
            <w:r w:rsidRPr="00C33617">
              <w:rPr>
                <w:i w:val="0"/>
                <w:color w:val="00B050"/>
                <w:lang w:val="fr-FR"/>
              </w:rPr>
              <w:t>tion</w:t>
            </w:r>
            <w:r w:rsidRPr="00C33617">
              <w:rPr>
                <w:i w:val="0"/>
                <w:color w:val="00B050"/>
                <w:lang w:val="fr-FR"/>
              </w:rPr>
              <w:br/>
              <w:t xml:space="preserve">- Métré supplémentaire (%)  </w:t>
            </w:r>
            <w:r w:rsidRPr="00C33617">
              <w:rPr>
                <w:lang w:val="fr-FR"/>
              </w:rPr>
              <w:tab/>
            </w:r>
            <w:r w:rsidRPr="00C33617">
              <w:rPr>
                <w:i w:val="0"/>
                <w:color w:val="00B050"/>
                <w:lang w:val="fr-FR"/>
              </w:rPr>
              <w:t>par +0.70 en plus</w:t>
            </w:r>
            <w:r w:rsidRPr="00C33617">
              <w:rPr>
                <w:lang w:val="fr-FR"/>
              </w:rPr>
              <w:tab/>
              <w:t xml:space="preserve">  </w:t>
            </w:r>
            <w:r w:rsidRPr="00C33617">
              <w:rPr>
                <w:i w:val="0"/>
                <w:color w:val="00B050"/>
                <w:lang w:val="fr-FR"/>
              </w:rPr>
              <w:t>exemption d'une journée su</w:t>
            </w:r>
            <w:r w:rsidRPr="00C33617">
              <w:rPr>
                <w:i w:val="0"/>
                <w:color w:val="00B050"/>
                <w:lang w:val="fr-FR"/>
              </w:rPr>
              <w:t>p</w:t>
            </w:r>
            <w:r w:rsidRPr="00C33617">
              <w:rPr>
                <w:i w:val="0"/>
                <w:color w:val="00B050"/>
                <w:lang w:val="fr-FR"/>
              </w:rPr>
              <w:t>plémentaire de location.</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b/>
                <w:i w:val="0"/>
                <w:lang w:val="fr-FR"/>
              </w:rPr>
            </w:pPr>
          </w:p>
        </w:tc>
        <w:tc>
          <w:tcPr>
            <w:tcW w:w="680" w:type="dxa"/>
          </w:tcPr>
          <w:p w:rsidR="006237E4" w:rsidRPr="00C33617" w:rsidRDefault="006237E4" w:rsidP="00CC3D65">
            <w:pPr>
              <w:pStyle w:val="Standardkursiv"/>
              <w:spacing w:beforeLines="50" w:afterLines="50"/>
              <w:rPr>
                <w:b/>
                <w:i w:val="0"/>
                <w:strike/>
                <w:lang w:val="fr-FR"/>
              </w:rPr>
            </w:pPr>
          </w:p>
        </w:tc>
        <w:tc>
          <w:tcPr>
            <w:tcW w:w="7907" w:type="dxa"/>
          </w:tcPr>
          <w:p w:rsidR="006237E4" w:rsidRPr="00C33617" w:rsidRDefault="006237E4" w:rsidP="00CC3D65">
            <w:pPr>
              <w:pStyle w:val="Standardkursiv"/>
              <w:tabs>
                <w:tab w:val="clear" w:pos="7460"/>
                <w:tab w:val="right" w:pos="4943"/>
              </w:tabs>
              <w:spacing w:beforeLines="50" w:afterLines="50"/>
              <w:rPr>
                <w:b/>
                <w:i w:val="0"/>
                <w:lang w:val="fr-FR"/>
              </w:rPr>
            </w:pPr>
            <w:r w:rsidRPr="00C33617">
              <w:rPr>
                <w:b/>
                <w:i w:val="0"/>
                <w:lang w:val="fr-FR"/>
              </w:rPr>
              <w:t>Diminution du métré :</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strike/>
                <w:lang w:val="fr-FR"/>
              </w:rPr>
            </w:pPr>
          </w:p>
        </w:tc>
        <w:tc>
          <w:tcPr>
            <w:tcW w:w="7907" w:type="dxa"/>
          </w:tcPr>
          <w:p w:rsidR="006237E4" w:rsidRPr="00C33617" w:rsidRDefault="006237E4" w:rsidP="00CC3D65">
            <w:pPr>
              <w:pStyle w:val="Standardkursiv"/>
              <w:tabs>
                <w:tab w:val="clear" w:pos="7460"/>
                <w:tab w:val="right" w:pos="4943"/>
              </w:tabs>
              <w:spacing w:beforeLines="50" w:afterLines="50"/>
              <w:rPr>
                <w:i w:val="0"/>
                <w:color w:val="0070C0"/>
                <w:lang w:val="fr-FR"/>
              </w:rPr>
            </w:pPr>
            <w:r w:rsidRPr="00C33617">
              <w:rPr>
                <w:i w:val="0"/>
                <w:color w:val="00B050"/>
                <w:lang w:val="fr-FR"/>
              </w:rPr>
              <w:t>Si le montant du décompte est inférieur au montant de l'offre, aucune modific</w:t>
            </w:r>
            <w:r w:rsidRPr="00C33617">
              <w:rPr>
                <w:i w:val="0"/>
                <w:color w:val="00B050"/>
                <w:lang w:val="fr-FR"/>
              </w:rPr>
              <w:t>a</w:t>
            </w:r>
            <w:r w:rsidRPr="00C33617">
              <w:rPr>
                <w:i w:val="0"/>
                <w:color w:val="00B050"/>
                <w:lang w:val="fr-FR"/>
              </w:rPr>
              <w:t>tion du temps de construction n'est effectuée (risque du maître d'ouvrage).</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strike/>
                <w:lang w:val="fr-FR"/>
              </w:rPr>
            </w:pPr>
          </w:p>
        </w:tc>
        <w:tc>
          <w:tcPr>
            <w:tcW w:w="7907" w:type="dxa"/>
          </w:tcPr>
          <w:p w:rsidR="006237E4" w:rsidRPr="00C33617" w:rsidRDefault="006237E4" w:rsidP="00CC3D65">
            <w:pPr>
              <w:pStyle w:val="Standardkursiv"/>
              <w:tabs>
                <w:tab w:val="clear" w:pos="7460"/>
                <w:tab w:val="right" w:pos="4943"/>
              </w:tabs>
              <w:spacing w:beforeLines="50" w:afterLines="50"/>
              <w:rPr>
                <w:i w:val="0"/>
                <w:color w:val="0070C0"/>
                <w:lang w:val="fr-FR"/>
              </w:rPr>
            </w:pPr>
            <w:r w:rsidRPr="00C33617">
              <w:rPr>
                <w:i w:val="0"/>
                <w:color w:val="0070C0"/>
                <w:lang w:val="fr-FR"/>
              </w:rPr>
              <w:t>ou :</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strike/>
                <w:lang w:val="fr-FR"/>
              </w:rPr>
            </w:pPr>
          </w:p>
        </w:tc>
        <w:tc>
          <w:tcPr>
            <w:tcW w:w="7907" w:type="dxa"/>
          </w:tcPr>
          <w:p w:rsidR="006237E4" w:rsidRPr="00C33617" w:rsidRDefault="006237E4" w:rsidP="00CC3D65">
            <w:pPr>
              <w:pStyle w:val="Standardkursiv"/>
              <w:tabs>
                <w:tab w:val="clear" w:pos="7460"/>
                <w:tab w:val="right" w:pos="4943"/>
              </w:tabs>
              <w:spacing w:beforeLines="50" w:afterLines="50"/>
              <w:rPr>
                <w:i w:val="0"/>
                <w:color w:val="00B050"/>
                <w:lang w:val="fr-FR"/>
              </w:rPr>
            </w:pPr>
            <w:r w:rsidRPr="00C33617">
              <w:rPr>
                <w:i w:val="0"/>
                <w:color w:val="00B050"/>
                <w:lang w:val="fr-FR"/>
              </w:rPr>
              <w:t xml:space="preserve">Les réductions du montant du décompte par rapport au montant de l'offre sont </w:t>
            </w:r>
            <w:r w:rsidRPr="00C33617">
              <w:rPr>
                <w:i w:val="0"/>
                <w:color w:val="00B050"/>
                <w:lang w:val="fr-FR"/>
              </w:rPr>
              <w:lastRenderedPageBreak/>
              <w:t>facturées avec des journées de location supplémentaires (les travaux doivent être effectués plus rapidement) ce qui signifie que les jours de location néce</w:t>
            </w:r>
            <w:r w:rsidRPr="00C33617">
              <w:rPr>
                <w:i w:val="0"/>
                <w:color w:val="00B050"/>
                <w:lang w:val="fr-FR"/>
              </w:rPr>
              <w:t>s</w:t>
            </w:r>
            <w:r w:rsidRPr="00C33617">
              <w:rPr>
                <w:i w:val="0"/>
                <w:color w:val="00B050"/>
                <w:lang w:val="fr-FR"/>
              </w:rPr>
              <w:t>saires dans les faits sont augmentés des jours de location supplémentaires.</w:t>
            </w:r>
            <w:r w:rsidRPr="00C33617">
              <w:rPr>
                <w:i w:val="0"/>
                <w:color w:val="00B050"/>
                <w:lang w:val="fr-FR"/>
              </w:rPr>
              <w:br/>
              <w:t>On applique la même gradation pour les diminutions du métré que pour les m</w:t>
            </w:r>
            <w:r w:rsidRPr="00C33617">
              <w:rPr>
                <w:i w:val="0"/>
                <w:color w:val="00B050"/>
                <w:lang w:val="fr-FR"/>
              </w:rPr>
              <w:t>é</w:t>
            </w:r>
            <w:r w:rsidRPr="00C33617">
              <w:rPr>
                <w:i w:val="0"/>
                <w:color w:val="00B050"/>
                <w:lang w:val="fr-FR"/>
              </w:rPr>
              <w:t>trés supplémentaires</w:t>
            </w:r>
          </w:p>
        </w:tc>
      </w:tr>
      <w:tr w:rsidR="006237E4" w:rsidRPr="00C33617" w:rsidTr="002A7668">
        <w:trPr>
          <w:gridAfter w:val="1"/>
          <w:wAfter w:w="24" w:type="dxa"/>
        </w:trPr>
        <w:tc>
          <w:tcPr>
            <w:tcW w:w="752" w:type="dxa"/>
          </w:tcPr>
          <w:p w:rsidR="006237E4" w:rsidRPr="00C33617" w:rsidRDefault="006237E4" w:rsidP="00CC3D65">
            <w:pPr>
              <w:pStyle w:val="Standardkursiv"/>
              <w:spacing w:beforeLines="50" w:afterLines="50"/>
              <w:jc w:val="right"/>
              <w:rPr>
                <w:i w:val="0"/>
                <w:lang w:val="fr-FR"/>
              </w:rPr>
            </w:pPr>
          </w:p>
        </w:tc>
        <w:tc>
          <w:tcPr>
            <w:tcW w:w="680" w:type="dxa"/>
          </w:tcPr>
          <w:p w:rsidR="006237E4" w:rsidRPr="00C33617" w:rsidRDefault="006237E4" w:rsidP="00CC3D65">
            <w:pPr>
              <w:pStyle w:val="Standardkursiv"/>
              <w:spacing w:beforeLines="50" w:afterLines="50"/>
              <w:rPr>
                <w:i w:val="0"/>
                <w:lang w:val="fr-FR"/>
              </w:rPr>
            </w:pPr>
          </w:p>
        </w:tc>
        <w:tc>
          <w:tcPr>
            <w:tcW w:w="7907" w:type="dxa"/>
          </w:tcPr>
          <w:p w:rsidR="006237E4" w:rsidRPr="00C33617" w:rsidRDefault="006237E4" w:rsidP="00CC3D65">
            <w:pPr>
              <w:pStyle w:val="Standardkursiv"/>
              <w:tabs>
                <w:tab w:val="clear" w:pos="7460"/>
                <w:tab w:val="right" w:pos="4943"/>
              </w:tabs>
              <w:spacing w:beforeLines="50" w:afterLines="50"/>
              <w:rPr>
                <w:i w:val="0"/>
                <w:color w:val="0070C0"/>
                <w:lang w:val="fr-FR"/>
              </w:rPr>
            </w:pPr>
            <w:r w:rsidRPr="00C33617">
              <w:rPr>
                <w:i w:val="0"/>
                <w:color w:val="0070C0"/>
                <w:lang w:val="fr-FR"/>
              </w:rPr>
              <w:t>ou :</w:t>
            </w:r>
          </w:p>
        </w:tc>
      </w:tr>
      <w:tr w:rsidR="006237E4" w:rsidRPr="00C33617" w:rsidTr="002A7668">
        <w:trPr>
          <w:gridAfter w:val="1"/>
          <w:wAfter w:w="24" w:type="dxa"/>
        </w:trPr>
        <w:tc>
          <w:tcPr>
            <w:tcW w:w="752" w:type="dxa"/>
          </w:tcPr>
          <w:p w:rsidR="006237E4" w:rsidRPr="00C33617" w:rsidRDefault="006237E4" w:rsidP="00CC3D65">
            <w:pPr>
              <w:pStyle w:val="berschrift4Kursiv"/>
              <w:keepNext w:val="0"/>
              <w:widowControl w:val="0"/>
              <w:spacing w:beforeLines="50" w:afterLines="50"/>
              <w:jc w:val="right"/>
              <w:rPr>
                <w:i w:val="0"/>
                <w:sz w:val="22"/>
                <w:lang w:val="fr-FR"/>
              </w:rPr>
            </w:pPr>
          </w:p>
        </w:tc>
        <w:tc>
          <w:tcPr>
            <w:tcW w:w="680" w:type="dxa"/>
          </w:tcPr>
          <w:p w:rsidR="006237E4" w:rsidRPr="00C33617" w:rsidRDefault="006237E4" w:rsidP="00CC3D65">
            <w:pPr>
              <w:pStyle w:val="berschrift4Kursiv"/>
              <w:spacing w:beforeLines="50" w:afterLines="50"/>
              <w:rPr>
                <w:i w:val="0"/>
                <w:strike/>
                <w:sz w:val="22"/>
                <w:lang w:val="fr-FR"/>
              </w:rPr>
            </w:pPr>
          </w:p>
        </w:tc>
        <w:tc>
          <w:tcPr>
            <w:tcW w:w="7907" w:type="dxa"/>
          </w:tcPr>
          <w:p w:rsidR="006237E4" w:rsidRPr="00C33617" w:rsidRDefault="006237E4" w:rsidP="00CC3D65">
            <w:pPr>
              <w:pStyle w:val="berschrift4Kursiv"/>
              <w:spacing w:beforeLines="50" w:afterLines="50"/>
              <w:rPr>
                <w:i w:val="0"/>
                <w:color w:val="00B050"/>
                <w:sz w:val="22"/>
                <w:lang w:val="fr-FR"/>
              </w:rPr>
            </w:pPr>
            <w:r w:rsidRPr="00C33617">
              <w:rPr>
                <w:i w:val="0"/>
                <w:color w:val="00B050"/>
                <w:sz w:val="22"/>
                <w:lang w:val="fr-FR"/>
              </w:rPr>
              <w:t>Des métrés supplémentaires ou diminutions des métrés n'engendrent pas de modification des dates conformément à l'article 5 du contrat d’entreprise : les dates sont contraignantes.</w:t>
            </w:r>
          </w:p>
        </w:tc>
      </w:tr>
      <w:tr w:rsidR="006237E4" w:rsidRPr="00C33617" w:rsidTr="002A7668">
        <w:trPr>
          <w:gridAfter w:val="1"/>
          <w:wAfter w:w="24" w:type="dxa"/>
        </w:trPr>
        <w:tc>
          <w:tcPr>
            <w:tcW w:w="752" w:type="dxa"/>
          </w:tcPr>
          <w:p w:rsidR="006237E4" w:rsidRPr="00C33617" w:rsidRDefault="006237E4" w:rsidP="00CC3D65">
            <w:pPr>
              <w:pStyle w:val="berschrift4Kursiv"/>
              <w:keepNext w:val="0"/>
              <w:widowControl w:val="0"/>
              <w:spacing w:beforeLines="50" w:afterLines="50"/>
              <w:jc w:val="right"/>
              <w:rPr>
                <w:i w:val="0"/>
                <w:sz w:val="22"/>
                <w:lang w:val="fr-FR"/>
              </w:rPr>
            </w:pPr>
            <w:r w:rsidRPr="00C33617">
              <w:rPr>
                <w:i w:val="0"/>
                <w:sz w:val="22"/>
                <w:lang w:val="fr-FR"/>
              </w:rPr>
              <w:t>R</w:t>
            </w:r>
          </w:p>
        </w:tc>
        <w:tc>
          <w:tcPr>
            <w:tcW w:w="680" w:type="dxa"/>
          </w:tcPr>
          <w:p w:rsidR="006237E4" w:rsidRPr="00C33617" w:rsidRDefault="006237E4" w:rsidP="00CC3D65">
            <w:pPr>
              <w:pStyle w:val="berschrift4Kursiv"/>
              <w:spacing w:beforeLines="50" w:afterLines="50"/>
              <w:rPr>
                <w:i w:val="0"/>
                <w:sz w:val="22"/>
                <w:lang w:val="fr-FR"/>
              </w:rPr>
            </w:pPr>
            <w:r w:rsidRPr="00C33617">
              <w:rPr>
                <w:i w:val="0"/>
                <w:sz w:val="22"/>
                <w:lang w:val="fr-FR"/>
              </w:rPr>
              <w:t>.940</w:t>
            </w:r>
          </w:p>
        </w:tc>
        <w:tc>
          <w:tcPr>
            <w:tcW w:w="7907" w:type="dxa"/>
          </w:tcPr>
          <w:p w:rsidR="006237E4" w:rsidRPr="00C33617" w:rsidRDefault="006237E4" w:rsidP="00CC3D65">
            <w:pPr>
              <w:pStyle w:val="berschrift4Kursiv"/>
              <w:spacing w:beforeLines="50" w:afterLines="50"/>
              <w:rPr>
                <w:i w:val="0"/>
                <w:sz w:val="22"/>
                <w:lang w:val="fr-FR"/>
              </w:rPr>
            </w:pPr>
            <w:r w:rsidRPr="00C33617">
              <w:rPr>
                <w:i w:val="0"/>
                <w:sz w:val="22"/>
                <w:lang w:val="fr-FR"/>
              </w:rPr>
              <w:t>Principe du net pour les montants du système d'incitation financière</w:t>
            </w:r>
          </w:p>
        </w:tc>
      </w:tr>
      <w:tr w:rsidR="006237E4" w:rsidRPr="00C33617" w:rsidTr="002A7668">
        <w:trPr>
          <w:gridAfter w:val="1"/>
          <w:wAfter w:w="24" w:type="dxa"/>
        </w:trPr>
        <w:tc>
          <w:tcPr>
            <w:tcW w:w="752" w:type="dxa"/>
          </w:tcPr>
          <w:p w:rsidR="006237E4" w:rsidRPr="00C33617" w:rsidRDefault="006237E4" w:rsidP="00CC3D65">
            <w:pPr>
              <w:pStyle w:val="berschrift4Kursiv"/>
              <w:keepNext w:val="0"/>
              <w:widowControl w:val="0"/>
              <w:spacing w:beforeLines="50" w:afterLines="50"/>
              <w:jc w:val="right"/>
              <w:rPr>
                <w:i w:val="0"/>
                <w:sz w:val="22"/>
                <w:lang w:val="fr-FR"/>
              </w:rPr>
            </w:pPr>
          </w:p>
        </w:tc>
        <w:tc>
          <w:tcPr>
            <w:tcW w:w="680" w:type="dxa"/>
          </w:tcPr>
          <w:p w:rsidR="006237E4" w:rsidRPr="00C33617" w:rsidRDefault="006237E4" w:rsidP="00CC3D65">
            <w:pPr>
              <w:pStyle w:val="berschrift4Kursiv"/>
              <w:spacing w:beforeLines="50" w:afterLines="50"/>
              <w:rPr>
                <w:i w:val="0"/>
                <w:sz w:val="22"/>
                <w:lang w:val="fr-FR"/>
              </w:rPr>
            </w:pPr>
          </w:p>
        </w:tc>
        <w:tc>
          <w:tcPr>
            <w:tcW w:w="7907" w:type="dxa"/>
          </w:tcPr>
          <w:p w:rsidR="006237E4" w:rsidRPr="00C33617" w:rsidRDefault="006237E4" w:rsidP="00CC3D65">
            <w:pPr>
              <w:pStyle w:val="berschrift4Kursiv"/>
              <w:spacing w:beforeLines="50" w:afterLines="50"/>
              <w:rPr>
                <w:i w:val="0"/>
                <w:sz w:val="22"/>
                <w:lang w:val="fr-FR"/>
              </w:rPr>
            </w:pPr>
            <w:r w:rsidRPr="00C33617">
              <w:rPr>
                <w:i w:val="0"/>
                <w:sz w:val="22"/>
                <w:lang w:val="fr-FR"/>
              </w:rPr>
              <w:t>Toutes les primes, pénalités, montants de bonus-malus et montants de location sont considérés comme des montants nets ce qui signifie que les remises et / ou escomptes accordés sont calculés dans les différentes positions de la liste de prestations afin qu'ils correspondent aux montants nets effectifs avant TVA. (p.ex. prix unitaire pour une location CHF 6 000.-, une offre suit avec 3% de remise et 2% d'escompte : calcul du prix CHF 6 000 : (0.97 x 0.98) = CHF 6 311.80 donne le prix unitaire à utiliser dans l'offre.)</w:t>
            </w:r>
          </w:p>
        </w:tc>
      </w:tr>
      <w:tr w:rsidR="006237E4" w:rsidRPr="00C33617" w:rsidTr="002A7668">
        <w:trPr>
          <w:gridAfter w:val="1"/>
          <w:wAfter w:w="24" w:type="dxa"/>
        </w:trPr>
        <w:tc>
          <w:tcPr>
            <w:tcW w:w="752" w:type="dxa"/>
          </w:tcPr>
          <w:p w:rsidR="006237E4" w:rsidRPr="00C33617" w:rsidRDefault="006237E4" w:rsidP="00CC3D65">
            <w:pPr>
              <w:pStyle w:val="berschrift4Kursiv"/>
              <w:keepNext w:val="0"/>
              <w:widowControl w:val="0"/>
              <w:spacing w:beforeLines="40" w:afterLines="40"/>
              <w:jc w:val="right"/>
              <w:rPr>
                <w:i w:val="0"/>
                <w:sz w:val="22"/>
                <w:lang w:val="fr-FR"/>
              </w:rPr>
            </w:pPr>
            <w:r w:rsidRPr="00C33617">
              <w:rPr>
                <w:i w:val="0"/>
                <w:sz w:val="22"/>
                <w:lang w:val="fr-FR"/>
              </w:rPr>
              <w:t>R</w:t>
            </w:r>
          </w:p>
        </w:tc>
        <w:tc>
          <w:tcPr>
            <w:tcW w:w="680" w:type="dxa"/>
          </w:tcPr>
          <w:p w:rsidR="006237E4" w:rsidRPr="00C33617" w:rsidRDefault="006237E4" w:rsidP="00CC3D65">
            <w:pPr>
              <w:pStyle w:val="berschrift4Kursiv"/>
              <w:spacing w:beforeLines="40" w:afterLines="40"/>
              <w:rPr>
                <w:i w:val="0"/>
                <w:sz w:val="22"/>
                <w:lang w:val="fr-FR"/>
              </w:rPr>
            </w:pPr>
            <w:r w:rsidRPr="00C33617">
              <w:rPr>
                <w:i w:val="0"/>
                <w:sz w:val="22"/>
                <w:lang w:val="fr-FR"/>
              </w:rPr>
              <w:t>.950</w:t>
            </w:r>
          </w:p>
        </w:tc>
        <w:tc>
          <w:tcPr>
            <w:tcW w:w="7907" w:type="dxa"/>
          </w:tcPr>
          <w:p w:rsidR="006237E4" w:rsidRPr="00C33617" w:rsidRDefault="006237E4" w:rsidP="00CC3D65">
            <w:pPr>
              <w:pStyle w:val="berschrift4Kursiv"/>
              <w:spacing w:beforeLines="40" w:afterLines="40"/>
              <w:rPr>
                <w:i w:val="0"/>
                <w:sz w:val="22"/>
                <w:lang w:val="fr-FR"/>
              </w:rPr>
            </w:pPr>
            <w:r w:rsidRPr="00C33617">
              <w:rPr>
                <w:i w:val="0"/>
                <w:sz w:val="22"/>
                <w:lang w:val="fr-FR"/>
              </w:rPr>
              <w:t>Moment du décompte</w:t>
            </w:r>
          </w:p>
        </w:tc>
      </w:tr>
      <w:tr w:rsidR="006237E4" w:rsidRPr="00C33617" w:rsidTr="002A7668">
        <w:trPr>
          <w:gridAfter w:val="1"/>
          <w:wAfter w:w="24" w:type="dxa"/>
        </w:trPr>
        <w:tc>
          <w:tcPr>
            <w:tcW w:w="752" w:type="dxa"/>
          </w:tcPr>
          <w:p w:rsidR="006237E4" w:rsidRPr="00C33617" w:rsidRDefault="006237E4" w:rsidP="00CC3D65">
            <w:pPr>
              <w:pStyle w:val="berschrift4Kursiv"/>
              <w:keepNext w:val="0"/>
              <w:widowControl w:val="0"/>
              <w:spacing w:beforeLines="40" w:afterLines="40"/>
              <w:jc w:val="right"/>
              <w:rPr>
                <w:i w:val="0"/>
                <w:sz w:val="22"/>
                <w:lang w:val="fr-FR"/>
              </w:rPr>
            </w:pPr>
          </w:p>
        </w:tc>
        <w:tc>
          <w:tcPr>
            <w:tcW w:w="680" w:type="dxa"/>
          </w:tcPr>
          <w:p w:rsidR="006237E4" w:rsidRPr="00C33617" w:rsidRDefault="006237E4" w:rsidP="00CC3D65">
            <w:pPr>
              <w:pStyle w:val="berschrift4Kursiv"/>
              <w:spacing w:beforeLines="40" w:afterLines="40"/>
              <w:rPr>
                <w:i w:val="0"/>
                <w:sz w:val="22"/>
                <w:lang w:val="fr-FR"/>
              </w:rPr>
            </w:pPr>
          </w:p>
        </w:tc>
        <w:tc>
          <w:tcPr>
            <w:tcW w:w="7907" w:type="dxa"/>
          </w:tcPr>
          <w:p w:rsidR="006237E4" w:rsidRPr="00C33617" w:rsidRDefault="006237E4" w:rsidP="00CC3D65">
            <w:pPr>
              <w:pStyle w:val="berschrift4Kursiv"/>
              <w:spacing w:beforeLines="40" w:afterLines="40"/>
              <w:rPr>
                <w:i w:val="0"/>
                <w:sz w:val="22"/>
                <w:lang w:val="fr-FR"/>
              </w:rPr>
            </w:pPr>
            <w:r w:rsidRPr="00C33617">
              <w:rPr>
                <w:i w:val="0"/>
                <w:sz w:val="22"/>
                <w:lang w:val="fr-FR"/>
              </w:rPr>
              <w:t>Les positions de la liste de prestations comprenant des montants du système d'incitation financière sont mesurées après la fin des travaux et prises en compte dans le compte final.</w:t>
            </w:r>
          </w:p>
          <w:p w:rsidR="006237E4" w:rsidRPr="00C33617" w:rsidRDefault="006237E4" w:rsidP="00CC3D65">
            <w:pPr>
              <w:pStyle w:val="berschrift4Kursiv"/>
              <w:spacing w:beforeLines="40" w:afterLines="40"/>
              <w:rPr>
                <w:i w:val="0"/>
                <w:color w:val="0070C0"/>
                <w:sz w:val="22"/>
                <w:lang w:val="fr-FR"/>
              </w:rPr>
            </w:pPr>
            <w:r w:rsidRPr="00C33617">
              <w:rPr>
                <w:i w:val="0"/>
                <w:color w:val="0070C0"/>
                <w:sz w:val="22"/>
                <w:lang w:val="fr-FR"/>
              </w:rPr>
              <w:t>Les autres réglementations doivent être décrites p.ex. en cas de prolongement sur plusieurs années avec des interruptions ou en présence d'étapes indépe</w:t>
            </w:r>
            <w:r w:rsidRPr="00C33617">
              <w:rPr>
                <w:i w:val="0"/>
                <w:color w:val="0070C0"/>
                <w:sz w:val="22"/>
                <w:lang w:val="fr-FR"/>
              </w:rPr>
              <w:t>n</w:t>
            </w:r>
            <w:r w:rsidRPr="00C33617">
              <w:rPr>
                <w:i w:val="0"/>
                <w:color w:val="0070C0"/>
                <w:sz w:val="22"/>
                <w:lang w:val="fr-FR"/>
              </w:rPr>
              <w:t>dantes.</w:t>
            </w:r>
          </w:p>
        </w:tc>
      </w:tr>
      <w:tr w:rsidR="006237E4" w:rsidRPr="00C33617" w:rsidTr="002A7668">
        <w:trPr>
          <w:gridAfter w:val="1"/>
          <w:wAfter w:w="24" w:type="dxa"/>
        </w:trPr>
        <w:tc>
          <w:tcPr>
            <w:tcW w:w="752" w:type="dxa"/>
          </w:tcPr>
          <w:p w:rsidR="006237E4" w:rsidRPr="00C33617" w:rsidRDefault="006237E4" w:rsidP="00CC3D65">
            <w:pPr>
              <w:pStyle w:val="berschrift4Kursiv"/>
              <w:keepNext w:val="0"/>
              <w:widowControl w:val="0"/>
              <w:spacing w:beforeLines="40" w:afterLines="40"/>
              <w:jc w:val="right"/>
              <w:rPr>
                <w:i w:val="0"/>
                <w:sz w:val="22"/>
                <w:lang w:val="fr-FR"/>
              </w:rPr>
            </w:pPr>
            <w:r w:rsidRPr="00C33617">
              <w:rPr>
                <w:i w:val="0"/>
                <w:sz w:val="22"/>
                <w:lang w:val="fr-FR"/>
              </w:rPr>
              <w:t>R</w:t>
            </w:r>
          </w:p>
        </w:tc>
        <w:tc>
          <w:tcPr>
            <w:tcW w:w="680" w:type="dxa"/>
          </w:tcPr>
          <w:p w:rsidR="006237E4" w:rsidRPr="00C33617" w:rsidRDefault="006237E4" w:rsidP="00CC3D65">
            <w:pPr>
              <w:pStyle w:val="berschrift4Kursiv"/>
              <w:spacing w:beforeLines="40" w:afterLines="40"/>
              <w:rPr>
                <w:i w:val="0"/>
                <w:sz w:val="22"/>
                <w:lang w:val="fr-FR"/>
              </w:rPr>
            </w:pPr>
            <w:r w:rsidRPr="00C33617">
              <w:rPr>
                <w:i w:val="0"/>
                <w:sz w:val="22"/>
                <w:lang w:val="fr-FR"/>
              </w:rPr>
              <w:t>.960</w:t>
            </w:r>
          </w:p>
        </w:tc>
        <w:tc>
          <w:tcPr>
            <w:tcW w:w="7907" w:type="dxa"/>
          </w:tcPr>
          <w:p w:rsidR="006237E4" w:rsidRPr="00C33617" w:rsidRDefault="006237E4" w:rsidP="00CC3D65">
            <w:pPr>
              <w:pStyle w:val="berschrift4Kursiv"/>
              <w:spacing w:beforeLines="40" w:afterLines="40"/>
              <w:rPr>
                <w:i w:val="0"/>
                <w:sz w:val="22"/>
                <w:lang w:val="fr-FR"/>
              </w:rPr>
            </w:pPr>
            <w:r w:rsidRPr="00C33617">
              <w:rPr>
                <w:i w:val="0"/>
                <w:sz w:val="22"/>
                <w:lang w:val="fr-FR"/>
              </w:rPr>
              <w:t>Jour de référence</w:t>
            </w:r>
          </w:p>
        </w:tc>
      </w:tr>
      <w:tr w:rsidR="006237E4" w:rsidRPr="00C33617" w:rsidTr="002A7668">
        <w:trPr>
          <w:gridAfter w:val="1"/>
          <w:wAfter w:w="24" w:type="dxa"/>
        </w:trPr>
        <w:tc>
          <w:tcPr>
            <w:tcW w:w="752" w:type="dxa"/>
          </w:tcPr>
          <w:p w:rsidR="006237E4" w:rsidRPr="00C33617" w:rsidRDefault="006237E4" w:rsidP="00CC3D65">
            <w:pPr>
              <w:pStyle w:val="berschrift4Kursiv"/>
              <w:keepNext w:val="0"/>
              <w:widowControl w:val="0"/>
              <w:spacing w:beforeLines="40" w:afterLines="40"/>
              <w:jc w:val="right"/>
              <w:rPr>
                <w:i w:val="0"/>
                <w:sz w:val="22"/>
                <w:lang w:val="fr-FR"/>
              </w:rPr>
            </w:pPr>
          </w:p>
        </w:tc>
        <w:tc>
          <w:tcPr>
            <w:tcW w:w="680" w:type="dxa"/>
          </w:tcPr>
          <w:p w:rsidR="006237E4" w:rsidRPr="00C33617" w:rsidRDefault="006237E4" w:rsidP="00CC3D65">
            <w:pPr>
              <w:pStyle w:val="berschrift4Kursiv"/>
              <w:spacing w:beforeLines="40" w:afterLines="40"/>
              <w:rPr>
                <w:i w:val="0"/>
                <w:sz w:val="22"/>
                <w:lang w:val="fr-FR"/>
              </w:rPr>
            </w:pPr>
          </w:p>
        </w:tc>
        <w:tc>
          <w:tcPr>
            <w:tcW w:w="7907" w:type="dxa"/>
          </w:tcPr>
          <w:p w:rsidR="006237E4" w:rsidRPr="00C33617" w:rsidRDefault="006237E4" w:rsidP="00CC3D65">
            <w:pPr>
              <w:pStyle w:val="berschrift4Kursiv"/>
              <w:spacing w:beforeLines="40" w:afterLines="40"/>
              <w:rPr>
                <w:i w:val="0"/>
                <w:sz w:val="22"/>
                <w:lang w:val="fr-FR"/>
              </w:rPr>
            </w:pPr>
            <w:r w:rsidRPr="00C33617">
              <w:rPr>
                <w:i w:val="0"/>
                <w:sz w:val="22"/>
                <w:lang w:val="fr-FR"/>
              </w:rPr>
              <w:t>Ce sont les délais définis dans le contrat d’entreprise et / ou le calendrier qui servent de base au calcul des délais pour le système d'incitation financière. Le jour de référence pour le calcul du temps est toujours défini comme la date de la réunion initiale (toutes les dates sont calculées à partir de cette date, les jours fériés nationaux sont pris en compte dans le calcul).</w:t>
            </w:r>
          </w:p>
        </w:tc>
      </w:tr>
      <w:tr w:rsidR="006237E4" w:rsidRPr="00C33617" w:rsidTr="002A7668">
        <w:trPr>
          <w:gridAfter w:val="1"/>
          <w:wAfter w:w="24" w:type="dxa"/>
        </w:trPr>
        <w:tc>
          <w:tcPr>
            <w:tcW w:w="752" w:type="dxa"/>
          </w:tcPr>
          <w:p w:rsidR="006237E4" w:rsidRPr="00C33617" w:rsidRDefault="006237E4" w:rsidP="00CC3D65">
            <w:pPr>
              <w:pStyle w:val="berschrift4Kursiv"/>
              <w:keepNext w:val="0"/>
              <w:widowControl w:val="0"/>
              <w:spacing w:beforeLines="40" w:afterLines="40"/>
              <w:jc w:val="right"/>
              <w:rPr>
                <w:i w:val="0"/>
                <w:sz w:val="22"/>
                <w:lang w:val="fr-FR"/>
              </w:rPr>
            </w:pPr>
            <w:r w:rsidRPr="00C33617">
              <w:rPr>
                <w:i w:val="0"/>
                <w:sz w:val="22"/>
                <w:lang w:val="fr-FR"/>
              </w:rPr>
              <w:t>R</w:t>
            </w:r>
          </w:p>
        </w:tc>
        <w:tc>
          <w:tcPr>
            <w:tcW w:w="680" w:type="dxa"/>
          </w:tcPr>
          <w:p w:rsidR="006237E4" w:rsidRPr="00C33617" w:rsidRDefault="006237E4" w:rsidP="00CC3D65">
            <w:pPr>
              <w:pStyle w:val="berschrift4Kursiv"/>
              <w:spacing w:beforeLines="40" w:afterLines="40"/>
              <w:rPr>
                <w:i w:val="0"/>
                <w:sz w:val="22"/>
                <w:lang w:val="fr-FR"/>
              </w:rPr>
            </w:pPr>
            <w:r w:rsidRPr="00C33617">
              <w:rPr>
                <w:i w:val="0"/>
                <w:sz w:val="22"/>
                <w:lang w:val="fr-FR"/>
              </w:rPr>
              <w:t>.970</w:t>
            </w:r>
          </w:p>
        </w:tc>
        <w:tc>
          <w:tcPr>
            <w:tcW w:w="7907" w:type="dxa"/>
          </w:tcPr>
          <w:p w:rsidR="006237E4" w:rsidRPr="00C33617" w:rsidRDefault="006237E4" w:rsidP="00CC3D65">
            <w:pPr>
              <w:pStyle w:val="berschrift4Kursiv"/>
              <w:spacing w:beforeLines="40" w:afterLines="40"/>
              <w:rPr>
                <w:i w:val="0"/>
                <w:sz w:val="22"/>
                <w:lang w:val="fr-FR"/>
              </w:rPr>
            </w:pPr>
            <w:r w:rsidRPr="00C33617">
              <w:rPr>
                <w:i w:val="0"/>
                <w:sz w:val="22"/>
                <w:lang w:val="fr-FR"/>
              </w:rPr>
              <w:t>Période neutre</w:t>
            </w:r>
          </w:p>
        </w:tc>
      </w:tr>
      <w:tr w:rsidR="006237E4" w:rsidRPr="00C33617" w:rsidTr="002A7668">
        <w:trPr>
          <w:gridAfter w:val="1"/>
          <w:wAfter w:w="24" w:type="dxa"/>
        </w:trPr>
        <w:tc>
          <w:tcPr>
            <w:tcW w:w="752" w:type="dxa"/>
          </w:tcPr>
          <w:p w:rsidR="006237E4" w:rsidRPr="00C33617" w:rsidRDefault="006237E4" w:rsidP="00CC3D65">
            <w:pPr>
              <w:pStyle w:val="berschrift4Kursiv"/>
              <w:keepNext w:val="0"/>
              <w:widowControl w:val="0"/>
              <w:spacing w:beforeLines="40" w:afterLines="40"/>
              <w:jc w:val="right"/>
              <w:rPr>
                <w:i w:val="0"/>
                <w:sz w:val="22"/>
                <w:lang w:val="fr-FR"/>
              </w:rPr>
            </w:pPr>
          </w:p>
        </w:tc>
        <w:tc>
          <w:tcPr>
            <w:tcW w:w="680" w:type="dxa"/>
          </w:tcPr>
          <w:p w:rsidR="006237E4" w:rsidRPr="00C33617" w:rsidRDefault="006237E4" w:rsidP="00CC3D65">
            <w:pPr>
              <w:pStyle w:val="berschrift4Kursiv"/>
              <w:spacing w:beforeLines="40" w:afterLines="40"/>
              <w:rPr>
                <w:i w:val="0"/>
                <w:sz w:val="22"/>
                <w:lang w:val="fr-FR"/>
              </w:rPr>
            </w:pPr>
          </w:p>
        </w:tc>
        <w:tc>
          <w:tcPr>
            <w:tcW w:w="7907" w:type="dxa"/>
          </w:tcPr>
          <w:p w:rsidR="006237E4" w:rsidRPr="00C33617" w:rsidRDefault="006237E4" w:rsidP="00CC3D65">
            <w:pPr>
              <w:pStyle w:val="berschrift4Kursiv"/>
              <w:spacing w:beforeLines="40" w:afterLines="40"/>
              <w:rPr>
                <w:i w:val="0"/>
                <w:sz w:val="22"/>
                <w:lang w:val="fr-FR"/>
              </w:rPr>
            </w:pPr>
            <w:r w:rsidRPr="00C33617">
              <w:rPr>
                <w:i w:val="0"/>
                <w:sz w:val="22"/>
                <w:lang w:val="fr-FR"/>
              </w:rPr>
              <w:t>Une période neutre de sept jours civils est définie entre les dates butoirs « b</w:t>
            </w:r>
            <w:r w:rsidRPr="00C33617">
              <w:rPr>
                <w:i w:val="0"/>
                <w:sz w:val="22"/>
                <w:lang w:val="fr-FR"/>
              </w:rPr>
              <w:t>o</w:t>
            </w:r>
            <w:r w:rsidRPr="00C33617">
              <w:rPr>
                <w:i w:val="0"/>
                <w:sz w:val="22"/>
                <w:lang w:val="fr-FR"/>
              </w:rPr>
              <w:t>nus » et « malus ». Cette période sert à éviter les discussions concernant d'éventuels retards d'approbations (cahier des charges de réalisation, examens d'usine réussis, etc.)</w:t>
            </w:r>
          </w:p>
        </w:tc>
      </w:tr>
      <w:tr w:rsidR="00F57AFA" w:rsidRPr="00C33617" w:rsidTr="002A7668">
        <w:trPr>
          <w:gridAfter w:val="1"/>
          <w:wAfter w:w="24" w:type="dxa"/>
        </w:trPr>
        <w:tc>
          <w:tcPr>
            <w:tcW w:w="752" w:type="dxa"/>
          </w:tcPr>
          <w:p w:rsidR="00F57AFA" w:rsidRPr="00F57AFA" w:rsidRDefault="00F57AFA" w:rsidP="00F57AFA">
            <w:pPr>
              <w:pStyle w:val="berschrift4Kursiv"/>
              <w:keepNext w:val="0"/>
              <w:widowControl w:val="0"/>
              <w:spacing w:beforeLines="40" w:afterLines="40"/>
              <w:jc w:val="right"/>
              <w:rPr>
                <w:i w:val="0"/>
                <w:sz w:val="22"/>
                <w:lang w:val="fr-FR"/>
              </w:rPr>
            </w:pPr>
            <w:r w:rsidRPr="00F57AFA">
              <w:rPr>
                <w:i w:val="0"/>
                <w:sz w:val="22"/>
              </w:rPr>
              <w:t>R</w:t>
            </w:r>
          </w:p>
        </w:tc>
        <w:tc>
          <w:tcPr>
            <w:tcW w:w="680" w:type="dxa"/>
          </w:tcPr>
          <w:p w:rsidR="00F57AFA" w:rsidRPr="00F57AFA" w:rsidRDefault="00F57AFA" w:rsidP="00F57AFA">
            <w:pPr>
              <w:pStyle w:val="berschrift4Kursiv"/>
              <w:spacing w:beforeLines="40" w:afterLines="40"/>
              <w:rPr>
                <w:i w:val="0"/>
                <w:sz w:val="22"/>
                <w:lang w:val="fr-FR"/>
              </w:rPr>
            </w:pPr>
            <w:r w:rsidRPr="00F57AFA">
              <w:rPr>
                <w:i w:val="0"/>
                <w:sz w:val="22"/>
              </w:rPr>
              <w:t>.980</w:t>
            </w:r>
          </w:p>
        </w:tc>
        <w:tc>
          <w:tcPr>
            <w:tcW w:w="7907" w:type="dxa"/>
          </w:tcPr>
          <w:p w:rsidR="00F57AFA" w:rsidRPr="004C344F" w:rsidRDefault="00F57AFA" w:rsidP="00F57AFA">
            <w:pPr>
              <w:pStyle w:val="berschrift4Kursiv"/>
              <w:spacing w:before="320"/>
              <w:rPr>
                <w:i w:val="0"/>
                <w:sz w:val="22"/>
                <w:lang w:val="fr-FR"/>
              </w:rPr>
            </w:pPr>
            <w:r w:rsidRPr="004C344F">
              <w:rPr>
                <w:rStyle w:val="ReferenzFormular"/>
                <w:i w:val="0"/>
                <w:sz w:val="22"/>
                <w:lang w:val="fr-FR"/>
              </w:rPr>
              <w:t>Interruptions du travail</w:t>
            </w:r>
          </w:p>
        </w:tc>
      </w:tr>
      <w:tr w:rsidR="00F57AFA" w:rsidRPr="00C33617" w:rsidTr="002A7668">
        <w:trPr>
          <w:gridAfter w:val="1"/>
          <w:wAfter w:w="24" w:type="dxa"/>
        </w:trPr>
        <w:tc>
          <w:tcPr>
            <w:tcW w:w="752" w:type="dxa"/>
          </w:tcPr>
          <w:p w:rsidR="00F57AFA" w:rsidRPr="004C344F" w:rsidRDefault="00F57AFA" w:rsidP="00F57AFA">
            <w:pPr>
              <w:pStyle w:val="berschrift4Kursiv"/>
              <w:keepNext w:val="0"/>
              <w:spacing w:before="120"/>
              <w:jc w:val="right"/>
              <w:rPr>
                <w:i w:val="0"/>
                <w:sz w:val="22"/>
                <w:lang w:val="fr-FR"/>
              </w:rPr>
            </w:pPr>
          </w:p>
        </w:tc>
        <w:tc>
          <w:tcPr>
            <w:tcW w:w="680" w:type="dxa"/>
          </w:tcPr>
          <w:p w:rsidR="00F57AFA" w:rsidRPr="004C344F" w:rsidRDefault="00F57AFA" w:rsidP="00F57AFA">
            <w:pPr>
              <w:pStyle w:val="berschrift4Kursiv"/>
              <w:keepNext w:val="0"/>
              <w:spacing w:before="120"/>
              <w:rPr>
                <w:i w:val="0"/>
                <w:sz w:val="22"/>
                <w:lang w:val="fr-FR"/>
              </w:rPr>
            </w:pPr>
          </w:p>
        </w:tc>
        <w:tc>
          <w:tcPr>
            <w:tcW w:w="7907" w:type="dxa"/>
          </w:tcPr>
          <w:p w:rsidR="00F57AFA" w:rsidRPr="004C344F" w:rsidRDefault="00F57AFA" w:rsidP="00F57AFA">
            <w:pPr>
              <w:pStyle w:val="berschrift4Kursiv"/>
              <w:keepNext w:val="0"/>
              <w:spacing w:before="120"/>
              <w:rPr>
                <w:i w:val="0"/>
                <w:sz w:val="22"/>
                <w:lang w:val="fr-FR"/>
              </w:rPr>
            </w:pPr>
            <w:r w:rsidRPr="004C344F">
              <w:rPr>
                <w:rStyle w:val="ReferenzFormular"/>
                <w:i w:val="0"/>
                <w:sz w:val="22"/>
                <w:lang w:val="fr-FR"/>
              </w:rPr>
              <w:t xml:space="preserve">Les interruptions du travail causées par le maître d'ouvrage et d'une durée de plus de deux heures relèvent des risques du maître d'ouvrage tandis que celles de moins de </w:t>
            </w:r>
            <w:r>
              <w:rPr>
                <w:rStyle w:val="ReferenzFormular"/>
                <w:i w:val="0"/>
                <w:sz w:val="22"/>
                <w:lang w:val="fr-FR"/>
              </w:rPr>
              <w:t>deux</w:t>
            </w:r>
            <w:r w:rsidRPr="004C344F">
              <w:rPr>
                <w:rStyle w:val="ReferenzFormular"/>
                <w:i w:val="0"/>
                <w:sz w:val="22"/>
                <w:lang w:val="fr-FR"/>
              </w:rPr>
              <w:t xml:space="preserve"> heures relèvent des risques de l'entrepreneur. Les interru</w:t>
            </w:r>
            <w:r w:rsidRPr="004C344F">
              <w:rPr>
                <w:rStyle w:val="ReferenzFormular"/>
                <w:i w:val="0"/>
                <w:sz w:val="22"/>
                <w:lang w:val="fr-FR"/>
              </w:rPr>
              <w:t>p</w:t>
            </w:r>
            <w:r w:rsidRPr="004C344F">
              <w:rPr>
                <w:rStyle w:val="ReferenzFormular"/>
                <w:i w:val="0"/>
                <w:sz w:val="22"/>
                <w:lang w:val="fr-FR"/>
              </w:rPr>
              <w:t>tions du travail et le respect / non respect des termes et jalons sont docume</w:t>
            </w:r>
            <w:r w:rsidRPr="004C344F">
              <w:rPr>
                <w:rStyle w:val="ReferenzFormular"/>
                <w:i w:val="0"/>
                <w:sz w:val="22"/>
                <w:lang w:val="fr-FR"/>
              </w:rPr>
              <w:t>n</w:t>
            </w:r>
            <w:r w:rsidRPr="004C344F">
              <w:rPr>
                <w:rStyle w:val="ReferenzFormular"/>
                <w:i w:val="0"/>
                <w:sz w:val="22"/>
                <w:lang w:val="fr-FR"/>
              </w:rPr>
              <w:t>tés en permanence par l'auteur du projet / chef de chantier et communiqués à l'e</w:t>
            </w:r>
            <w:r w:rsidRPr="004C344F">
              <w:rPr>
                <w:rStyle w:val="ReferenzFormular"/>
                <w:i w:val="0"/>
                <w:sz w:val="22"/>
                <w:lang w:val="fr-FR"/>
              </w:rPr>
              <w:t>n</w:t>
            </w:r>
            <w:r w:rsidRPr="004C344F">
              <w:rPr>
                <w:rStyle w:val="ReferenzFormular"/>
                <w:i w:val="0"/>
                <w:sz w:val="22"/>
                <w:lang w:val="fr-FR"/>
              </w:rPr>
              <w:t>trepreneur.</w:t>
            </w:r>
          </w:p>
        </w:tc>
      </w:tr>
      <w:tr w:rsidR="00F57AFA" w:rsidRPr="00C33617" w:rsidTr="00626659">
        <w:trPr>
          <w:gridAfter w:val="1"/>
          <w:wAfter w:w="24" w:type="dxa"/>
        </w:trPr>
        <w:tc>
          <w:tcPr>
            <w:tcW w:w="9339" w:type="dxa"/>
            <w:gridSpan w:val="3"/>
          </w:tcPr>
          <w:p w:rsidR="00F57AFA" w:rsidRPr="00C33617" w:rsidRDefault="00F57AFA" w:rsidP="00CC3D65">
            <w:pPr>
              <w:pStyle w:val="berschrift3"/>
              <w:numPr>
                <w:ilvl w:val="0"/>
                <w:numId w:val="0"/>
              </w:numPr>
              <w:tabs>
                <w:tab w:val="left" w:pos="1392"/>
              </w:tabs>
              <w:spacing w:beforeLines="40" w:afterLines="40"/>
              <w:contextualSpacing w:val="0"/>
              <w:rPr>
                <w:b w:val="0"/>
                <w:sz w:val="22"/>
                <w:szCs w:val="22"/>
                <w:lang w:val="fr-FR"/>
              </w:rPr>
            </w:pPr>
            <w:bookmarkStart w:id="249" w:name="_Toc342551972"/>
            <w:bookmarkStart w:id="250" w:name="_Toc384394100"/>
            <w:r w:rsidRPr="00C33617">
              <w:rPr>
                <w:b w:val="0"/>
                <w:sz w:val="22"/>
                <w:lang w:val="fr-FR"/>
              </w:rPr>
              <w:lastRenderedPageBreak/>
              <w:t>641</w:t>
            </w:r>
            <w:r w:rsidRPr="00C33617">
              <w:rPr>
                <w:lang w:val="fr-FR"/>
              </w:rPr>
              <w:tab/>
            </w:r>
            <w:r w:rsidRPr="00C33617">
              <w:rPr>
                <w:b w:val="0"/>
                <w:sz w:val="22"/>
                <w:lang w:val="fr-FR"/>
              </w:rPr>
              <w:t>Primes</w:t>
            </w:r>
            <w:bookmarkEnd w:id="249"/>
            <w:bookmarkEnd w:id="250"/>
          </w:p>
        </w:tc>
      </w:tr>
      <w:tr w:rsidR="00F57AFA" w:rsidRPr="00C33617" w:rsidTr="002A7668">
        <w:trPr>
          <w:gridAfter w:val="1"/>
          <w:wAfter w:w="24" w:type="dxa"/>
        </w:trPr>
        <w:tc>
          <w:tcPr>
            <w:tcW w:w="752" w:type="dxa"/>
          </w:tcPr>
          <w:p w:rsidR="00F57AFA" w:rsidRPr="004C344F" w:rsidRDefault="00F57AFA" w:rsidP="00F57AFA">
            <w:pPr>
              <w:spacing w:before="200"/>
              <w:rPr>
                <w:lang w:val="fr-FR"/>
              </w:rPr>
            </w:pPr>
          </w:p>
        </w:tc>
        <w:tc>
          <w:tcPr>
            <w:tcW w:w="680" w:type="dxa"/>
          </w:tcPr>
          <w:p w:rsidR="00F57AFA" w:rsidRPr="00F57AFA" w:rsidRDefault="00F57AFA" w:rsidP="00F57AFA">
            <w:pPr>
              <w:pStyle w:val="berschrift4Kursiv"/>
              <w:spacing w:beforeLines="40" w:afterLines="40"/>
              <w:rPr>
                <w:i w:val="0"/>
                <w:sz w:val="22"/>
                <w:lang w:val="fr-FR"/>
              </w:rPr>
            </w:pPr>
            <w:r w:rsidRPr="00F57AFA">
              <w:rPr>
                <w:rFonts w:eastAsiaTheme="majorEastAsia"/>
                <w:i w:val="0"/>
                <w:sz w:val="22"/>
                <w:lang w:val="fr-FR"/>
              </w:rPr>
              <w:t>.100</w:t>
            </w:r>
          </w:p>
        </w:tc>
        <w:tc>
          <w:tcPr>
            <w:tcW w:w="7907" w:type="dxa"/>
          </w:tcPr>
          <w:p w:rsidR="00F57AFA" w:rsidRPr="00F57AFA" w:rsidRDefault="00F57AFA" w:rsidP="00F57AFA">
            <w:pPr>
              <w:pStyle w:val="berschrift4Kursiv"/>
              <w:spacing w:beforeLines="40" w:afterLines="40"/>
              <w:rPr>
                <w:i w:val="0"/>
                <w:sz w:val="22"/>
                <w:lang w:val="fr-FR"/>
              </w:rPr>
            </w:pPr>
            <w:r w:rsidRPr="00F57AFA">
              <w:rPr>
                <w:bCs/>
                <w:i w:val="0"/>
                <w:iCs/>
                <w:sz w:val="22"/>
              </w:rPr>
              <w:t>Prime d'efficacité pour achèvement anticipé / dans les temps</w:t>
            </w:r>
          </w:p>
        </w:tc>
      </w:tr>
      <w:tr w:rsidR="00F57AFA" w:rsidRPr="00C33617" w:rsidTr="002A7668">
        <w:trPr>
          <w:gridAfter w:val="1"/>
          <w:wAfter w:w="24" w:type="dxa"/>
        </w:trPr>
        <w:tc>
          <w:tcPr>
            <w:tcW w:w="752" w:type="dxa"/>
          </w:tcPr>
          <w:p w:rsidR="00F57AFA" w:rsidRPr="004C344F" w:rsidRDefault="00F57AFA" w:rsidP="00F57AFA">
            <w:pPr>
              <w:rPr>
                <w:lang w:val="fr-FR"/>
              </w:rPr>
            </w:pPr>
          </w:p>
        </w:tc>
        <w:tc>
          <w:tcPr>
            <w:tcW w:w="680" w:type="dxa"/>
          </w:tcPr>
          <w:p w:rsidR="00F57AFA" w:rsidRPr="00F57AFA" w:rsidRDefault="00F57AFA" w:rsidP="00F57AFA">
            <w:pPr>
              <w:pStyle w:val="berschrift4Kursiv"/>
              <w:spacing w:before="320"/>
              <w:rPr>
                <w:rStyle w:val="ReferenzFormular"/>
                <w:i w:val="0"/>
                <w:sz w:val="22"/>
              </w:rPr>
            </w:pPr>
          </w:p>
        </w:tc>
        <w:tc>
          <w:tcPr>
            <w:tcW w:w="7907" w:type="dxa"/>
          </w:tcPr>
          <w:p w:rsidR="00F57AFA" w:rsidRPr="00F57AFA" w:rsidRDefault="00F57AFA" w:rsidP="00F57AFA">
            <w:pPr>
              <w:pStyle w:val="berschrift4Kursiv"/>
              <w:spacing w:beforeLines="40" w:afterLines="40"/>
              <w:rPr>
                <w:i w:val="0"/>
                <w:sz w:val="22"/>
                <w:lang w:val="fr-FR"/>
              </w:rPr>
            </w:pPr>
            <w:r w:rsidRPr="00F57AFA">
              <w:rPr>
                <w:bCs/>
                <w:i w:val="0"/>
                <w:iCs/>
                <w:sz w:val="22"/>
              </w:rPr>
              <w:t xml:space="preserve">Les primes d'efficacité suivantes sont versées en cas de respect des délais d'achèvement convenus dans l'art. 5 du contrat d’entreprise </w:t>
            </w:r>
            <w:r w:rsidRPr="00F57AFA">
              <w:rPr>
                <w:i w:val="0"/>
                <w:color w:val="0070C0"/>
                <w:sz w:val="22"/>
                <w:lang w:val="fr-FR"/>
              </w:rPr>
              <w:t xml:space="preserve">(soit date soit durée du chantier p.ex. en jours civils) </w:t>
            </w:r>
            <w:r w:rsidRPr="00F57AFA">
              <w:rPr>
                <w:bCs/>
                <w:i w:val="0"/>
                <w:iCs/>
                <w:sz w:val="22"/>
              </w:rPr>
              <w:t>et à condition que les points suivants soient respectés :</w:t>
            </w:r>
          </w:p>
          <w:p w:rsidR="00F57AFA" w:rsidRPr="00F57AFA" w:rsidRDefault="00F57AFA" w:rsidP="00703114">
            <w:pPr>
              <w:pStyle w:val="berschrift4Kursiv"/>
              <w:numPr>
                <w:ilvl w:val="0"/>
                <w:numId w:val="29"/>
              </w:numPr>
              <w:spacing w:beforeLines="40" w:afterLines="40"/>
              <w:ind w:left="341"/>
              <w:rPr>
                <w:i w:val="0"/>
                <w:sz w:val="22"/>
                <w:lang w:val="fr-FR"/>
              </w:rPr>
            </w:pPr>
            <w:r w:rsidRPr="00F57AFA">
              <w:rPr>
                <w:i w:val="0"/>
                <w:sz w:val="22"/>
              </w:rPr>
              <w:t xml:space="preserve">Tous les travaux avec gêne à la circulation </w:t>
            </w:r>
            <w:r w:rsidRPr="00F57AFA">
              <w:rPr>
                <w:i w:val="0"/>
                <w:color w:val="0070C0"/>
                <w:sz w:val="22"/>
                <w:lang w:val="fr-FR"/>
              </w:rPr>
              <w:t>(éventuellement description)</w:t>
            </w:r>
            <w:r w:rsidRPr="00F57AFA">
              <w:rPr>
                <w:i w:val="0"/>
                <w:sz w:val="22"/>
              </w:rPr>
              <w:t xml:space="preserve"> sont bouclés.</w:t>
            </w:r>
          </w:p>
          <w:p w:rsidR="00F57AFA" w:rsidRPr="00F57AFA" w:rsidRDefault="00F57AFA" w:rsidP="00703114">
            <w:pPr>
              <w:pStyle w:val="berschrift4Kursiv"/>
              <w:numPr>
                <w:ilvl w:val="0"/>
                <w:numId w:val="29"/>
              </w:numPr>
              <w:spacing w:beforeLines="40" w:afterLines="40"/>
              <w:ind w:left="341"/>
              <w:rPr>
                <w:i w:val="0"/>
                <w:sz w:val="22"/>
                <w:lang w:val="fr-FR"/>
              </w:rPr>
            </w:pPr>
            <w:r w:rsidRPr="00F57AFA">
              <w:rPr>
                <w:i w:val="0"/>
                <w:sz w:val="22"/>
              </w:rPr>
              <w:t>Pas de défauts majeurs constatés lors de la réception (SIA 118, article 161).</w:t>
            </w:r>
          </w:p>
          <w:p w:rsidR="00F57AFA" w:rsidRPr="00F57AFA" w:rsidRDefault="00F57AFA" w:rsidP="00703114">
            <w:pPr>
              <w:pStyle w:val="berschrift4Kursiv"/>
              <w:numPr>
                <w:ilvl w:val="0"/>
                <w:numId w:val="29"/>
              </w:numPr>
              <w:spacing w:beforeLines="40" w:afterLines="40"/>
              <w:ind w:left="341"/>
              <w:rPr>
                <w:i w:val="0"/>
                <w:sz w:val="22"/>
                <w:lang w:val="fr-FR"/>
              </w:rPr>
            </w:pPr>
            <w:r w:rsidRPr="00F57AFA">
              <w:rPr>
                <w:i w:val="0"/>
                <w:sz w:val="22"/>
              </w:rPr>
              <w:t>Annonce écrite de la date d'achèvement à la direction de chantier : au minimum 5 jours ouvrables avant.</w:t>
            </w:r>
          </w:p>
        </w:tc>
      </w:tr>
      <w:tr w:rsidR="00F57AFA" w:rsidRPr="00C33617" w:rsidTr="002A7668">
        <w:trPr>
          <w:gridAfter w:val="1"/>
          <w:wAfter w:w="24" w:type="dxa"/>
        </w:trPr>
        <w:tc>
          <w:tcPr>
            <w:tcW w:w="752" w:type="dxa"/>
          </w:tcPr>
          <w:p w:rsidR="00F57AFA" w:rsidRPr="004C344F" w:rsidRDefault="00F57AFA" w:rsidP="00F57AFA">
            <w:pPr>
              <w:spacing w:before="120"/>
              <w:rPr>
                <w:lang w:val="fr-FR"/>
              </w:rPr>
            </w:pPr>
          </w:p>
        </w:tc>
        <w:tc>
          <w:tcPr>
            <w:tcW w:w="680" w:type="dxa"/>
          </w:tcPr>
          <w:p w:rsidR="00F57AFA" w:rsidRPr="00F57AFA" w:rsidRDefault="00F57AFA" w:rsidP="00F57AFA">
            <w:pPr>
              <w:pStyle w:val="berschrift4Kursiv"/>
              <w:spacing w:before="320"/>
              <w:rPr>
                <w:rStyle w:val="ReferenzFormular"/>
                <w:i w:val="0"/>
                <w:sz w:val="22"/>
              </w:rPr>
            </w:pPr>
          </w:p>
        </w:tc>
        <w:tc>
          <w:tcPr>
            <w:tcW w:w="7907" w:type="dxa"/>
          </w:tcPr>
          <w:p w:rsidR="00F57AFA" w:rsidRPr="00F57AFA" w:rsidRDefault="00F57AFA" w:rsidP="00F57AFA">
            <w:pPr>
              <w:pStyle w:val="berschrift4Kursiv"/>
              <w:spacing w:beforeLines="40" w:afterLines="40"/>
              <w:rPr>
                <w:i w:val="0"/>
                <w:color w:val="0070C0"/>
                <w:sz w:val="22"/>
                <w:lang w:val="fr-FR"/>
              </w:rPr>
            </w:pPr>
            <w:r w:rsidRPr="00F57AFA">
              <w:rPr>
                <w:i w:val="0"/>
                <w:color w:val="0070C0"/>
                <w:sz w:val="22"/>
                <w:lang w:val="fr-FR"/>
              </w:rPr>
              <w:t>p.ex. tube du tunnel, direction …… (modifier en fonction de l'ouvrage)</w:t>
            </w:r>
          </w:p>
          <w:p w:rsidR="00F57AFA" w:rsidRPr="00F57AFA" w:rsidRDefault="00F57AFA" w:rsidP="00F57AFA">
            <w:pPr>
              <w:pStyle w:val="Standardkursiv"/>
              <w:widowControl w:val="0"/>
              <w:spacing w:beforeLines="40" w:afterLines="40"/>
              <w:rPr>
                <w:i w:val="0"/>
                <w:lang w:val="fr-FR"/>
              </w:rPr>
            </w:pPr>
            <w:r w:rsidRPr="00F57AFA">
              <w:rPr>
                <w:i w:val="0"/>
                <w:color w:val="00B050"/>
                <w:lang w:val="fr-FR"/>
              </w:rPr>
              <w:t>Type, description…………………………..</w:t>
            </w:r>
          </w:p>
        </w:tc>
      </w:tr>
      <w:tr w:rsidR="00F57AFA" w:rsidRPr="00C33617" w:rsidTr="002A7668">
        <w:trPr>
          <w:gridAfter w:val="1"/>
          <w:wAfter w:w="24" w:type="dxa"/>
        </w:trPr>
        <w:tc>
          <w:tcPr>
            <w:tcW w:w="752" w:type="dxa"/>
          </w:tcPr>
          <w:p w:rsidR="00F57AFA" w:rsidRPr="004C344F" w:rsidRDefault="00F57AFA" w:rsidP="00F57AFA">
            <w:pPr>
              <w:spacing w:before="120"/>
              <w:rPr>
                <w:lang w:val="fr-FR"/>
              </w:rPr>
            </w:pPr>
          </w:p>
        </w:tc>
        <w:tc>
          <w:tcPr>
            <w:tcW w:w="680" w:type="dxa"/>
          </w:tcPr>
          <w:p w:rsidR="00F57AFA" w:rsidRPr="00F57AFA" w:rsidRDefault="00F57AFA" w:rsidP="00F57AFA">
            <w:pPr>
              <w:pStyle w:val="berschrift4Kursiv"/>
              <w:spacing w:before="320"/>
              <w:rPr>
                <w:rStyle w:val="ReferenzFormular"/>
                <w:i w:val="0"/>
                <w:sz w:val="22"/>
              </w:rPr>
            </w:pPr>
          </w:p>
        </w:tc>
        <w:tc>
          <w:tcPr>
            <w:tcW w:w="7907" w:type="dxa"/>
          </w:tcPr>
          <w:p w:rsidR="00F57AFA" w:rsidRPr="00F57AFA" w:rsidRDefault="00F57AFA" w:rsidP="00F57AFA">
            <w:pPr>
              <w:pStyle w:val="berschrift4Kursiv"/>
              <w:spacing w:beforeLines="40" w:afterLines="40"/>
              <w:rPr>
                <w:i w:val="0"/>
                <w:color w:val="0070C0"/>
                <w:sz w:val="22"/>
                <w:lang w:val="fr-FR"/>
              </w:rPr>
            </w:pPr>
            <w:r w:rsidRPr="00F57AFA">
              <w:rPr>
                <w:i w:val="0"/>
                <w:color w:val="0070C0"/>
                <w:sz w:val="22"/>
                <w:lang w:val="fr-FR"/>
              </w:rPr>
              <w:t>p.ex. (modifier la prime en fonction de l'ouvrage) :</w:t>
            </w:r>
          </w:p>
          <w:p w:rsidR="00F57AFA" w:rsidRPr="00F57AFA" w:rsidRDefault="00F57AFA" w:rsidP="00F57AFA">
            <w:pPr>
              <w:pStyle w:val="berschrift4Kursiv"/>
              <w:spacing w:beforeLines="40" w:afterLines="40"/>
              <w:rPr>
                <w:i w:val="0"/>
                <w:sz w:val="22"/>
                <w:lang w:val="fr-FR"/>
              </w:rPr>
            </w:pPr>
            <w:r w:rsidRPr="00F57AFA">
              <w:rPr>
                <w:bCs/>
                <w:i w:val="0"/>
                <w:iCs/>
                <w:sz w:val="22"/>
              </w:rPr>
              <w:t xml:space="preserve">Prime d'efficacité </w:t>
            </w:r>
            <w:r w:rsidRPr="00F57AFA">
              <w:rPr>
                <w:i w:val="0"/>
                <w:sz w:val="22"/>
                <w:lang w:val="fr-FR"/>
              </w:rPr>
              <w:sym w:font="Wingdings" w:char="F0E0"/>
            </w:r>
            <w:r w:rsidRPr="00F57AFA">
              <w:rPr>
                <w:bCs/>
                <w:i w:val="0"/>
                <w:iCs/>
                <w:sz w:val="22"/>
              </w:rPr>
              <w:t xml:space="preserve"> CHF </w:t>
            </w:r>
            <w:r w:rsidRPr="00F57AFA">
              <w:rPr>
                <w:i w:val="0"/>
                <w:iCs/>
                <w:color w:val="00B050"/>
                <w:sz w:val="22"/>
                <w:lang w:val="fr-FR"/>
              </w:rPr>
              <w:t>8 000.—</w:t>
            </w:r>
            <w:r w:rsidRPr="00F57AFA">
              <w:rPr>
                <w:bCs/>
                <w:i w:val="0"/>
                <w:iCs/>
                <w:sz w:val="22"/>
              </w:rPr>
              <w:t xml:space="preserve"> (net hors TVA) par jour civil pour un achèvement anticipé</w:t>
            </w:r>
          </w:p>
        </w:tc>
      </w:tr>
      <w:tr w:rsidR="00F57AFA" w:rsidRPr="00C33617" w:rsidTr="002A7668">
        <w:trPr>
          <w:gridAfter w:val="1"/>
          <w:wAfter w:w="24" w:type="dxa"/>
        </w:trPr>
        <w:tc>
          <w:tcPr>
            <w:tcW w:w="752" w:type="dxa"/>
          </w:tcPr>
          <w:p w:rsidR="00F57AFA" w:rsidRPr="004C344F" w:rsidRDefault="00F57AFA" w:rsidP="00F57AFA">
            <w:pPr>
              <w:spacing w:before="120"/>
              <w:rPr>
                <w:lang w:val="fr-FR"/>
              </w:rPr>
            </w:pPr>
          </w:p>
        </w:tc>
        <w:tc>
          <w:tcPr>
            <w:tcW w:w="680" w:type="dxa"/>
          </w:tcPr>
          <w:p w:rsidR="00F57AFA" w:rsidRPr="00F57AFA" w:rsidRDefault="00F57AFA" w:rsidP="00F57AFA">
            <w:pPr>
              <w:pStyle w:val="berschrift4Kursiv"/>
              <w:spacing w:before="320"/>
              <w:rPr>
                <w:rStyle w:val="ReferenzFormular"/>
                <w:i w:val="0"/>
                <w:sz w:val="22"/>
              </w:rPr>
            </w:pPr>
          </w:p>
        </w:tc>
        <w:tc>
          <w:tcPr>
            <w:tcW w:w="7907" w:type="dxa"/>
          </w:tcPr>
          <w:p w:rsidR="00F57AFA" w:rsidRPr="00F57AFA" w:rsidRDefault="00F57AFA" w:rsidP="00F57AFA">
            <w:pPr>
              <w:pStyle w:val="berschrift4Kursiv"/>
              <w:spacing w:beforeLines="40" w:afterLines="40"/>
              <w:rPr>
                <w:i w:val="0"/>
                <w:sz w:val="22"/>
                <w:lang w:val="fr-FR"/>
              </w:rPr>
            </w:pPr>
            <w:r w:rsidRPr="00F57AFA">
              <w:rPr>
                <w:i w:val="0"/>
                <w:color w:val="0070C0"/>
                <w:sz w:val="22"/>
                <w:lang w:val="fr-FR"/>
              </w:rPr>
              <w:t>p.ex. tube du tunnel, direction …… (contre-voie)</w:t>
            </w:r>
          </w:p>
          <w:p w:rsidR="00F57AFA" w:rsidRPr="00F57AFA" w:rsidRDefault="00F57AFA" w:rsidP="00F57AFA">
            <w:pPr>
              <w:pStyle w:val="berschrift4Kursiv"/>
              <w:spacing w:beforeLines="40" w:afterLines="40"/>
              <w:rPr>
                <w:i w:val="0"/>
                <w:sz w:val="22"/>
                <w:lang w:val="fr-FR"/>
              </w:rPr>
            </w:pPr>
            <w:r w:rsidRPr="00F57AFA">
              <w:rPr>
                <w:bCs/>
                <w:i w:val="0"/>
                <w:iCs/>
                <w:sz w:val="22"/>
              </w:rPr>
              <w:t>Type, description…………………………..</w:t>
            </w:r>
          </w:p>
        </w:tc>
      </w:tr>
      <w:tr w:rsidR="00F57AFA" w:rsidRPr="00C33617" w:rsidTr="002A7668">
        <w:trPr>
          <w:gridAfter w:val="1"/>
          <w:wAfter w:w="24" w:type="dxa"/>
        </w:trPr>
        <w:tc>
          <w:tcPr>
            <w:tcW w:w="752" w:type="dxa"/>
          </w:tcPr>
          <w:p w:rsidR="00F57AFA" w:rsidRPr="004C344F" w:rsidRDefault="00F57AFA" w:rsidP="00F57AFA">
            <w:pPr>
              <w:spacing w:before="120"/>
              <w:rPr>
                <w:lang w:val="fr-FR"/>
              </w:rPr>
            </w:pPr>
          </w:p>
        </w:tc>
        <w:tc>
          <w:tcPr>
            <w:tcW w:w="680" w:type="dxa"/>
          </w:tcPr>
          <w:p w:rsidR="00F57AFA" w:rsidRPr="00F57AFA" w:rsidRDefault="00F57AFA" w:rsidP="00F57AFA">
            <w:pPr>
              <w:pStyle w:val="berschrift4Kursiv"/>
              <w:spacing w:before="320"/>
              <w:rPr>
                <w:rStyle w:val="ReferenzFormular"/>
                <w:i w:val="0"/>
                <w:sz w:val="22"/>
              </w:rPr>
            </w:pPr>
          </w:p>
        </w:tc>
        <w:tc>
          <w:tcPr>
            <w:tcW w:w="7907" w:type="dxa"/>
          </w:tcPr>
          <w:p w:rsidR="00F57AFA" w:rsidRPr="00F57AFA" w:rsidRDefault="00F57AFA" w:rsidP="00F57AFA">
            <w:pPr>
              <w:pStyle w:val="berschrift4Kursiv"/>
              <w:spacing w:beforeLines="40" w:afterLines="40"/>
              <w:rPr>
                <w:i w:val="0"/>
                <w:color w:val="0070C0"/>
                <w:sz w:val="22"/>
                <w:lang w:val="fr-FR"/>
              </w:rPr>
            </w:pPr>
            <w:r w:rsidRPr="00F57AFA">
              <w:rPr>
                <w:i w:val="0"/>
                <w:color w:val="0070C0"/>
                <w:sz w:val="22"/>
                <w:lang w:val="fr-FR"/>
              </w:rPr>
              <w:t>p.ex. (modifier la prime en fonction de l'ouvrage) :</w:t>
            </w:r>
          </w:p>
          <w:p w:rsidR="00F57AFA" w:rsidRPr="00F57AFA" w:rsidRDefault="00F57AFA" w:rsidP="00F57AFA">
            <w:pPr>
              <w:pStyle w:val="berschrift4Kursiv"/>
              <w:spacing w:beforeLines="40" w:afterLines="40"/>
              <w:rPr>
                <w:i w:val="0"/>
                <w:sz w:val="22"/>
                <w:lang w:val="fr-FR"/>
              </w:rPr>
            </w:pPr>
            <w:r w:rsidRPr="00F57AFA">
              <w:rPr>
                <w:bCs/>
                <w:i w:val="0"/>
                <w:iCs/>
                <w:sz w:val="22"/>
              </w:rPr>
              <w:t xml:space="preserve">Prime d'efficacité </w:t>
            </w:r>
            <w:r w:rsidRPr="00F57AFA">
              <w:rPr>
                <w:i w:val="0"/>
                <w:sz w:val="22"/>
                <w:lang w:val="fr-FR"/>
              </w:rPr>
              <w:sym w:font="Wingdings" w:char="F0E0"/>
            </w:r>
            <w:r w:rsidRPr="00F57AFA">
              <w:rPr>
                <w:bCs/>
                <w:i w:val="0"/>
                <w:iCs/>
                <w:sz w:val="22"/>
              </w:rPr>
              <w:t xml:space="preserve"> CHF </w:t>
            </w:r>
            <w:r w:rsidR="00703114">
              <w:rPr>
                <w:i w:val="0"/>
                <w:iCs/>
                <w:color w:val="00B050"/>
                <w:sz w:val="22"/>
                <w:lang w:val="fr-FR"/>
              </w:rPr>
              <w:t>8 000.</w:t>
            </w:r>
            <w:r w:rsidRPr="00F57AFA">
              <w:rPr>
                <w:i w:val="0"/>
                <w:iCs/>
                <w:color w:val="00B050"/>
                <w:sz w:val="22"/>
                <w:lang w:val="fr-FR"/>
              </w:rPr>
              <w:t>—</w:t>
            </w:r>
            <w:r w:rsidRPr="00F57AFA">
              <w:rPr>
                <w:bCs/>
                <w:i w:val="0"/>
                <w:iCs/>
                <w:sz w:val="22"/>
              </w:rPr>
              <w:t xml:space="preserve"> (net, hors TVA) par jour civil pour un achèvement anticipé</w:t>
            </w:r>
          </w:p>
        </w:tc>
      </w:tr>
      <w:tr w:rsidR="00F57AFA" w:rsidRPr="00C33617" w:rsidTr="002A7668">
        <w:trPr>
          <w:gridAfter w:val="1"/>
          <w:wAfter w:w="24" w:type="dxa"/>
        </w:trPr>
        <w:tc>
          <w:tcPr>
            <w:tcW w:w="752" w:type="dxa"/>
          </w:tcPr>
          <w:p w:rsidR="00F57AFA" w:rsidRPr="004C344F" w:rsidRDefault="00F57AFA" w:rsidP="00F57AFA">
            <w:pPr>
              <w:spacing w:before="120"/>
              <w:rPr>
                <w:lang w:val="fr-FR"/>
              </w:rPr>
            </w:pPr>
          </w:p>
        </w:tc>
        <w:tc>
          <w:tcPr>
            <w:tcW w:w="680" w:type="dxa"/>
          </w:tcPr>
          <w:p w:rsidR="00F57AFA" w:rsidRPr="00F57AFA" w:rsidRDefault="00F57AFA" w:rsidP="00F57AFA">
            <w:pPr>
              <w:pStyle w:val="berschrift4Kursiv"/>
              <w:spacing w:before="320"/>
              <w:rPr>
                <w:rStyle w:val="ReferenzFormular"/>
                <w:i w:val="0"/>
                <w:sz w:val="22"/>
              </w:rPr>
            </w:pPr>
          </w:p>
        </w:tc>
        <w:tc>
          <w:tcPr>
            <w:tcW w:w="7907" w:type="dxa"/>
          </w:tcPr>
          <w:p w:rsidR="00F57AFA" w:rsidRPr="00F57AFA" w:rsidRDefault="00F57AFA" w:rsidP="00F57AFA">
            <w:pPr>
              <w:pStyle w:val="berschrift4Kursiv"/>
              <w:spacing w:beforeLines="40" w:afterLines="40"/>
              <w:rPr>
                <w:i w:val="0"/>
                <w:color w:val="0070C0"/>
                <w:sz w:val="22"/>
                <w:lang w:val="fr-FR"/>
              </w:rPr>
            </w:pPr>
            <w:r w:rsidRPr="00F57AFA">
              <w:rPr>
                <w:i w:val="0"/>
                <w:color w:val="0070C0"/>
                <w:sz w:val="22"/>
                <w:lang w:val="fr-FR"/>
              </w:rPr>
              <w:t>p.ex. (modifier la durée et la prime en fonction de l'ouvrage) :</w:t>
            </w:r>
          </w:p>
          <w:p w:rsidR="00F57AFA" w:rsidRPr="00F57AFA" w:rsidRDefault="00F57AFA" w:rsidP="00F57AFA">
            <w:pPr>
              <w:pStyle w:val="berschrift4Kursiv"/>
              <w:spacing w:beforeLines="40" w:afterLines="40"/>
              <w:rPr>
                <w:i w:val="0"/>
                <w:sz w:val="22"/>
                <w:lang w:val="fr-FR"/>
              </w:rPr>
            </w:pPr>
            <w:r w:rsidRPr="00F57AFA">
              <w:rPr>
                <w:bCs/>
                <w:i w:val="0"/>
                <w:iCs/>
                <w:sz w:val="22"/>
              </w:rPr>
              <w:t xml:space="preserve">La prime d'efficacité est limitée à au max. </w:t>
            </w:r>
            <w:r w:rsidRPr="00F57AFA">
              <w:rPr>
                <w:i w:val="0"/>
                <w:iCs/>
                <w:color w:val="00B050"/>
                <w:sz w:val="22"/>
                <w:lang w:val="fr-FR"/>
              </w:rPr>
              <w:t>10</w:t>
            </w:r>
            <w:r w:rsidRPr="00F57AFA">
              <w:rPr>
                <w:bCs/>
                <w:i w:val="0"/>
                <w:iCs/>
                <w:sz w:val="22"/>
              </w:rPr>
              <w:t> jours civils (= CHF </w:t>
            </w:r>
            <w:r w:rsidRPr="00F57AFA">
              <w:rPr>
                <w:i w:val="0"/>
                <w:iCs/>
                <w:color w:val="00B050"/>
                <w:sz w:val="22"/>
                <w:lang w:val="fr-FR"/>
              </w:rPr>
              <w:t>80 000.—</w:t>
            </w:r>
            <w:r w:rsidRPr="00F57AFA">
              <w:rPr>
                <w:bCs/>
                <w:i w:val="0"/>
                <w:iCs/>
                <w:sz w:val="22"/>
              </w:rPr>
              <w:t>) par tube.</w:t>
            </w:r>
          </w:p>
        </w:tc>
      </w:tr>
      <w:tr w:rsidR="00F57AFA" w:rsidRPr="00C33617" w:rsidTr="002A7668">
        <w:trPr>
          <w:gridAfter w:val="1"/>
          <w:wAfter w:w="24" w:type="dxa"/>
        </w:trPr>
        <w:tc>
          <w:tcPr>
            <w:tcW w:w="752" w:type="dxa"/>
          </w:tcPr>
          <w:p w:rsidR="00F57AFA" w:rsidRPr="004C344F" w:rsidRDefault="00F57AFA" w:rsidP="00F57AFA">
            <w:pPr>
              <w:rPr>
                <w:lang w:val="fr-FR"/>
              </w:rPr>
            </w:pPr>
          </w:p>
        </w:tc>
        <w:tc>
          <w:tcPr>
            <w:tcW w:w="680" w:type="dxa"/>
          </w:tcPr>
          <w:p w:rsidR="00F57AFA" w:rsidRPr="00F57AFA" w:rsidRDefault="00F57AFA" w:rsidP="00F57AFA">
            <w:pPr>
              <w:pStyle w:val="berschrift4Kursiv"/>
              <w:spacing w:beforeLines="40" w:afterLines="40"/>
              <w:rPr>
                <w:rFonts w:eastAsiaTheme="majorEastAsia"/>
                <w:i w:val="0"/>
                <w:sz w:val="22"/>
                <w:lang w:val="fr-FR"/>
              </w:rPr>
            </w:pPr>
            <w:r w:rsidRPr="00F57AFA">
              <w:rPr>
                <w:rFonts w:eastAsiaTheme="majorEastAsia"/>
                <w:i w:val="0"/>
                <w:sz w:val="22"/>
                <w:lang w:val="fr-FR"/>
              </w:rPr>
              <w:t>.200</w:t>
            </w:r>
          </w:p>
        </w:tc>
        <w:tc>
          <w:tcPr>
            <w:tcW w:w="7907" w:type="dxa"/>
          </w:tcPr>
          <w:p w:rsidR="00F57AFA" w:rsidRPr="00F57AFA" w:rsidRDefault="00F57AFA" w:rsidP="00F57AFA">
            <w:pPr>
              <w:pStyle w:val="berschrift4Kursiv"/>
              <w:spacing w:beforeLines="40" w:afterLines="40"/>
              <w:rPr>
                <w:i w:val="0"/>
                <w:sz w:val="22"/>
                <w:lang w:val="fr-FR"/>
              </w:rPr>
            </w:pPr>
            <w:r w:rsidRPr="00F57AFA">
              <w:rPr>
                <w:bCs/>
                <w:i w:val="0"/>
                <w:iCs/>
                <w:sz w:val="22"/>
              </w:rPr>
              <w:t>Prime d'efficacité (bonus) pour des travaux supplémentaires (métré supplémentaire)</w:t>
            </w:r>
          </w:p>
        </w:tc>
      </w:tr>
      <w:tr w:rsidR="00F57AFA" w:rsidRPr="00C33617" w:rsidTr="002A7668">
        <w:trPr>
          <w:gridAfter w:val="1"/>
          <w:wAfter w:w="24" w:type="dxa"/>
        </w:trPr>
        <w:tc>
          <w:tcPr>
            <w:tcW w:w="752" w:type="dxa"/>
          </w:tcPr>
          <w:p w:rsidR="00F57AFA" w:rsidRPr="004C344F" w:rsidRDefault="00F57AFA" w:rsidP="00F57AFA">
            <w:pPr>
              <w:rPr>
                <w:lang w:val="fr-FR"/>
              </w:rPr>
            </w:pPr>
          </w:p>
        </w:tc>
        <w:tc>
          <w:tcPr>
            <w:tcW w:w="680" w:type="dxa"/>
          </w:tcPr>
          <w:p w:rsidR="00F57AFA" w:rsidRPr="00F57AFA" w:rsidRDefault="00F57AFA" w:rsidP="00F57AFA">
            <w:pPr>
              <w:pStyle w:val="berschrift4Kursiv"/>
              <w:spacing w:before="320"/>
              <w:rPr>
                <w:rStyle w:val="ReferenzFormular"/>
                <w:i w:val="0"/>
                <w:sz w:val="22"/>
              </w:rPr>
            </w:pPr>
          </w:p>
        </w:tc>
        <w:tc>
          <w:tcPr>
            <w:tcW w:w="7907" w:type="dxa"/>
          </w:tcPr>
          <w:p w:rsidR="00F57AFA" w:rsidRPr="00F57AFA" w:rsidRDefault="00F57AFA" w:rsidP="00F57AFA">
            <w:pPr>
              <w:pStyle w:val="berschrift4Kursiv"/>
              <w:spacing w:beforeLines="40" w:afterLines="40"/>
              <w:rPr>
                <w:i w:val="0"/>
                <w:sz w:val="22"/>
                <w:lang w:val="fr-FR"/>
              </w:rPr>
            </w:pPr>
            <w:r w:rsidRPr="00F57AFA">
              <w:rPr>
                <w:bCs/>
                <w:i w:val="0"/>
                <w:iCs/>
                <w:sz w:val="22"/>
              </w:rPr>
              <w:t>En cas de modification des quantités et de travaux supplémentaires, l'e</w:t>
            </w:r>
            <w:r w:rsidRPr="00F57AFA">
              <w:rPr>
                <w:bCs/>
                <w:i w:val="0"/>
                <w:iCs/>
                <w:sz w:val="22"/>
              </w:rPr>
              <w:t>n</w:t>
            </w:r>
            <w:r w:rsidRPr="00F57AFA">
              <w:rPr>
                <w:bCs/>
                <w:i w:val="0"/>
                <w:iCs/>
                <w:sz w:val="22"/>
              </w:rPr>
              <w:t>treprise a doit à des primes d'efficacité dans la mesure où le montant pertinent du décompte représente plus de 120% du montant de l'offre (par tube dans la direction ........ ou par sens .....).</w:t>
            </w:r>
          </w:p>
          <w:p w:rsidR="00F57AFA" w:rsidRPr="00F57AFA" w:rsidRDefault="00F57AFA" w:rsidP="00F57AFA">
            <w:pPr>
              <w:pStyle w:val="berschrift4Kursiv"/>
              <w:spacing w:beforeLines="40" w:afterLines="40"/>
              <w:rPr>
                <w:i w:val="0"/>
                <w:color w:val="0070C0"/>
                <w:sz w:val="22"/>
                <w:lang w:val="fr-FR"/>
              </w:rPr>
            </w:pPr>
            <w:r w:rsidRPr="00F57AFA">
              <w:rPr>
                <w:i w:val="0"/>
                <w:color w:val="0070C0"/>
                <w:sz w:val="22"/>
                <w:lang w:val="fr-FR"/>
              </w:rPr>
              <w:t>p.ex. (modifier la durée et la prime en fonction de l'ouvrage) :</w:t>
            </w:r>
          </w:p>
          <w:p w:rsidR="00F57AFA" w:rsidRPr="00F57AFA" w:rsidRDefault="00F57AFA" w:rsidP="00F57AFA">
            <w:pPr>
              <w:pStyle w:val="berschrift4Kursiv"/>
              <w:spacing w:beforeLines="40" w:afterLines="40"/>
              <w:rPr>
                <w:i w:val="0"/>
                <w:sz w:val="22"/>
                <w:lang w:val="fr-FR"/>
              </w:rPr>
            </w:pPr>
            <w:r w:rsidRPr="00F57AFA">
              <w:rPr>
                <w:bCs/>
                <w:i w:val="0"/>
                <w:iCs/>
                <w:sz w:val="22"/>
              </w:rPr>
              <w:t>Les paiements des bonus sont calculés de la manière suivante :</w:t>
            </w:r>
          </w:p>
          <w:p w:rsidR="00F57AFA" w:rsidRPr="00F57AFA" w:rsidRDefault="00F57AFA" w:rsidP="00703114">
            <w:pPr>
              <w:pStyle w:val="berschrift4Kursiv"/>
              <w:numPr>
                <w:ilvl w:val="0"/>
                <w:numId w:val="30"/>
              </w:numPr>
              <w:spacing w:beforeLines="40" w:afterLines="40"/>
              <w:ind w:left="341"/>
              <w:rPr>
                <w:i w:val="0"/>
                <w:sz w:val="22"/>
                <w:lang w:val="fr-FR"/>
              </w:rPr>
            </w:pPr>
            <w:r w:rsidRPr="00F57AFA">
              <w:rPr>
                <w:i w:val="0"/>
                <w:sz w:val="22"/>
              </w:rPr>
              <w:t>(100 x montant du décompte / montant de l'offre)% - 120% = X%</w:t>
            </w:r>
          </w:p>
          <w:p w:rsidR="00F57AFA" w:rsidRPr="00F57AFA" w:rsidRDefault="00F57AFA" w:rsidP="00703114">
            <w:pPr>
              <w:pStyle w:val="berschrift4Kursiv"/>
              <w:numPr>
                <w:ilvl w:val="0"/>
                <w:numId w:val="30"/>
              </w:numPr>
              <w:spacing w:beforeLines="40" w:afterLines="40"/>
              <w:ind w:left="341"/>
              <w:rPr>
                <w:i w:val="0"/>
                <w:sz w:val="22"/>
                <w:lang w:val="fr-FR"/>
              </w:rPr>
            </w:pPr>
            <w:r w:rsidRPr="00F57AFA">
              <w:rPr>
                <w:i w:val="0"/>
                <w:sz w:val="22"/>
              </w:rPr>
              <w:t xml:space="preserve">1% = bonus pour </w:t>
            </w:r>
            <w:r w:rsidRPr="00F57AFA">
              <w:rPr>
                <w:i w:val="0"/>
                <w:iCs/>
                <w:color w:val="00B050"/>
                <w:sz w:val="22"/>
                <w:lang w:val="fr-FR"/>
              </w:rPr>
              <w:t>0.5</w:t>
            </w:r>
            <w:r w:rsidRPr="00F57AFA">
              <w:rPr>
                <w:i w:val="0"/>
                <w:sz w:val="22"/>
              </w:rPr>
              <w:t xml:space="preserve"> jour civil = CHF </w:t>
            </w:r>
            <w:r w:rsidRPr="00F57AFA">
              <w:rPr>
                <w:i w:val="0"/>
                <w:iCs/>
                <w:color w:val="00B050"/>
                <w:sz w:val="22"/>
                <w:lang w:val="fr-FR"/>
              </w:rPr>
              <w:t>4 000.—</w:t>
            </w:r>
            <w:r w:rsidRPr="00F57AFA">
              <w:rPr>
                <w:i w:val="0"/>
                <w:sz w:val="22"/>
              </w:rPr>
              <w:t xml:space="preserve"> (net, hors TVA)</w:t>
            </w:r>
          </w:p>
          <w:p w:rsidR="00F57AFA" w:rsidRPr="00F57AFA" w:rsidRDefault="00F57AFA" w:rsidP="00703114">
            <w:pPr>
              <w:pStyle w:val="berschrift4Kursiv"/>
              <w:numPr>
                <w:ilvl w:val="0"/>
                <w:numId w:val="30"/>
              </w:numPr>
              <w:spacing w:beforeLines="40" w:afterLines="40"/>
              <w:ind w:left="341"/>
              <w:rPr>
                <w:i w:val="0"/>
                <w:sz w:val="22"/>
                <w:lang w:val="fr-FR"/>
              </w:rPr>
            </w:pPr>
            <w:r w:rsidRPr="00F57AFA">
              <w:rPr>
                <w:i w:val="0"/>
                <w:sz w:val="22"/>
              </w:rPr>
              <w:t>X[%] x CHF </w:t>
            </w:r>
            <w:r w:rsidRPr="00F57AFA">
              <w:rPr>
                <w:i w:val="0"/>
                <w:iCs/>
                <w:color w:val="00B050"/>
                <w:sz w:val="22"/>
                <w:lang w:val="fr-FR"/>
              </w:rPr>
              <w:t>4 000.00 .—</w:t>
            </w:r>
            <w:r w:rsidRPr="00F57AFA">
              <w:rPr>
                <w:i w:val="0"/>
                <w:sz w:val="22"/>
              </w:rPr>
              <w:t xml:space="preserve"> = montant du bonus</w:t>
            </w:r>
          </w:p>
        </w:tc>
      </w:tr>
      <w:tr w:rsidR="00F57AFA" w:rsidRPr="00C33617" w:rsidTr="002A7668">
        <w:trPr>
          <w:gridAfter w:val="1"/>
          <w:wAfter w:w="24" w:type="dxa"/>
        </w:trPr>
        <w:tc>
          <w:tcPr>
            <w:tcW w:w="752" w:type="dxa"/>
          </w:tcPr>
          <w:p w:rsidR="00F57AFA" w:rsidRPr="004C344F" w:rsidRDefault="00F57AFA" w:rsidP="00F57AFA">
            <w:pPr>
              <w:spacing w:before="120"/>
              <w:rPr>
                <w:lang w:val="fr-FR"/>
              </w:rPr>
            </w:pPr>
          </w:p>
        </w:tc>
        <w:tc>
          <w:tcPr>
            <w:tcW w:w="680" w:type="dxa"/>
          </w:tcPr>
          <w:p w:rsidR="00F57AFA" w:rsidRPr="00F57AFA" w:rsidRDefault="00F57AFA" w:rsidP="00F57AFA">
            <w:pPr>
              <w:pStyle w:val="berschrift4Kursiv"/>
              <w:spacing w:before="320"/>
              <w:rPr>
                <w:rStyle w:val="ReferenzFormular"/>
                <w:i w:val="0"/>
                <w:sz w:val="22"/>
              </w:rPr>
            </w:pPr>
          </w:p>
        </w:tc>
        <w:tc>
          <w:tcPr>
            <w:tcW w:w="7907" w:type="dxa"/>
          </w:tcPr>
          <w:p w:rsidR="00F57AFA" w:rsidRPr="00F57AFA" w:rsidRDefault="00F57AFA" w:rsidP="00F57AFA">
            <w:pPr>
              <w:pStyle w:val="berschrift4Kursiv"/>
              <w:spacing w:beforeLines="40" w:afterLines="40"/>
              <w:rPr>
                <w:i w:val="0"/>
                <w:color w:val="0070C0"/>
                <w:sz w:val="22"/>
                <w:lang w:val="fr-FR"/>
              </w:rPr>
            </w:pPr>
            <w:r w:rsidRPr="00F57AFA">
              <w:rPr>
                <w:i w:val="0"/>
                <w:color w:val="0070C0"/>
                <w:sz w:val="22"/>
                <w:lang w:val="fr-FR"/>
              </w:rPr>
              <w:t>p.ex. (modifier la prime, l'ouvrage et le taux maximum en fonction de l'o</w:t>
            </w:r>
            <w:r w:rsidRPr="00F57AFA">
              <w:rPr>
                <w:i w:val="0"/>
                <w:color w:val="0070C0"/>
                <w:sz w:val="22"/>
                <w:lang w:val="fr-FR"/>
              </w:rPr>
              <w:t>u</w:t>
            </w:r>
            <w:r w:rsidRPr="00F57AFA">
              <w:rPr>
                <w:i w:val="0"/>
                <w:color w:val="0070C0"/>
                <w:sz w:val="22"/>
                <w:lang w:val="fr-FR"/>
              </w:rPr>
              <w:t>vrage) :</w:t>
            </w:r>
          </w:p>
          <w:p w:rsidR="00F57AFA" w:rsidRPr="00F57AFA" w:rsidRDefault="00F57AFA" w:rsidP="00F57AFA">
            <w:pPr>
              <w:pStyle w:val="berschrift4Kursiv"/>
              <w:spacing w:beforeLines="40" w:afterLines="40"/>
              <w:rPr>
                <w:i w:val="0"/>
                <w:sz w:val="22"/>
                <w:lang w:val="fr-FR"/>
              </w:rPr>
            </w:pPr>
            <w:r w:rsidRPr="00F57AFA">
              <w:rPr>
                <w:bCs/>
                <w:i w:val="0"/>
                <w:iCs/>
                <w:sz w:val="22"/>
              </w:rPr>
              <w:t>Ces primes d'efficacité sont limitées à un montant max. de CHF </w:t>
            </w:r>
            <w:r w:rsidRPr="00F57AFA">
              <w:rPr>
                <w:i w:val="0"/>
                <w:iCs/>
                <w:color w:val="00B050"/>
                <w:sz w:val="22"/>
                <w:lang w:val="fr-FR"/>
              </w:rPr>
              <w:t xml:space="preserve">80 000. — par tube </w:t>
            </w:r>
            <w:r w:rsidRPr="00F57AFA">
              <w:rPr>
                <w:bCs/>
                <w:i w:val="0"/>
                <w:iCs/>
                <w:sz w:val="22"/>
              </w:rPr>
              <w:t>(= </w:t>
            </w:r>
            <w:r w:rsidRPr="00F57AFA">
              <w:rPr>
                <w:i w:val="0"/>
                <w:iCs/>
                <w:color w:val="00B050"/>
                <w:sz w:val="22"/>
                <w:lang w:val="fr-FR"/>
              </w:rPr>
              <w:t>140</w:t>
            </w:r>
            <w:r w:rsidRPr="00F57AFA">
              <w:rPr>
                <w:bCs/>
                <w:i w:val="0"/>
                <w:iCs/>
                <w:sz w:val="22"/>
              </w:rPr>
              <w:t>% du montant du décompte / montant de l'offre).</w:t>
            </w:r>
          </w:p>
        </w:tc>
      </w:tr>
      <w:tr w:rsidR="00F57AFA" w:rsidRPr="00C33617" w:rsidTr="00626659">
        <w:trPr>
          <w:gridAfter w:val="1"/>
          <w:wAfter w:w="24" w:type="dxa"/>
        </w:trPr>
        <w:tc>
          <w:tcPr>
            <w:tcW w:w="9339" w:type="dxa"/>
            <w:gridSpan w:val="3"/>
          </w:tcPr>
          <w:p w:rsidR="00F57AFA" w:rsidRPr="00C33617" w:rsidRDefault="00F57AFA" w:rsidP="00CC3D65">
            <w:pPr>
              <w:pStyle w:val="berschrift3"/>
              <w:numPr>
                <w:ilvl w:val="0"/>
                <w:numId w:val="0"/>
              </w:numPr>
              <w:tabs>
                <w:tab w:val="left" w:pos="1392"/>
              </w:tabs>
              <w:spacing w:beforeLines="40" w:afterLines="40"/>
              <w:contextualSpacing w:val="0"/>
              <w:rPr>
                <w:b w:val="0"/>
                <w:sz w:val="22"/>
                <w:szCs w:val="22"/>
                <w:lang w:val="fr-FR"/>
              </w:rPr>
            </w:pPr>
            <w:bookmarkStart w:id="251" w:name="_Toc342551973"/>
            <w:bookmarkStart w:id="252" w:name="_Toc384394101"/>
            <w:r w:rsidRPr="00C33617">
              <w:rPr>
                <w:b w:val="0"/>
                <w:sz w:val="22"/>
                <w:lang w:val="fr-FR"/>
              </w:rPr>
              <w:t>642</w:t>
            </w:r>
            <w:r w:rsidRPr="00C33617">
              <w:rPr>
                <w:lang w:val="fr-FR"/>
              </w:rPr>
              <w:tab/>
            </w:r>
            <w:r w:rsidRPr="00C33617">
              <w:rPr>
                <w:b w:val="0"/>
                <w:sz w:val="22"/>
                <w:lang w:val="fr-FR"/>
              </w:rPr>
              <w:t>Pénalités</w:t>
            </w:r>
            <w:bookmarkEnd w:id="251"/>
            <w:bookmarkEnd w:id="252"/>
          </w:p>
        </w:tc>
      </w:tr>
      <w:tr w:rsidR="00703114" w:rsidRPr="00C33617" w:rsidTr="002A7668">
        <w:trPr>
          <w:gridAfter w:val="1"/>
          <w:wAfter w:w="24" w:type="dxa"/>
        </w:trPr>
        <w:tc>
          <w:tcPr>
            <w:tcW w:w="752" w:type="dxa"/>
          </w:tcPr>
          <w:p w:rsidR="00703114" w:rsidRPr="00C33617" w:rsidRDefault="00703114" w:rsidP="00CC3D65">
            <w:pPr>
              <w:spacing w:beforeLines="40" w:afterLines="40"/>
              <w:rPr>
                <w:lang w:val="fr-FR"/>
              </w:rPr>
            </w:pPr>
          </w:p>
        </w:tc>
        <w:tc>
          <w:tcPr>
            <w:tcW w:w="680" w:type="dxa"/>
          </w:tcPr>
          <w:p w:rsidR="00703114" w:rsidRPr="007E62F9" w:rsidRDefault="00703114" w:rsidP="007E62F9">
            <w:pPr>
              <w:pStyle w:val="berschrift4Kursiv"/>
              <w:spacing w:beforeLines="40" w:afterLines="40"/>
              <w:rPr>
                <w:i w:val="0"/>
                <w:sz w:val="22"/>
                <w:lang w:val="fr-FR"/>
              </w:rPr>
            </w:pPr>
            <w:r w:rsidRPr="007E62F9">
              <w:rPr>
                <w:bCs/>
                <w:i w:val="0"/>
                <w:iCs/>
                <w:sz w:val="22"/>
              </w:rPr>
              <w:t>.100</w:t>
            </w:r>
          </w:p>
        </w:tc>
        <w:tc>
          <w:tcPr>
            <w:tcW w:w="7907" w:type="dxa"/>
          </w:tcPr>
          <w:p w:rsidR="00703114" w:rsidRPr="007E62F9" w:rsidRDefault="00703114" w:rsidP="007E62F9">
            <w:pPr>
              <w:pStyle w:val="berschrift4Kursiv"/>
              <w:spacing w:beforeLines="40" w:afterLines="40"/>
              <w:rPr>
                <w:i w:val="0"/>
                <w:sz w:val="22"/>
                <w:lang w:val="fr-FR"/>
              </w:rPr>
            </w:pPr>
            <w:r w:rsidRPr="007E62F9">
              <w:rPr>
                <w:bCs/>
                <w:i w:val="0"/>
                <w:iCs/>
                <w:sz w:val="22"/>
              </w:rPr>
              <w:t>Pénalité conventionnelle</w:t>
            </w:r>
          </w:p>
        </w:tc>
      </w:tr>
      <w:tr w:rsidR="00703114" w:rsidRPr="00C33617" w:rsidTr="002A7668">
        <w:trPr>
          <w:gridAfter w:val="1"/>
          <w:wAfter w:w="24" w:type="dxa"/>
        </w:trPr>
        <w:tc>
          <w:tcPr>
            <w:tcW w:w="752" w:type="dxa"/>
          </w:tcPr>
          <w:p w:rsidR="00703114" w:rsidRPr="00C33617" w:rsidRDefault="00703114" w:rsidP="00CC3D65">
            <w:pPr>
              <w:spacing w:beforeLines="40" w:afterLines="40"/>
              <w:rPr>
                <w:lang w:val="fr-FR"/>
              </w:rPr>
            </w:pPr>
          </w:p>
        </w:tc>
        <w:tc>
          <w:tcPr>
            <w:tcW w:w="680" w:type="dxa"/>
          </w:tcPr>
          <w:p w:rsidR="00703114" w:rsidRPr="007E62F9" w:rsidRDefault="00703114" w:rsidP="007E62F9">
            <w:pPr>
              <w:pStyle w:val="berschrift4Kursiv"/>
              <w:spacing w:beforeLines="40" w:afterLines="40"/>
              <w:rPr>
                <w:i w:val="0"/>
                <w:sz w:val="22"/>
                <w:lang w:val="fr-FR"/>
              </w:rPr>
            </w:pPr>
          </w:p>
        </w:tc>
        <w:tc>
          <w:tcPr>
            <w:tcW w:w="7907" w:type="dxa"/>
          </w:tcPr>
          <w:p w:rsidR="00703114" w:rsidRPr="007E62F9" w:rsidRDefault="00703114" w:rsidP="007E62F9">
            <w:pPr>
              <w:pStyle w:val="berschrift4Kursiv"/>
              <w:spacing w:beforeLines="40" w:afterLines="40"/>
              <w:rPr>
                <w:i w:val="0"/>
                <w:sz w:val="22"/>
                <w:lang w:val="fr-FR"/>
              </w:rPr>
            </w:pPr>
            <w:r w:rsidRPr="007E62F9">
              <w:rPr>
                <w:bCs/>
                <w:i w:val="0"/>
                <w:iCs/>
                <w:sz w:val="22"/>
              </w:rPr>
              <w:t xml:space="preserve">En cas de retard de la date d'achèvement convenue dans l'art. 5 du contrat d’entreprise </w:t>
            </w:r>
            <w:r w:rsidRPr="007E62F9">
              <w:rPr>
                <w:i w:val="0"/>
                <w:color w:val="0070C0"/>
                <w:sz w:val="22"/>
                <w:lang w:val="fr-FR"/>
              </w:rPr>
              <w:t>(soit date soit durée du chantier p.ex. en jours civils)</w:t>
            </w:r>
            <w:r w:rsidRPr="007E62F9">
              <w:rPr>
                <w:bCs/>
                <w:i w:val="0"/>
                <w:iCs/>
                <w:sz w:val="22"/>
              </w:rPr>
              <w:t>, la pén</w:t>
            </w:r>
            <w:r w:rsidRPr="007E62F9">
              <w:rPr>
                <w:bCs/>
                <w:i w:val="0"/>
                <w:iCs/>
                <w:sz w:val="22"/>
              </w:rPr>
              <w:t>a</w:t>
            </w:r>
            <w:r w:rsidRPr="007E62F9">
              <w:rPr>
                <w:bCs/>
                <w:i w:val="0"/>
                <w:iCs/>
                <w:sz w:val="22"/>
              </w:rPr>
              <w:t>lité conventionnelle suivante est déduite du décompte de l'entrepreneur.</w:t>
            </w:r>
          </w:p>
        </w:tc>
      </w:tr>
      <w:tr w:rsidR="00703114" w:rsidRPr="00C33617" w:rsidTr="002A7668">
        <w:trPr>
          <w:gridAfter w:val="1"/>
          <w:wAfter w:w="24" w:type="dxa"/>
        </w:trPr>
        <w:tc>
          <w:tcPr>
            <w:tcW w:w="752" w:type="dxa"/>
          </w:tcPr>
          <w:p w:rsidR="00703114" w:rsidRPr="00C33617" w:rsidRDefault="00703114" w:rsidP="00CC3D65">
            <w:pPr>
              <w:spacing w:beforeLines="40" w:afterLines="40"/>
              <w:rPr>
                <w:lang w:val="fr-FR"/>
              </w:rPr>
            </w:pPr>
          </w:p>
        </w:tc>
        <w:tc>
          <w:tcPr>
            <w:tcW w:w="680" w:type="dxa"/>
          </w:tcPr>
          <w:p w:rsidR="00703114" w:rsidRPr="007E62F9" w:rsidRDefault="00703114" w:rsidP="007E62F9">
            <w:pPr>
              <w:pStyle w:val="berschrift4Kursiv"/>
              <w:spacing w:beforeLines="40" w:afterLines="40"/>
              <w:rPr>
                <w:i w:val="0"/>
                <w:sz w:val="22"/>
                <w:lang w:val="fr-FR"/>
              </w:rPr>
            </w:pPr>
          </w:p>
        </w:tc>
        <w:tc>
          <w:tcPr>
            <w:tcW w:w="7907" w:type="dxa"/>
          </w:tcPr>
          <w:p w:rsidR="00703114" w:rsidRPr="007E62F9" w:rsidRDefault="00703114" w:rsidP="007E62F9">
            <w:pPr>
              <w:pStyle w:val="berschrift4Kursiv"/>
              <w:spacing w:beforeLines="40" w:afterLines="40"/>
              <w:rPr>
                <w:i w:val="0"/>
                <w:color w:val="0070C0"/>
                <w:sz w:val="22"/>
                <w:lang w:val="fr-FR"/>
              </w:rPr>
            </w:pPr>
            <w:r w:rsidRPr="007E62F9">
              <w:rPr>
                <w:i w:val="0"/>
                <w:color w:val="0070C0"/>
                <w:sz w:val="22"/>
                <w:lang w:val="fr-FR"/>
              </w:rPr>
              <w:t>p.ex. tube du tunnel, direction ……</w:t>
            </w:r>
          </w:p>
          <w:p w:rsidR="00703114" w:rsidRPr="007E62F9" w:rsidRDefault="00703114" w:rsidP="007E62F9">
            <w:pPr>
              <w:pStyle w:val="berschrift4Kursiv"/>
              <w:keepNext w:val="0"/>
              <w:widowControl w:val="0"/>
              <w:spacing w:beforeLines="40" w:afterLines="40"/>
              <w:rPr>
                <w:i w:val="0"/>
                <w:sz w:val="22"/>
                <w:lang w:val="fr-FR"/>
              </w:rPr>
            </w:pPr>
            <w:r w:rsidRPr="007E62F9">
              <w:rPr>
                <w:i w:val="0"/>
                <w:color w:val="00B050"/>
                <w:sz w:val="22"/>
                <w:lang w:val="fr-FR"/>
              </w:rPr>
              <w:t>Type, description…………………………..</w:t>
            </w:r>
          </w:p>
        </w:tc>
      </w:tr>
      <w:tr w:rsidR="00703114" w:rsidRPr="00C33617" w:rsidTr="002A7668">
        <w:trPr>
          <w:gridAfter w:val="1"/>
          <w:wAfter w:w="24" w:type="dxa"/>
        </w:trPr>
        <w:tc>
          <w:tcPr>
            <w:tcW w:w="752" w:type="dxa"/>
          </w:tcPr>
          <w:p w:rsidR="00703114" w:rsidRPr="00C33617" w:rsidRDefault="00703114" w:rsidP="00CC3D65">
            <w:pPr>
              <w:spacing w:beforeLines="40" w:afterLines="40"/>
              <w:rPr>
                <w:lang w:val="fr-FR"/>
              </w:rPr>
            </w:pPr>
          </w:p>
        </w:tc>
        <w:tc>
          <w:tcPr>
            <w:tcW w:w="680" w:type="dxa"/>
          </w:tcPr>
          <w:p w:rsidR="00703114" w:rsidRPr="007E62F9" w:rsidRDefault="00703114" w:rsidP="007E62F9">
            <w:pPr>
              <w:pStyle w:val="berschrift4Kursiv"/>
              <w:spacing w:beforeLines="40" w:afterLines="40"/>
              <w:rPr>
                <w:i w:val="0"/>
                <w:sz w:val="22"/>
                <w:lang w:val="fr-FR"/>
              </w:rPr>
            </w:pPr>
          </w:p>
        </w:tc>
        <w:tc>
          <w:tcPr>
            <w:tcW w:w="7907" w:type="dxa"/>
          </w:tcPr>
          <w:p w:rsidR="00703114" w:rsidRPr="007E62F9" w:rsidRDefault="00703114" w:rsidP="007E62F9">
            <w:pPr>
              <w:pStyle w:val="berschrift4Kursiv"/>
              <w:spacing w:beforeLines="40" w:afterLines="40"/>
              <w:rPr>
                <w:i w:val="0"/>
                <w:color w:val="0070C0"/>
                <w:sz w:val="22"/>
                <w:lang w:val="fr-FR"/>
              </w:rPr>
            </w:pPr>
            <w:r w:rsidRPr="007E62F9">
              <w:rPr>
                <w:i w:val="0"/>
                <w:color w:val="0070C0"/>
                <w:sz w:val="22"/>
                <w:lang w:val="fr-FR"/>
              </w:rPr>
              <w:t>p.ex. (modifier la pénalité en fonction de l'ouvrage) :</w:t>
            </w:r>
          </w:p>
          <w:p w:rsidR="00703114" w:rsidRPr="007E62F9" w:rsidRDefault="00703114" w:rsidP="007E62F9">
            <w:pPr>
              <w:pStyle w:val="berschrift4Kursiv"/>
              <w:spacing w:beforeLines="40" w:afterLines="40"/>
              <w:rPr>
                <w:i w:val="0"/>
                <w:sz w:val="22"/>
                <w:lang w:val="fr-FR"/>
              </w:rPr>
            </w:pPr>
            <w:r w:rsidRPr="007E62F9">
              <w:rPr>
                <w:bCs/>
                <w:i w:val="0"/>
                <w:iCs/>
                <w:sz w:val="22"/>
              </w:rPr>
              <w:t xml:space="preserve">Pénalité pour le 1er jour </w:t>
            </w:r>
            <w:r w:rsidRPr="007E62F9">
              <w:rPr>
                <w:i w:val="0"/>
                <w:sz w:val="22"/>
                <w:lang w:val="fr-FR"/>
              </w:rPr>
              <w:sym w:font="Wingdings" w:char="F0E0"/>
            </w:r>
            <w:r w:rsidRPr="007E62F9">
              <w:rPr>
                <w:bCs/>
                <w:i w:val="0"/>
                <w:iCs/>
                <w:sz w:val="22"/>
              </w:rPr>
              <w:t xml:space="preserve"> CHF </w:t>
            </w:r>
            <w:r w:rsidRPr="007E62F9">
              <w:rPr>
                <w:i w:val="0"/>
                <w:color w:val="00B050"/>
                <w:sz w:val="22"/>
                <w:lang w:val="fr-FR"/>
              </w:rPr>
              <w:t>40 000.—</w:t>
            </w:r>
            <w:r w:rsidRPr="007E62F9">
              <w:rPr>
                <w:bCs/>
                <w:i w:val="0"/>
                <w:iCs/>
                <w:sz w:val="22"/>
              </w:rPr>
              <w:t xml:space="preserve"> (net, hors TVA)</w:t>
            </w:r>
          </w:p>
          <w:p w:rsidR="00703114" w:rsidRPr="007E62F9" w:rsidRDefault="00703114" w:rsidP="007E62F9">
            <w:pPr>
              <w:pStyle w:val="berschrift4Kursiv"/>
              <w:spacing w:beforeLines="40" w:afterLines="40"/>
              <w:rPr>
                <w:i w:val="0"/>
                <w:sz w:val="22"/>
                <w:lang w:val="fr-FR"/>
              </w:rPr>
            </w:pPr>
            <w:r w:rsidRPr="007E62F9">
              <w:rPr>
                <w:bCs/>
                <w:i w:val="0"/>
                <w:iCs/>
                <w:sz w:val="22"/>
              </w:rPr>
              <w:t xml:space="preserve">Pénalité à partir du 2e jour </w:t>
            </w:r>
            <w:r w:rsidRPr="007E62F9">
              <w:rPr>
                <w:i w:val="0"/>
                <w:sz w:val="22"/>
                <w:lang w:val="fr-FR"/>
              </w:rPr>
              <w:sym w:font="Wingdings" w:char="F0E0"/>
            </w:r>
            <w:r w:rsidRPr="007E62F9">
              <w:rPr>
                <w:bCs/>
                <w:i w:val="0"/>
                <w:iCs/>
                <w:sz w:val="22"/>
              </w:rPr>
              <w:t xml:space="preserve"> CHF </w:t>
            </w:r>
            <w:r w:rsidRPr="007E62F9">
              <w:rPr>
                <w:i w:val="0"/>
                <w:color w:val="00B050"/>
                <w:sz w:val="22"/>
                <w:lang w:val="fr-FR"/>
              </w:rPr>
              <w:t>8 000.—</w:t>
            </w:r>
            <w:r w:rsidRPr="007E62F9">
              <w:rPr>
                <w:bCs/>
                <w:i w:val="0"/>
                <w:iCs/>
                <w:sz w:val="22"/>
              </w:rPr>
              <w:t xml:space="preserve"> (net, hors TVA)</w:t>
            </w:r>
          </w:p>
        </w:tc>
      </w:tr>
      <w:tr w:rsidR="00703114" w:rsidRPr="00C33617" w:rsidTr="002A7668">
        <w:trPr>
          <w:gridAfter w:val="1"/>
          <w:wAfter w:w="24" w:type="dxa"/>
        </w:trPr>
        <w:tc>
          <w:tcPr>
            <w:tcW w:w="752" w:type="dxa"/>
          </w:tcPr>
          <w:p w:rsidR="00703114" w:rsidRPr="00C33617" w:rsidRDefault="00703114" w:rsidP="00CC3D65">
            <w:pPr>
              <w:spacing w:beforeLines="40" w:afterLines="40"/>
              <w:rPr>
                <w:lang w:val="fr-FR"/>
              </w:rPr>
            </w:pPr>
          </w:p>
        </w:tc>
        <w:tc>
          <w:tcPr>
            <w:tcW w:w="680" w:type="dxa"/>
          </w:tcPr>
          <w:p w:rsidR="00703114" w:rsidRPr="007E62F9" w:rsidRDefault="00703114" w:rsidP="007E62F9">
            <w:pPr>
              <w:pStyle w:val="berschrift4Kursiv"/>
              <w:spacing w:beforeLines="40" w:afterLines="40"/>
              <w:rPr>
                <w:i w:val="0"/>
                <w:sz w:val="22"/>
                <w:lang w:val="fr-FR"/>
              </w:rPr>
            </w:pPr>
          </w:p>
        </w:tc>
        <w:tc>
          <w:tcPr>
            <w:tcW w:w="7907" w:type="dxa"/>
          </w:tcPr>
          <w:p w:rsidR="00703114" w:rsidRPr="007E62F9" w:rsidRDefault="00703114" w:rsidP="007E62F9">
            <w:pPr>
              <w:pStyle w:val="berschrift4Kursiv"/>
              <w:spacing w:beforeLines="40" w:afterLines="40"/>
              <w:rPr>
                <w:i w:val="0"/>
                <w:color w:val="0070C0"/>
                <w:sz w:val="22"/>
                <w:lang w:val="fr-FR"/>
              </w:rPr>
            </w:pPr>
            <w:r w:rsidRPr="007E62F9">
              <w:rPr>
                <w:i w:val="0"/>
                <w:color w:val="0070C0"/>
                <w:sz w:val="22"/>
                <w:lang w:val="fr-FR"/>
              </w:rPr>
              <w:t>p.ex. tube du tunnel, direction …… (contre-voie)</w:t>
            </w:r>
          </w:p>
          <w:p w:rsidR="00703114" w:rsidRPr="007E62F9" w:rsidRDefault="00703114" w:rsidP="007E62F9">
            <w:pPr>
              <w:pStyle w:val="berschrift4Kursiv"/>
              <w:keepNext w:val="0"/>
              <w:widowControl w:val="0"/>
              <w:spacing w:beforeLines="40" w:afterLines="40"/>
              <w:rPr>
                <w:i w:val="0"/>
                <w:sz w:val="22"/>
                <w:lang w:val="fr-FR"/>
              </w:rPr>
            </w:pPr>
            <w:r w:rsidRPr="007E62F9">
              <w:rPr>
                <w:i w:val="0"/>
                <w:color w:val="00B050"/>
                <w:sz w:val="22"/>
                <w:lang w:val="fr-FR"/>
              </w:rPr>
              <w:t>Type, description…………………………..</w:t>
            </w:r>
          </w:p>
        </w:tc>
      </w:tr>
      <w:tr w:rsidR="00703114" w:rsidRPr="00C33617" w:rsidTr="002A7668">
        <w:trPr>
          <w:gridAfter w:val="1"/>
          <w:wAfter w:w="24" w:type="dxa"/>
        </w:trPr>
        <w:tc>
          <w:tcPr>
            <w:tcW w:w="752" w:type="dxa"/>
          </w:tcPr>
          <w:p w:rsidR="00703114" w:rsidRPr="00C33617" w:rsidRDefault="00703114" w:rsidP="00CC3D65">
            <w:pPr>
              <w:spacing w:beforeLines="40" w:afterLines="40"/>
              <w:rPr>
                <w:lang w:val="fr-FR"/>
              </w:rPr>
            </w:pPr>
          </w:p>
        </w:tc>
        <w:tc>
          <w:tcPr>
            <w:tcW w:w="680" w:type="dxa"/>
          </w:tcPr>
          <w:p w:rsidR="00703114" w:rsidRPr="007E62F9" w:rsidRDefault="00703114" w:rsidP="007E62F9">
            <w:pPr>
              <w:pStyle w:val="berschrift4Kursiv"/>
              <w:spacing w:beforeLines="40" w:afterLines="40"/>
              <w:rPr>
                <w:i w:val="0"/>
                <w:sz w:val="22"/>
                <w:lang w:val="fr-FR"/>
              </w:rPr>
            </w:pPr>
          </w:p>
        </w:tc>
        <w:tc>
          <w:tcPr>
            <w:tcW w:w="7907" w:type="dxa"/>
          </w:tcPr>
          <w:p w:rsidR="00703114" w:rsidRPr="007E62F9" w:rsidRDefault="00703114" w:rsidP="007E62F9">
            <w:pPr>
              <w:pStyle w:val="berschrift4Kursiv"/>
              <w:spacing w:beforeLines="40" w:afterLines="40"/>
              <w:rPr>
                <w:i w:val="0"/>
                <w:color w:val="0070C0"/>
                <w:sz w:val="22"/>
                <w:lang w:val="fr-FR"/>
              </w:rPr>
            </w:pPr>
            <w:r w:rsidRPr="007E62F9">
              <w:rPr>
                <w:i w:val="0"/>
                <w:color w:val="0070C0"/>
                <w:sz w:val="22"/>
                <w:lang w:val="fr-FR"/>
              </w:rPr>
              <w:t>p.ex. :</w:t>
            </w:r>
          </w:p>
          <w:p w:rsidR="00703114" w:rsidRPr="007E62F9" w:rsidRDefault="00703114" w:rsidP="007E62F9">
            <w:pPr>
              <w:pStyle w:val="berschrift4Kursiv"/>
              <w:spacing w:beforeLines="40" w:afterLines="40"/>
              <w:rPr>
                <w:i w:val="0"/>
                <w:sz w:val="22"/>
                <w:lang w:val="fr-FR"/>
              </w:rPr>
            </w:pPr>
            <w:r w:rsidRPr="007E62F9">
              <w:rPr>
                <w:bCs/>
                <w:i w:val="0"/>
                <w:iCs/>
                <w:sz w:val="22"/>
              </w:rPr>
              <w:t xml:space="preserve">Pénalité pour le 1er jour </w:t>
            </w:r>
            <w:r w:rsidRPr="007E62F9">
              <w:rPr>
                <w:i w:val="0"/>
                <w:sz w:val="22"/>
                <w:lang w:val="fr-FR"/>
              </w:rPr>
              <w:sym w:font="Wingdings" w:char="F0E0"/>
            </w:r>
            <w:r w:rsidRPr="007E62F9">
              <w:rPr>
                <w:bCs/>
                <w:i w:val="0"/>
                <w:iCs/>
                <w:sz w:val="22"/>
              </w:rPr>
              <w:t xml:space="preserve"> CHF </w:t>
            </w:r>
            <w:r w:rsidRPr="007E62F9">
              <w:rPr>
                <w:i w:val="0"/>
                <w:color w:val="00B050"/>
                <w:sz w:val="22"/>
                <w:lang w:val="fr-FR"/>
              </w:rPr>
              <w:t>40 000.—</w:t>
            </w:r>
            <w:r w:rsidRPr="007E62F9">
              <w:rPr>
                <w:bCs/>
                <w:i w:val="0"/>
                <w:iCs/>
                <w:sz w:val="22"/>
              </w:rPr>
              <w:t xml:space="preserve"> (net, hors TVA)</w:t>
            </w:r>
          </w:p>
          <w:p w:rsidR="00703114" w:rsidRPr="007E62F9" w:rsidRDefault="00703114" w:rsidP="007E62F9">
            <w:pPr>
              <w:pStyle w:val="berschrift4Kursiv"/>
              <w:spacing w:beforeLines="40" w:afterLines="40"/>
              <w:rPr>
                <w:i w:val="0"/>
                <w:sz w:val="22"/>
                <w:lang w:val="fr-FR"/>
              </w:rPr>
            </w:pPr>
            <w:r w:rsidRPr="007E62F9">
              <w:rPr>
                <w:bCs/>
                <w:i w:val="0"/>
                <w:iCs/>
                <w:sz w:val="22"/>
              </w:rPr>
              <w:t xml:space="preserve">Pénalité à partir du 2e jour </w:t>
            </w:r>
            <w:r w:rsidRPr="007E62F9">
              <w:rPr>
                <w:i w:val="0"/>
                <w:sz w:val="22"/>
                <w:lang w:val="fr-FR"/>
              </w:rPr>
              <w:sym w:font="Symbol" w:char="F0AE"/>
            </w:r>
            <w:r w:rsidRPr="007E62F9">
              <w:rPr>
                <w:bCs/>
                <w:i w:val="0"/>
                <w:iCs/>
                <w:sz w:val="22"/>
              </w:rPr>
              <w:t xml:space="preserve"> CHF </w:t>
            </w:r>
            <w:r w:rsidRPr="007E62F9">
              <w:rPr>
                <w:i w:val="0"/>
                <w:color w:val="00B050"/>
                <w:sz w:val="22"/>
                <w:lang w:val="fr-FR"/>
              </w:rPr>
              <w:t>8 000.—</w:t>
            </w:r>
            <w:r w:rsidRPr="007E62F9">
              <w:rPr>
                <w:bCs/>
                <w:i w:val="0"/>
                <w:iCs/>
                <w:sz w:val="22"/>
              </w:rPr>
              <w:t xml:space="preserve"> (net, hors TVA)</w:t>
            </w:r>
          </w:p>
        </w:tc>
      </w:tr>
      <w:tr w:rsidR="00703114" w:rsidRPr="00C33617" w:rsidTr="002A7668">
        <w:trPr>
          <w:gridAfter w:val="1"/>
          <w:wAfter w:w="24" w:type="dxa"/>
        </w:trPr>
        <w:tc>
          <w:tcPr>
            <w:tcW w:w="752" w:type="dxa"/>
          </w:tcPr>
          <w:p w:rsidR="00703114" w:rsidRPr="00C33617" w:rsidRDefault="00703114" w:rsidP="00CC3D65">
            <w:pPr>
              <w:spacing w:beforeLines="40" w:afterLines="40"/>
              <w:rPr>
                <w:lang w:val="fr-FR"/>
              </w:rPr>
            </w:pPr>
          </w:p>
        </w:tc>
        <w:tc>
          <w:tcPr>
            <w:tcW w:w="680" w:type="dxa"/>
          </w:tcPr>
          <w:p w:rsidR="00703114" w:rsidRPr="007E62F9" w:rsidRDefault="00703114" w:rsidP="007E62F9">
            <w:pPr>
              <w:pStyle w:val="berschrift4Kursiv"/>
              <w:spacing w:beforeLines="40" w:afterLines="40"/>
              <w:rPr>
                <w:i w:val="0"/>
                <w:sz w:val="22"/>
                <w:lang w:val="fr-FR"/>
              </w:rPr>
            </w:pPr>
          </w:p>
        </w:tc>
        <w:tc>
          <w:tcPr>
            <w:tcW w:w="7907" w:type="dxa"/>
          </w:tcPr>
          <w:p w:rsidR="00703114" w:rsidRPr="007E62F9" w:rsidRDefault="00703114" w:rsidP="007E62F9">
            <w:pPr>
              <w:pStyle w:val="berschrift4Kursiv"/>
              <w:spacing w:beforeLines="40" w:afterLines="40"/>
              <w:rPr>
                <w:i w:val="0"/>
                <w:color w:val="0070C0"/>
                <w:sz w:val="22"/>
                <w:lang w:val="fr-FR"/>
              </w:rPr>
            </w:pPr>
            <w:r w:rsidRPr="007E62F9">
              <w:rPr>
                <w:i w:val="0"/>
                <w:color w:val="0070C0"/>
                <w:sz w:val="22"/>
                <w:lang w:val="fr-FR"/>
              </w:rPr>
              <w:t>p.ex. (modifier la pénalité maximale et l'ouvrage en fonction de l'ouvrage) :</w:t>
            </w:r>
          </w:p>
          <w:p w:rsidR="00703114" w:rsidRPr="007E62F9" w:rsidRDefault="00703114" w:rsidP="007E62F9">
            <w:pPr>
              <w:pStyle w:val="berschrift4Kursiv"/>
              <w:spacing w:beforeLines="40" w:afterLines="40"/>
              <w:rPr>
                <w:i w:val="0"/>
                <w:sz w:val="22"/>
                <w:lang w:val="fr-FR"/>
              </w:rPr>
            </w:pPr>
            <w:r w:rsidRPr="007E62F9">
              <w:rPr>
                <w:bCs/>
                <w:i w:val="0"/>
                <w:iCs/>
                <w:sz w:val="22"/>
              </w:rPr>
              <w:t>La pénalité conventionnelle effective (malus conformément à la pos. 642.200 avec déduction du paiement du bonus suite à des modifications du métré conformément à la pos. 641.200) est limitée à un maximum de CHF </w:t>
            </w:r>
            <w:r w:rsidRPr="007E62F9">
              <w:rPr>
                <w:i w:val="0"/>
                <w:color w:val="00B050"/>
                <w:sz w:val="22"/>
                <w:lang w:val="fr-FR"/>
              </w:rPr>
              <w:t>80 000.—</w:t>
            </w:r>
            <w:r w:rsidRPr="007E62F9">
              <w:rPr>
                <w:bCs/>
                <w:i w:val="0"/>
                <w:iCs/>
                <w:sz w:val="22"/>
              </w:rPr>
              <w:t xml:space="preserve"> (hors TVA) </w:t>
            </w:r>
            <w:r w:rsidRPr="007E62F9">
              <w:rPr>
                <w:i w:val="0"/>
                <w:color w:val="00B050"/>
                <w:sz w:val="22"/>
                <w:lang w:val="fr-FR"/>
              </w:rPr>
              <w:t>par tube</w:t>
            </w:r>
            <w:r w:rsidRPr="007E62F9">
              <w:rPr>
                <w:bCs/>
                <w:i w:val="0"/>
                <w:iCs/>
                <w:sz w:val="22"/>
              </w:rPr>
              <w:t>.</w:t>
            </w:r>
          </w:p>
        </w:tc>
      </w:tr>
      <w:tr w:rsidR="00703114" w:rsidRPr="00C33617" w:rsidTr="002A7668">
        <w:trPr>
          <w:gridAfter w:val="1"/>
          <w:wAfter w:w="24" w:type="dxa"/>
        </w:trPr>
        <w:tc>
          <w:tcPr>
            <w:tcW w:w="752" w:type="dxa"/>
          </w:tcPr>
          <w:p w:rsidR="00703114" w:rsidRPr="00C33617" w:rsidRDefault="00703114" w:rsidP="00CC3D65">
            <w:pPr>
              <w:spacing w:beforeLines="40" w:afterLines="40"/>
              <w:rPr>
                <w:lang w:val="fr-FR"/>
              </w:rPr>
            </w:pPr>
          </w:p>
        </w:tc>
        <w:tc>
          <w:tcPr>
            <w:tcW w:w="680" w:type="dxa"/>
          </w:tcPr>
          <w:p w:rsidR="00703114" w:rsidRPr="007E62F9" w:rsidRDefault="00703114" w:rsidP="007E62F9">
            <w:pPr>
              <w:pStyle w:val="berschrift4Kursiv"/>
              <w:spacing w:beforeLines="40" w:afterLines="40"/>
              <w:rPr>
                <w:i w:val="0"/>
                <w:sz w:val="22"/>
                <w:lang w:val="fr-FR"/>
              </w:rPr>
            </w:pPr>
            <w:r w:rsidRPr="007E62F9">
              <w:rPr>
                <w:bCs/>
                <w:i w:val="0"/>
                <w:iCs/>
                <w:sz w:val="22"/>
              </w:rPr>
              <w:t>.200</w:t>
            </w:r>
          </w:p>
        </w:tc>
        <w:tc>
          <w:tcPr>
            <w:tcW w:w="7907" w:type="dxa"/>
          </w:tcPr>
          <w:p w:rsidR="00703114" w:rsidRPr="007E62F9" w:rsidRDefault="00703114" w:rsidP="007E62F9">
            <w:pPr>
              <w:pStyle w:val="berschrift4Kursiv"/>
              <w:spacing w:beforeLines="40" w:afterLines="40"/>
              <w:rPr>
                <w:i w:val="0"/>
                <w:sz w:val="22"/>
                <w:lang w:val="fr-FR"/>
              </w:rPr>
            </w:pPr>
            <w:r w:rsidRPr="007E62F9">
              <w:rPr>
                <w:bCs/>
                <w:i w:val="0"/>
                <w:iCs/>
                <w:sz w:val="22"/>
              </w:rPr>
              <w:t>En cas de dépassement du nombre de blocages de voies et de blocages complets indiqué par écrit par l'entrepreneur, les coûts de blocage su</w:t>
            </w:r>
            <w:r w:rsidRPr="007E62F9">
              <w:rPr>
                <w:bCs/>
                <w:i w:val="0"/>
                <w:iCs/>
                <w:sz w:val="22"/>
              </w:rPr>
              <w:t>i</w:t>
            </w:r>
            <w:r w:rsidRPr="007E62F9">
              <w:rPr>
                <w:bCs/>
                <w:i w:val="0"/>
                <w:iCs/>
                <w:sz w:val="22"/>
              </w:rPr>
              <w:t>vants de l'unité territoriale compétente sont déduits de son décompte.</w:t>
            </w:r>
          </w:p>
          <w:p w:rsidR="00703114" w:rsidRPr="007E62F9" w:rsidRDefault="00703114" w:rsidP="007E62F9">
            <w:pPr>
              <w:pStyle w:val="berschrift4Kursiv"/>
              <w:spacing w:beforeLines="40" w:afterLines="40"/>
              <w:rPr>
                <w:i w:val="0"/>
                <w:color w:val="0070C0"/>
                <w:sz w:val="22"/>
                <w:lang w:val="fr-FR"/>
              </w:rPr>
            </w:pPr>
            <w:r w:rsidRPr="007E62F9">
              <w:rPr>
                <w:i w:val="0"/>
                <w:color w:val="0070C0"/>
                <w:sz w:val="22"/>
                <w:lang w:val="fr-FR"/>
              </w:rPr>
              <w:t>(modifier les coûts de blocage en fonction de l'ouvrage) :</w:t>
            </w:r>
          </w:p>
          <w:p w:rsidR="00703114" w:rsidRPr="007E62F9" w:rsidRDefault="00703114" w:rsidP="007E62F9">
            <w:pPr>
              <w:pStyle w:val="berschrift4Kursiv"/>
              <w:spacing w:beforeLines="40" w:afterLines="40"/>
              <w:rPr>
                <w:i w:val="0"/>
                <w:sz w:val="22"/>
                <w:lang w:val="fr-FR"/>
              </w:rPr>
            </w:pPr>
            <w:r w:rsidRPr="007E62F9">
              <w:rPr>
                <w:i w:val="0"/>
                <w:sz w:val="22"/>
              </w:rPr>
              <w:t xml:space="preserve">1 blocage de voie pour 1 nuit </w:t>
            </w:r>
            <w:r w:rsidRPr="007E62F9">
              <w:rPr>
                <w:i w:val="0"/>
                <w:sz w:val="22"/>
                <w:lang w:val="fr-FR"/>
              </w:rPr>
              <w:sym w:font="Wingdings" w:char="F0E0"/>
            </w:r>
            <w:r w:rsidRPr="007E62F9">
              <w:rPr>
                <w:i w:val="0"/>
                <w:sz w:val="22"/>
              </w:rPr>
              <w:t xml:space="preserve"> CHF </w:t>
            </w:r>
            <w:r w:rsidRPr="007E62F9">
              <w:rPr>
                <w:i w:val="0"/>
                <w:color w:val="00B050"/>
                <w:sz w:val="22"/>
                <w:lang w:val="fr-FR"/>
              </w:rPr>
              <w:t>3 000.—</w:t>
            </w:r>
            <w:r w:rsidRPr="007E62F9">
              <w:rPr>
                <w:i w:val="0"/>
                <w:sz w:val="22"/>
              </w:rPr>
              <w:t xml:space="preserve"> (net, hors TVA)</w:t>
            </w:r>
          </w:p>
          <w:p w:rsidR="00703114" w:rsidRPr="007E62F9" w:rsidRDefault="00703114" w:rsidP="007E62F9">
            <w:pPr>
              <w:pStyle w:val="berschrift4Kursiv"/>
              <w:spacing w:beforeLines="40" w:afterLines="40"/>
              <w:rPr>
                <w:i w:val="0"/>
                <w:sz w:val="22"/>
                <w:lang w:val="fr-FR"/>
              </w:rPr>
            </w:pPr>
            <w:r w:rsidRPr="007E62F9">
              <w:rPr>
                <w:i w:val="0"/>
                <w:sz w:val="22"/>
              </w:rPr>
              <w:t xml:space="preserve">1 blocage complet pour 1 nuit </w:t>
            </w:r>
            <w:r w:rsidRPr="007E62F9">
              <w:rPr>
                <w:i w:val="0"/>
                <w:sz w:val="22"/>
                <w:lang w:val="fr-FR"/>
              </w:rPr>
              <w:sym w:font="Wingdings" w:char="F0E0"/>
            </w:r>
            <w:r w:rsidRPr="007E62F9">
              <w:rPr>
                <w:i w:val="0"/>
                <w:sz w:val="22"/>
              </w:rPr>
              <w:t xml:space="preserve"> CHF </w:t>
            </w:r>
            <w:r w:rsidRPr="007E62F9">
              <w:rPr>
                <w:i w:val="0"/>
                <w:color w:val="00B050"/>
                <w:sz w:val="22"/>
                <w:lang w:val="fr-FR"/>
              </w:rPr>
              <w:t>8 000.—</w:t>
            </w:r>
            <w:r w:rsidRPr="007E62F9">
              <w:rPr>
                <w:i w:val="0"/>
                <w:sz w:val="22"/>
              </w:rPr>
              <w:t xml:space="preserve"> (net, hors TVA)</w:t>
            </w:r>
          </w:p>
        </w:tc>
      </w:tr>
      <w:tr w:rsidR="00703114" w:rsidRPr="00C33617" w:rsidTr="002A7668">
        <w:trPr>
          <w:gridAfter w:val="1"/>
          <w:wAfter w:w="24" w:type="dxa"/>
        </w:trPr>
        <w:tc>
          <w:tcPr>
            <w:tcW w:w="752" w:type="dxa"/>
          </w:tcPr>
          <w:p w:rsidR="00703114" w:rsidRPr="00C33617" w:rsidRDefault="00703114" w:rsidP="00CC3D65">
            <w:pPr>
              <w:spacing w:beforeLines="40" w:afterLines="40"/>
              <w:rPr>
                <w:lang w:val="fr-FR"/>
              </w:rPr>
            </w:pPr>
          </w:p>
        </w:tc>
        <w:tc>
          <w:tcPr>
            <w:tcW w:w="680" w:type="dxa"/>
          </w:tcPr>
          <w:p w:rsidR="00703114" w:rsidRPr="00C33617" w:rsidRDefault="00703114" w:rsidP="00CC3D65">
            <w:pPr>
              <w:pStyle w:val="Standardkursiv"/>
              <w:spacing w:beforeLines="40" w:afterLines="40"/>
              <w:rPr>
                <w:i w:val="0"/>
                <w:lang w:val="fr-FR"/>
              </w:rPr>
            </w:pPr>
          </w:p>
        </w:tc>
        <w:tc>
          <w:tcPr>
            <w:tcW w:w="7907" w:type="dxa"/>
          </w:tcPr>
          <w:p w:rsidR="00703114" w:rsidRPr="00C33617" w:rsidRDefault="00703114" w:rsidP="00CC3D65">
            <w:pPr>
              <w:pStyle w:val="Standardkursiv"/>
              <w:spacing w:beforeLines="40" w:afterLines="40"/>
              <w:rPr>
                <w:i w:val="0"/>
                <w:lang w:val="fr-FR"/>
              </w:rPr>
            </w:pPr>
          </w:p>
        </w:tc>
      </w:tr>
      <w:tr w:rsidR="00703114" w:rsidRPr="00C33617" w:rsidTr="002A7668">
        <w:trPr>
          <w:gridAfter w:val="1"/>
          <w:wAfter w:w="24" w:type="dxa"/>
        </w:trPr>
        <w:tc>
          <w:tcPr>
            <w:tcW w:w="752" w:type="dxa"/>
          </w:tcPr>
          <w:p w:rsidR="00703114" w:rsidRPr="00C33617" w:rsidRDefault="00703114" w:rsidP="00CC3D65">
            <w:pPr>
              <w:spacing w:beforeLines="40" w:afterLines="40"/>
              <w:rPr>
                <w:lang w:val="fr-FR"/>
              </w:rPr>
            </w:pPr>
          </w:p>
        </w:tc>
        <w:tc>
          <w:tcPr>
            <w:tcW w:w="680" w:type="dxa"/>
          </w:tcPr>
          <w:p w:rsidR="00703114" w:rsidRPr="00C33617" w:rsidRDefault="00703114" w:rsidP="00CC3D65">
            <w:pPr>
              <w:pStyle w:val="Standardkursiv"/>
              <w:spacing w:beforeLines="40" w:afterLines="40"/>
              <w:rPr>
                <w:i w:val="0"/>
                <w:lang w:val="fr-FR"/>
              </w:rPr>
            </w:pPr>
          </w:p>
        </w:tc>
        <w:tc>
          <w:tcPr>
            <w:tcW w:w="7907" w:type="dxa"/>
          </w:tcPr>
          <w:p w:rsidR="00703114" w:rsidRPr="00C33617" w:rsidRDefault="00703114" w:rsidP="00CC3D65">
            <w:pPr>
              <w:pStyle w:val="Standardkursiv"/>
              <w:spacing w:beforeLines="40" w:afterLines="40"/>
              <w:rPr>
                <w:i w:val="0"/>
                <w:lang w:val="fr-FR"/>
              </w:rPr>
            </w:pPr>
          </w:p>
        </w:tc>
      </w:tr>
      <w:tr w:rsidR="00703114" w:rsidRPr="00C33617" w:rsidTr="00626659">
        <w:trPr>
          <w:gridAfter w:val="1"/>
          <w:wAfter w:w="24" w:type="dxa"/>
        </w:trPr>
        <w:tc>
          <w:tcPr>
            <w:tcW w:w="9339" w:type="dxa"/>
            <w:gridSpan w:val="3"/>
          </w:tcPr>
          <w:p w:rsidR="00703114" w:rsidRPr="00C33617" w:rsidRDefault="00703114" w:rsidP="00CC3D65">
            <w:pPr>
              <w:pStyle w:val="berschrift3"/>
              <w:numPr>
                <w:ilvl w:val="0"/>
                <w:numId w:val="0"/>
              </w:numPr>
              <w:tabs>
                <w:tab w:val="left" w:pos="1392"/>
              </w:tabs>
              <w:spacing w:beforeLines="40" w:afterLines="40"/>
              <w:contextualSpacing w:val="0"/>
              <w:rPr>
                <w:b w:val="0"/>
                <w:sz w:val="22"/>
                <w:szCs w:val="22"/>
                <w:lang w:val="fr-FR"/>
              </w:rPr>
            </w:pPr>
            <w:bookmarkStart w:id="253" w:name="_Toc342551974"/>
            <w:bookmarkStart w:id="254" w:name="_Toc384394102"/>
            <w:r w:rsidRPr="00C33617">
              <w:rPr>
                <w:b w:val="0"/>
                <w:sz w:val="22"/>
                <w:lang w:val="fr-FR"/>
              </w:rPr>
              <w:t>643</w:t>
            </w:r>
            <w:r w:rsidRPr="00C33617">
              <w:rPr>
                <w:lang w:val="fr-FR"/>
              </w:rPr>
              <w:tab/>
            </w:r>
            <w:r w:rsidRPr="00C33617">
              <w:rPr>
                <w:b w:val="0"/>
                <w:sz w:val="22"/>
                <w:lang w:val="fr-FR"/>
              </w:rPr>
              <w:t>Principe du bonus-malus</w:t>
            </w:r>
            <w:bookmarkEnd w:id="253"/>
            <w:bookmarkEnd w:id="254"/>
          </w:p>
        </w:tc>
      </w:tr>
      <w:tr w:rsidR="00703114" w:rsidRPr="00C33617" w:rsidTr="002A7668">
        <w:trPr>
          <w:gridAfter w:val="1"/>
          <w:wAfter w:w="24" w:type="dxa"/>
        </w:trPr>
        <w:tc>
          <w:tcPr>
            <w:tcW w:w="752" w:type="dxa"/>
          </w:tcPr>
          <w:p w:rsidR="00703114" w:rsidRPr="00C33617" w:rsidRDefault="00703114" w:rsidP="00CC3D65">
            <w:pPr>
              <w:pStyle w:val="berschrift4Kursiv"/>
              <w:keepNext w:val="0"/>
              <w:widowControl w:val="0"/>
              <w:spacing w:beforeLines="40" w:afterLines="40"/>
              <w:jc w:val="right"/>
              <w:rPr>
                <w:i w:val="0"/>
                <w:sz w:val="22"/>
                <w:lang w:val="fr-FR"/>
              </w:rPr>
            </w:pPr>
          </w:p>
        </w:tc>
        <w:tc>
          <w:tcPr>
            <w:tcW w:w="680" w:type="dxa"/>
          </w:tcPr>
          <w:p w:rsidR="00703114" w:rsidRPr="00C33617" w:rsidRDefault="00703114" w:rsidP="00CC3D65">
            <w:pPr>
              <w:pStyle w:val="berschrift4Kursiv"/>
              <w:spacing w:beforeLines="40" w:afterLines="40"/>
              <w:rPr>
                <w:i w:val="0"/>
                <w:sz w:val="22"/>
                <w:lang w:val="fr-FR"/>
              </w:rPr>
            </w:pPr>
          </w:p>
        </w:tc>
        <w:tc>
          <w:tcPr>
            <w:tcW w:w="7907" w:type="dxa"/>
          </w:tcPr>
          <w:p w:rsidR="00703114" w:rsidRPr="00C33617" w:rsidRDefault="00703114" w:rsidP="00CC3D65">
            <w:pPr>
              <w:pStyle w:val="berschrift4Kursiv"/>
              <w:spacing w:beforeLines="40" w:afterLines="40"/>
              <w:rPr>
                <w:i w:val="0"/>
                <w:color w:val="0070C0"/>
                <w:sz w:val="22"/>
                <w:lang w:val="fr-FR"/>
              </w:rPr>
            </w:pPr>
            <w:r w:rsidRPr="00C33617">
              <w:rPr>
                <w:i w:val="0"/>
                <w:color w:val="0070C0"/>
                <w:sz w:val="22"/>
                <w:lang w:val="fr-FR"/>
              </w:rPr>
              <w:t>Principes :</w:t>
            </w:r>
          </w:p>
          <w:p w:rsidR="00703114" w:rsidRPr="00C33617" w:rsidRDefault="00703114" w:rsidP="00CC3D65">
            <w:pPr>
              <w:pStyle w:val="berschrift4Kursiv"/>
              <w:numPr>
                <w:ilvl w:val="0"/>
                <w:numId w:val="11"/>
              </w:numPr>
              <w:spacing w:beforeLines="40" w:afterLines="40"/>
              <w:rPr>
                <w:i w:val="0"/>
                <w:color w:val="0070C0"/>
                <w:sz w:val="22"/>
                <w:lang w:val="fr-FR"/>
              </w:rPr>
            </w:pPr>
            <w:r w:rsidRPr="00C33617">
              <w:rPr>
                <w:i w:val="0"/>
                <w:color w:val="0070C0"/>
                <w:sz w:val="22"/>
                <w:lang w:val="fr-FR"/>
              </w:rPr>
              <w:t>Uniquement quand cela génère une valeur ajoutée pour le maître d'o</w:t>
            </w:r>
            <w:r w:rsidRPr="00C33617">
              <w:rPr>
                <w:i w:val="0"/>
                <w:color w:val="0070C0"/>
                <w:sz w:val="22"/>
                <w:lang w:val="fr-FR"/>
              </w:rPr>
              <w:t>u</w:t>
            </w:r>
            <w:r w:rsidRPr="00C33617">
              <w:rPr>
                <w:i w:val="0"/>
                <w:color w:val="0070C0"/>
                <w:sz w:val="22"/>
                <w:lang w:val="fr-FR"/>
              </w:rPr>
              <w:t>vrage.</w:t>
            </w:r>
          </w:p>
          <w:p w:rsidR="00703114" w:rsidRPr="00C33617" w:rsidRDefault="00703114" w:rsidP="00CC3D65">
            <w:pPr>
              <w:pStyle w:val="berschrift4Kursiv"/>
              <w:numPr>
                <w:ilvl w:val="0"/>
                <w:numId w:val="11"/>
              </w:numPr>
              <w:spacing w:beforeLines="40" w:afterLines="40"/>
              <w:rPr>
                <w:i w:val="0"/>
                <w:color w:val="0070C0"/>
                <w:sz w:val="22"/>
                <w:lang w:val="fr-FR"/>
              </w:rPr>
            </w:pPr>
            <w:r w:rsidRPr="00C33617">
              <w:rPr>
                <w:i w:val="0"/>
                <w:color w:val="0070C0"/>
                <w:sz w:val="22"/>
                <w:lang w:val="fr-FR"/>
              </w:rPr>
              <w:t>Jamais des bonus ou des malus seuls : agencement symétrique pour la date de fin de construction déterminante conformément au programme du contrat d'entreprise de 1 à au max. 3 mois des deux côtés.</w:t>
            </w:r>
          </w:p>
          <w:p w:rsidR="00703114" w:rsidRPr="00C33617" w:rsidRDefault="00703114" w:rsidP="00CC3D65">
            <w:pPr>
              <w:pStyle w:val="berschrift4Kursiv"/>
              <w:numPr>
                <w:ilvl w:val="0"/>
                <w:numId w:val="11"/>
              </w:numPr>
              <w:spacing w:beforeLines="40" w:afterLines="40"/>
              <w:rPr>
                <w:i w:val="0"/>
                <w:color w:val="0070C0"/>
                <w:sz w:val="22"/>
                <w:lang w:val="fr-FR"/>
              </w:rPr>
            </w:pPr>
            <w:r w:rsidRPr="00C33617">
              <w:rPr>
                <w:i w:val="0"/>
                <w:color w:val="0070C0"/>
                <w:sz w:val="22"/>
                <w:lang w:val="fr-FR"/>
              </w:rPr>
              <w:t>Forfaits quotidiens (de 5 jours ouvrables / semaine) de CHF 5 000 à CHF 20 000 max. par jour en fonction du volume de commande, linéaire (à savoir ni progressif ni dégressif).</w:t>
            </w:r>
          </w:p>
        </w:tc>
      </w:tr>
      <w:tr w:rsidR="00703114" w:rsidRPr="00C33617" w:rsidTr="002A7668">
        <w:trPr>
          <w:gridAfter w:val="1"/>
          <w:wAfter w:w="24" w:type="dxa"/>
        </w:trPr>
        <w:tc>
          <w:tcPr>
            <w:tcW w:w="752" w:type="dxa"/>
          </w:tcPr>
          <w:p w:rsidR="00703114" w:rsidRPr="00C33617" w:rsidRDefault="00703114" w:rsidP="00CC3D65">
            <w:pPr>
              <w:pStyle w:val="berschrift4Kursiv"/>
              <w:keepNext w:val="0"/>
              <w:widowControl w:val="0"/>
              <w:spacing w:beforeLines="40" w:afterLines="40"/>
              <w:rPr>
                <w:i w:val="0"/>
                <w:sz w:val="22"/>
                <w:lang w:val="fr-FR"/>
              </w:rPr>
            </w:pPr>
          </w:p>
        </w:tc>
        <w:tc>
          <w:tcPr>
            <w:tcW w:w="680" w:type="dxa"/>
          </w:tcPr>
          <w:p w:rsidR="00703114" w:rsidRPr="00C33617" w:rsidRDefault="00703114" w:rsidP="00CC3D65">
            <w:pPr>
              <w:pStyle w:val="berschrift4Kursiv"/>
              <w:spacing w:beforeLines="40" w:afterLines="40"/>
              <w:rPr>
                <w:i w:val="0"/>
                <w:sz w:val="22"/>
                <w:lang w:val="fr-FR"/>
              </w:rPr>
            </w:pPr>
            <w:r w:rsidRPr="00C33617">
              <w:rPr>
                <w:i w:val="0"/>
                <w:sz w:val="22"/>
                <w:lang w:val="fr-FR"/>
              </w:rPr>
              <w:t>.100</w:t>
            </w:r>
          </w:p>
        </w:tc>
        <w:tc>
          <w:tcPr>
            <w:tcW w:w="7907" w:type="dxa"/>
          </w:tcPr>
          <w:p w:rsidR="00703114" w:rsidRPr="00C33617" w:rsidRDefault="00703114" w:rsidP="00CC3D65">
            <w:pPr>
              <w:pStyle w:val="berschrift4Kursiv"/>
              <w:spacing w:beforeLines="40" w:afterLines="40"/>
              <w:rPr>
                <w:i w:val="0"/>
                <w:sz w:val="22"/>
                <w:lang w:val="fr-FR"/>
              </w:rPr>
            </w:pPr>
            <w:r w:rsidRPr="00C33617">
              <w:rPr>
                <w:i w:val="0"/>
                <w:sz w:val="22"/>
                <w:lang w:val="fr-FR"/>
              </w:rPr>
              <w:t>Réglementation des bonus</w:t>
            </w:r>
          </w:p>
        </w:tc>
      </w:tr>
      <w:tr w:rsidR="00703114" w:rsidRPr="00C33617" w:rsidTr="002A7668">
        <w:trPr>
          <w:gridAfter w:val="1"/>
          <w:wAfter w:w="24" w:type="dxa"/>
        </w:trPr>
        <w:tc>
          <w:tcPr>
            <w:tcW w:w="752" w:type="dxa"/>
          </w:tcPr>
          <w:p w:rsidR="00703114" w:rsidRPr="00C33617" w:rsidRDefault="00703114" w:rsidP="00CC3D65">
            <w:pPr>
              <w:pStyle w:val="berschrift4Kursiv"/>
              <w:keepNext w:val="0"/>
              <w:widowControl w:val="0"/>
              <w:spacing w:beforeLines="40" w:afterLines="40"/>
              <w:rPr>
                <w:i w:val="0"/>
                <w:sz w:val="22"/>
                <w:lang w:val="fr-FR"/>
              </w:rPr>
            </w:pPr>
          </w:p>
        </w:tc>
        <w:tc>
          <w:tcPr>
            <w:tcW w:w="680" w:type="dxa"/>
          </w:tcPr>
          <w:p w:rsidR="00703114" w:rsidRPr="00C33617" w:rsidRDefault="00703114" w:rsidP="00CC3D65">
            <w:pPr>
              <w:pStyle w:val="berschrift4Kursiv"/>
              <w:spacing w:beforeLines="40" w:afterLines="40"/>
              <w:rPr>
                <w:i w:val="0"/>
                <w:sz w:val="22"/>
                <w:lang w:val="fr-FR"/>
              </w:rPr>
            </w:pPr>
          </w:p>
        </w:tc>
        <w:tc>
          <w:tcPr>
            <w:tcW w:w="7907" w:type="dxa"/>
          </w:tcPr>
          <w:p w:rsidR="00703114" w:rsidRPr="00C33617" w:rsidRDefault="00703114" w:rsidP="00CC3D65">
            <w:pPr>
              <w:pStyle w:val="Standardkursiv"/>
              <w:spacing w:beforeLines="40" w:afterLines="40"/>
              <w:rPr>
                <w:lang w:val="fr-FR"/>
              </w:rPr>
            </w:pPr>
            <w:r w:rsidRPr="00C33617">
              <w:rPr>
                <w:i w:val="0"/>
                <w:color w:val="0070C0"/>
                <w:lang w:val="fr-FR"/>
              </w:rPr>
              <w:t>(modifier le bonus en fonction de l'ouvrage) :</w:t>
            </w:r>
            <w:r w:rsidRPr="00C33617">
              <w:rPr>
                <w:lang w:val="fr-FR"/>
              </w:rPr>
              <w:tab/>
            </w:r>
          </w:p>
          <w:p w:rsidR="00703114" w:rsidRPr="00C33617" w:rsidRDefault="00703114" w:rsidP="00CC3D65">
            <w:pPr>
              <w:pStyle w:val="Standard-Aufz1"/>
              <w:numPr>
                <w:ilvl w:val="0"/>
                <w:numId w:val="0"/>
              </w:numPr>
              <w:spacing w:beforeLines="40" w:afterLines="40"/>
              <w:rPr>
                <w:iCs/>
                <w:lang w:val="fr-FR"/>
              </w:rPr>
            </w:pPr>
            <w:r w:rsidRPr="00C33617">
              <w:rPr>
                <w:lang w:val="fr-FR"/>
              </w:rPr>
              <w:t>En cas de fin des travaux avant la date (chantier nettoyé) d'achèvement définie dans l'article 5 du contrat d’entreprise dans le respect des points suivants :</w:t>
            </w:r>
          </w:p>
          <w:p w:rsidR="00703114" w:rsidRPr="00C33617" w:rsidRDefault="00703114" w:rsidP="00CC3D65">
            <w:pPr>
              <w:pStyle w:val="Standard-Aufz1"/>
              <w:tabs>
                <w:tab w:val="clear" w:pos="1040"/>
                <w:tab w:val="num" w:pos="440"/>
              </w:tabs>
              <w:spacing w:beforeLines="40" w:afterLines="40"/>
              <w:ind w:left="442" w:hanging="442"/>
              <w:rPr>
                <w:iCs/>
                <w:lang w:val="fr-FR"/>
              </w:rPr>
            </w:pPr>
            <w:r w:rsidRPr="00C33617">
              <w:rPr>
                <w:lang w:val="fr-FR"/>
              </w:rPr>
              <w:lastRenderedPageBreak/>
              <w:t xml:space="preserve">Tous les travaux avec gêne à la circulation </w:t>
            </w:r>
            <w:r w:rsidRPr="00C33617">
              <w:rPr>
                <w:color w:val="0070C0"/>
                <w:lang w:val="fr-FR"/>
              </w:rPr>
              <w:t>(éventuellement description)</w:t>
            </w:r>
            <w:r w:rsidRPr="00C33617">
              <w:rPr>
                <w:lang w:val="fr-FR"/>
              </w:rPr>
              <w:t xml:space="preserve"> sont exclus.</w:t>
            </w:r>
          </w:p>
          <w:p w:rsidR="00703114" w:rsidRPr="00C33617" w:rsidRDefault="00703114" w:rsidP="00CC3D65">
            <w:pPr>
              <w:pStyle w:val="Standard-Aufz1"/>
              <w:tabs>
                <w:tab w:val="clear" w:pos="1040"/>
                <w:tab w:val="num" w:pos="440"/>
              </w:tabs>
              <w:spacing w:beforeLines="40" w:afterLines="40"/>
              <w:ind w:left="440" w:hanging="440"/>
              <w:rPr>
                <w:iCs/>
                <w:lang w:val="fr-FR"/>
              </w:rPr>
            </w:pPr>
            <w:r w:rsidRPr="00C33617">
              <w:rPr>
                <w:lang w:val="fr-FR"/>
              </w:rPr>
              <w:t>Pas de défauts importants constatés lors de la réception (SIA 118, article 161).</w:t>
            </w:r>
          </w:p>
          <w:p w:rsidR="00703114" w:rsidRPr="00C33617" w:rsidRDefault="00703114" w:rsidP="00CC3D65">
            <w:pPr>
              <w:pStyle w:val="Standard-Aufz1"/>
              <w:tabs>
                <w:tab w:val="clear" w:pos="1040"/>
                <w:tab w:val="num" w:pos="440"/>
              </w:tabs>
              <w:spacing w:beforeLines="40" w:afterLines="40"/>
              <w:ind w:left="442" w:hanging="442"/>
              <w:rPr>
                <w:iCs/>
                <w:lang w:val="fr-FR"/>
              </w:rPr>
            </w:pPr>
            <w:r w:rsidRPr="00C33617">
              <w:rPr>
                <w:lang w:val="fr-FR"/>
              </w:rPr>
              <w:t>Annonce écrite de la date d'achèvement à la direction de chantier : au m</w:t>
            </w:r>
            <w:r w:rsidRPr="00C33617">
              <w:rPr>
                <w:lang w:val="fr-FR"/>
              </w:rPr>
              <w:t>i</w:t>
            </w:r>
            <w:r w:rsidRPr="00C33617">
              <w:rPr>
                <w:lang w:val="fr-FR"/>
              </w:rPr>
              <w:t>nimum 5 jours ouvrables avant.</w:t>
            </w:r>
          </w:p>
          <w:p w:rsidR="00703114" w:rsidRPr="00C33617" w:rsidRDefault="00703114" w:rsidP="00CC3D65">
            <w:pPr>
              <w:pStyle w:val="Standard-Aufz1"/>
              <w:numPr>
                <w:ilvl w:val="0"/>
                <w:numId w:val="0"/>
              </w:numPr>
              <w:spacing w:beforeLines="40" w:afterLines="40"/>
              <w:rPr>
                <w:iCs/>
                <w:lang w:val="fr-FR"/>
              </w:rPr>
            </w:pPr>
            <w:r w:rsidRPr="00C33617">
              <w:rPr>
                <w:lang w:val="fr-FR"/>
              </w:rPr>
              <w:t xml:space="preserve">L'entreprise reçoit par jour ouvrable </w:t>
            </w:r>
            <w:r w:rsidRPr="00C33617">
              <w:rPr>
                <w:color w:val="0070C0"/>
                <w:lang w:val="fr-FR"/>
              </w:rPr>
              <w:t>(ou autre règlementation comme par jour ouvrable, etc.)</w:t>
            </w:r>
            <w:r w:rsidRPr="00C33617">
              <w:rPr>
                <w:lang w:val="fr-FR"/>
              </w:rPr>
              <w:t xml:space="preserve"> un bonus de CHF </w:t>
            </w:r>
            <w:r w:rsidRPr="00C33617">
              <w:rPr>
                <w:color w:val="00B050"/>
                <w:lang w:val="fr-FR"/>
              </w:rPr>
              <w:t>............</w:t>
            </w:r>
            <w:r w:rsidRPr="00C33617">
              <w:rPr>
                <w:lang w:val="fr-FR"/>
              </w:rPr>
              <w:t xml:space="preserve"> (net, hors TVA). Le montant est ajouté au décompte. </w:t>
            </w:r>
          </w:p>
        </w:tc>
      </w:tr>
      <w:tr w:rsidR="00703114" w:rsidRPr="00C33617" w:rsidTr="002A7668">
        <w:trPr>
          <w:gridAfter w:val="1"/>
          <w:wAfter w:w="24" w:type="dxa"/>
        </w:trPr>
        <w:tc>
          <w:tcPr>
            <w:tcW w:w="752" w:type="dxa"/>
          </w:tcPr>
          <w:p w:rsidR="00703114" w:rsidRPr="00C33617" w:rsidRDefault="00703114" w:rsidP="00CC3D65">
            <w:pPr>
              <w:pStyle w:val="berschrift4Kursiv"/>
              <w:keepNext w:val="0"/>
              <w:widowControl w:val="0"/>
              <w:spacing w:beforeLines="40" w:afterLines="40"/>
              <w:rPr>
                <w:i w:val="0"/>
                <w:sz w:val="22"/>
                <w:lang w:val="fr-FR"/>
              </w:rPr>
            </w:pPr>
          </w:p>
        </w:tc>
        <w:tc>
          <w:tcPr>
            <w:tcW w:w="680" w:type="dxa"/>
          </w:tcPr>
          <w:p w:rsidR="00703114" w:rsidRPr="00C33617" w:rsidRDefault="00703114" w:rsidP="00CC3D65">
            <w:pPr>
              <w:pStyle w:val="berschrift4Kursiv"/>
              <w:keepNext w:val="0"/>
              <w:widowControl w:val="0"/>
              <w:spacing w:beforeLines="40" w:afterLines="40"/>
              <w:rPr>
                <w:i w:val="0"/>
                <w:sz w:val="22"/>
                <w:lang w:val="fr-FR"/>
              </w:rPr>
            </w:pPr>
            <w:r w:rsidRPr="00C33617">
              <w:rPr>
                <w:i w:val="0"/>
                <w:sz w:val="22"/>
                <w:lang w:val="fr-FR"/>
              </w:rPr>
              <w:t>.200</w:t>
            </w:r>
          </w:p>
        </w:tc>
        <w:tc>
          <w:tcPr>
            <w:tcW w:w="7907" w:type="dxa"/>
          </w:tcPr>
          <w:p w:rsidR="00703114" w:rsidRPr="00C33617" w:rsidRDefault="00703114" w:rsidP="00CC3D65">
            <w:pPr>
              <w:pStyle w:val="berschrift4Kursiv"/>
              <w:keepNext w:val="0"/>
              <w:widowControl w:val="0"/>
              <w:spacing w:beforeLines="40" w:afterLines="40"/>
              <w:rPr>
                <w:i w:val="0"/>
                <w:sz w:val="22"/>
                <w:lang w:val="fr-FR"/>
              </w:rPr>
            </w:pPr>
            <w:r w:rsidRPr="00C33617">
              <w:rPr>
                <w:i w:val="0"/>
                <w:sz w:val="22"/>
                <w:lang w:val="fr-FR"/>
              </w:rPr>
              <w:t>Réglementation des malus</w:t>
            </w:r>
          </w:p>
        </w:tc>
      </w:tr>
      <w:tr w:rsidR="00703114" w:rsidRPr="00C33617" w:rsidTr="002A7668">
        <w:trPr>
          <w:gridAfter w:val="1"/>
          <w:wAfter w:w="24" w:type="dxa"/>
        </w:trPr>
        <w:tc>
          <w:tcPr>
            <w:tcW w:w="752" w:type="dxa"/>
          </w:tcPr>
          <w:p w:rsidR="00703114" w:rsidRPr="00C33617" w:rsidRDefault="00703114" w:rsidP="00CC3D65">
            <w:pPr>
              <w:pStyle w:val="berschrift4Kursiv"/>
              <w:keepNext w:val="0"/>
              <w:widowControl w:val="0"/>
              <w:spacing w:beforeLines="50" w:afterLines="50"/>
              <w:rPr>
                <w:i w:val="0"/>
                <w:sz w:val="22"/>
                <w:lang w:val="fr-FR"/>
              </w:rPr>
            </w:pPr>
          </w:p>
        </w:tc>
        <w:tc>
          <w:tcPr>
            <w:tcW w:w="680" w:type="dxa"/>
          </w:tcPr>
          <w:p w:rsidR="00703114" w:rsidRPr="00C33617" w:rsidRDefault="00703114" w:rsidP="00CC3D65">
            <w:pPr>
              <w:pStyle w:val="berschrift4Kursiv"/>
              <w:spacing w:beforeLines="50" w:afterLines="50"/>
              <w:rPr>
                <w:i w:val="0"/>
                <w:sz w:val="22"/>
                <w:lang w:val="fr-FR"/>
              </w:rPr>
            </w:pPr>
          </w:p>
        </w:tc>
        <w:tc>
          <w:tcPr>
            <w:tcW w:w="7907" w:type="dxa"/>
          </w:tcPr>
          <w:p w:rsidR="00703114" w:rsidRPr="00C33617" w:rsidRDefault="00703114" w:rsidP="00CC3D65">
            <w:pPr>
              <w:tabs>
                <w:tab w:val="right" w:pos="993"/>
                <w:tab w:val="left" w:pos="1134"/>
                <w:tab w:val="left" w:pos="1276"/>
              </w:tabs>
              <w:spacing w:beforeLines="50" w:afterLines="50" w:line="264" w:lineRule="auto"/>
              <w:rPr>
                <w:color w:val="0070C0"/>
                <w:lang w:val="fr-FR"/>
              </w:rPr>
            </w:pPr>
            <w:r w:rsidRPr="00C33617">
              <w:rPr>
                <w:lang w:val="fr-FR"/>
              </w:rPr>
              <w:tab/>
            </w:r>
            <w:r w:rsidRPr="00C33617">
              <w:rPr>
                <w:color w:val="0070C0"/>
                <w:lang w:val="fr-FR"/>
              </w:rPr>
              <w:t>(modifier le malus en fonction de l'ouvrage) :</w:t>
            </w:r>
          </w:p>
          <w:p w:rsidR="00703114" w:rsidRPr="00C33617" w:rsidRDefault="00703114" w:rsidP="00CC3D65">
            <w:pPr>
              <w:tabs>
                <w:tab w:val="right" w:pos="993"/>
                <w:tab w:val="left" w:pos="1134"/>
                <w:tab w:val="left" w:pos="1276"/>
              </w:tabs>
              <w:spacing w:beforeLines="50" w:afterLines="50" w:line="264" w:lineRule="auto"/>
              <w:rPr>
                <w:lang w:val="fr-FR"/>
              </w:rPr>
            </w:pPr>
            <w:r w:rsidRPr="00C33617">
              <w:rPr>
                <w:lang w:val="fr-FR"/>
              </w:rPr>
              <w:t>En cas de dépassement de la date d'achèvement définie conformément à l'a</w:t>
            </w:r>
            <w:r w:rsidRPr="00C33617">
              <w:rPr>
                <w:lang w:val="fr-FR"/>
              </w:rPr>
              <w:t>r</w:t>
            </w:r>
            <w:r w:rsidRPr="00C33617">
              <w:rPr>
                <w:lang w:val="fr-FR"/>
              </w:rPr>
              <w:t>ticle 5 du contrat d’entreprise, un malus de</w:t>
            </w:r>
            <w:r w:rsidRPr="00C33617">
              <w:rPr>
                <w:lang w:val="fr-FR"/>
              </w:rPr>
              <w:tab/>
            </w:r>
            <w:r w:rsidRPr="00C33617">
              <w:rPr>
                <w:color w:val="0070C0"/>
                <w:lang w:val="fr-FR"/>
              </w:rPr>
              <w:t xml:space="preserve">(ou autre règlementation comme par jour ouvrable, etc.) </w:t>
            </w:r>
            <w:r w:rsidRPr="00C33617">
              <w:rPr>
                <w:lang w:val="fr-FR"/>
              </w:rPr>
              <w:t>CHF </w:t>
            </w:r>
            <w:r w:rsidRPr="00C33617">
              <w:rPr>
                <w:color w:val="00B050"/>
                <w:lang w:val="fr-FR"/>
              </w:rPr>
              <w:t>...........</w:t>
            </w:r>
            <w:r w:rsidRPr="00C33617">
              <w:rPr>
                <w:lang w:val="fr-FR"/>
              </w:rPr>
              <w:t xml:space="preserve"> (net, hors TVA) est déduit à l'entreprise par jour civil. </w:t>
            </w:r>
          </w:p>
        </w:tc>
      </w:tr>
      <w:tr w:rsidR="00703114" w:rsidRPr="00C33617" w:rsidTr="002A7668">
        <w:trPr>
          <w:gridAfter w:val="1"/>
          <w:wAfter w:w="24" w:type="dxa"/>
        </w:trPr>
        <w:tc>
          <w:tcPr>
            <w:tcW w:w="752" w:type="dxa"/>
          </w:tcPr>
          <w:p w:rsidR="00703114" w:rsidRPr="00C33617" w:rsidRDefault="00703114" w:rsidP="00CC3D65">
            <w:pPr>
              <w:pStyle w:val="berschrift4Kursiv"/>
              <w:keepNext w:val="0"/>
              <w:widowControl w:val="0"/>
              <w:spacing w:beforeLines="40" w:afterLines="40"/>
              <w:rPr>
                <w:i w:val="0"/>
                <w:sz w:val="22"/>
                <w:lang w:val="fr-FR"/>
              </w:rPr>
            </w:pPr>
          </w:p>
        </w:tc>
        <w:tc>
          <w:tcPr>
            <w:tcW w:w="680" w:type="dxa"/>
          </w:tcPr>
          <w:p w:rsidR="00703114" w:rsidRPr="00C33617" w:rsidRDefault="00703114" w:rsidP="00CC3D65">
            <w:pPr>
              <w:pStyle w:val="berschrift4Kursiv"/>
              <w:keepNext w:val="0"/>
              <w:widowControl w:val="0"/>
              <w:spacing w:beforeLines="40" w:afterLines="40"/>
              <w:rPr>
                <w:i w:val="0"/>
                <w:sz w:val="22"/>
                <w:lang w:val="fr-FR"/>
              </w:rPr>
            </w:pPr>
            <w:r w:rsidRPr="00C33617">
              <w:rPr>
                <w:i w:val="0"/>
                <w:sz w:val="22"/>
                <w:lang w:val="fr-FR"/>
              </w:rPr>
              <w:t>.300</w:t>
            </w:r>
          </w:p>
        </w:tc>
        <w:tc>
          <w:tcPr>
            <w:tcW w:w="7907" w:type="dxa"/>
          </w:tcPr>
          <w:p w:rsidR="00703114" w:rsidRPr="00C33617" w:rsidRDefault="00703114" w:rsidP="00CC3D65">
            <w:pPr>
              <w:pStyle w:val="berschrift4Kursiv"/>
              <w:keepNext w:val="0"/>
              <w:widowControl w:val="0"/>
              <w:spacing w:beforeLines="40" w:afterLines="40"/>
              <w:rPr>
                <w:i w:val="0"/>
                <w:sz w:val="22"/>
                <w:lang w:val="fr-FR"/>
              </w:rPr>
            </w:pPr>
            <w:r w:rsidRPr="00C33617">
              <w:rPr>
                <w:i w:val="0"/>
                <w:sz w:val="22"/>
                <w:lang w:val="fr-FR"/>
              </w:rPr>
              <w:t>Limitation</w:t>
            </w:r>
          </w:p>
        </w:tc>
      </w:tr>
      <w:tr w:rsidR="00703114" w:rsidRPr="00C33617" w:rsidTr="002A7668">
        <w:trPr>
          <w:gridAfter w:val="1"/>
          <w:wAfter w:w="24" w:type="dxa"/>
        </w:trPr>
        <w:tc>
          <w:tcPr>
            <w:tcW w:w="752" w:type="dxa"/>
          </w:tcPr>
          <w:p w:rsidR="00703114" w:rsidRPr="00C33617" w:rsidRDefault="00703114" w:rsidP="00CC3D65">
            <w:pPr>
              <w:pStyle w:val="berschrift4Kursiv"/>
              <w:keepNext w:val="0"/>
              <w:widowControl w:val="0"/>
              <w:spacing w:beforeLines="40" w:afterLines="40"/>
              <w:rPr>
                <w:i w:val="0"/>
                <w:sz w:val="22"/>
                <w:lang w:val="fr-FR"/>
              </w:rPr>
            </w:pPr>
          </w:p>
        </w:tc>
        <w:tc>
          <w:tcPr>
            <w:tcW w:w="680" w:type="dxa"/>
          </w:tcPr>
          <w:p w:rsidR="00703114" w:rsidRPr="00C33617" w:rsidRDefault="00703114" w:rsidP="00CC3D65">
            <w:pPr>
              <w:pStyle w:val="berschrift4Kursiv"/>
              <w:keepNext w:val="0"/>
              <w:widowControl w:val="0"/>
              <w:spacing w:beforeLines="40" w:afterLines="40"/>
              <w:rPr>
                <w:i w:val="0"/>
                <w:sz w:val="22"/>
                <w:lang w:val="fr-FR"/>
              </w:rPr>
            </w:pPr>
          </w:p>
        </w:tc>
        <w:tc>
          <w:tcPr>
            <w:tcW w:w="7907" w:type="dxa"/>
          </w:tcPr>
          <w:p w:rsidR="00703114" w:rsidRPr="00C33617" w:rsidRDefault="00703114" w:rsidP="00CC3D65">
            <w:pPr>
              <w:pStyle w:val="berschrift4Kursiv"/>
              <w:keepNext w:val="0"/>
              <w:widowControl w:val="0"/>
              <w:spacing w:beforeLines="40" w:afterLines="40"/>
              <w:rPr>
                <w:i w:val="0"/>
                <w:color w:val="0070C0"/>
                <w:sz w:val="22"/>
                <w:lang w:val="fr-FR"/>
              </w:rPr>
            </w:pPr>
            <w:r w:rsidRPr="00C33617">
              <w:rPr>
                <w:i w:val="0"/>
                <w:color w:val="0070C0"/>
                <w:sz w:val="22"/>
                <w:lang w:val="fr-FR"/>
              </w:rPr>
              <w:t>(modifier la durée et le bonus maximum en fonction de l'ouvrage) :</w:t>
            </w:r>
          </w:p>
          <w:p w:rsidR="00703114" w:rsidRPr="00C33617" w:rsidRDefault="00703114" w:rsidP="00CC3D65">
            <w:pPr>
              <w:pStyle w:val="berschrift4Kursiv"/>
              <w:keepNext w:val="0"/>
              <w:widowControl w:val="0"/>
              <w:spacing w:beforeLines="40" w:afterLines="40"/>
              <w:rPr>
                <w:i w:val="0"/>
                <w:sz w:val="22"/>
                <w:lang w:val="fr-FR"/>
              </w:rPr>
            </w:pPr>
            <w:r w:rsidRPr="00C33617">
              <w:rPr>
                <w:i w:val="0"/>
                <w:sz w:val="22"/>
                <w:lang w:val="fr-FR"/>
              </w:rPr>
              <w:t xml:space="preserve">La règlementation du bonus est limitée à au maximum </w:t>
            </w:r>
            <w:r w:rsidRPr="00C33617">
              <w:rPr>
                <w:i w:val="0"/>
                <w:color w:val="00B050"/>
                <w:sz w:val="22"/>
                <w:lang w:val="fr-FR"/>
              </w:rPr>
              <w:t>30</w:t>
            </w:r>
            <w:r w:rsidRPr="00C33617">
              <w:rPr>
                <w:i w:val="0"/>
                <w:sz w:val="22"/>
                <w:lang w:val="fr-FR"/>
              </w:rPr>
              <w:t xml:space="preserve"> jours civils (CHF </w:t>
            </w:r>
            <w:r w:rsidRPr="00C33617">
              <w:rPr>
                <w:i w:val="0"/>
                <w:color w:val="00B050"/>
                <w:sz w:val="22"/>
                <w:lang w:val="fr-FR"/>
              </w:rPr>
              <w:t>…….....</w:t>
            </w:r>
            <w:r w:rsidRPr="00C33617">
              <w:rPr>
                <w:i w:val="0"/>
                <w:sz w:val="22"/>
                <w:lang w:val="fr-FR"/>
              </w:rPr>
              <w:t>).</w:t>
            </w:r>
          </w:p>
        </w:tc>
      </w:tr>
      <w:tr w:rsidR="00703114" w:rsidRPr="00C33617" w:rsidTr="002A7668">
        <w:trPr>
          <w:gridAfter w:val="1"/>
          <w:wAfter w:w="24" w:type="dxa"/>
        </w:trPr>
        <w:tc>
          <w:tcPr>
            <w:tcW w:w="752" w:type="dxa"/>
          </w:tcPr>
          <w:p w:rsidR="00703114" w:rsidRPr="00C33617" w:rsidRDefault="00703114" w:rsidP="00CC3D65">
            <w:pPr>
              <w:pStyle w:val="berschrift4Kursiv"/>
              <w:keepNext w:val="0"/>
              <w:widowControl w:val="0"/>
              <w:spacing w:beforeLines="40" w:afterLines="40"/>
              <w:rPr>
                <w:i w:val="0"/>
                <w:sz w:val="22"/>
                <w:lang w:val="fr-FR"/>
              </w:rPr>
            </w:pPr>
          </w:p>
        </w:tc>
        <w:tc>
          <w:tcPr>
            <w:tcW w:w="680" w:type="dxa"/>
          </w:tcPr>
          <w:p w:rsidR="00703114" w:rsidRPr="00C33617" w:rsidRDefault="00703114" w:rsidP="00CC3D65">
            <w:pPr>
              <w:pStyle w:val="berschrift4Kursiv"/>
              <w:keepNext w:val="0"/>
              <w:widowControl w:val="0"/>
              <w:spacing w:beforeLines="40" w:afterLines="40"/>
              <w:rPr>
                <w:i w:val="0"/>
                <w:sz w:val="22"/>
                <w:lang w:val="fr-FR"/>
              </w:rPr>
            </w:pPr>
          </w:p>
        </w:tc>
        <w:tc>
          <w:tcPr>
            <w:tcW w:w="7907" w:type="dxa"/>
          </w:tcPr>
          <w:p w:rsidR="00703114" w:rsidRPr="00C33617" w:rsidRDefault="00703114" w:rsidP="00CC3D65">
            <w:pPr>
              <w:pStyle w:val="berschrift4Kursiv"/>
              <w:keepNext w:val="0"/>
              <w:widowControl w:val="0"/>
              <w:spacing w:beforeLines="40" w:afterLines="40"/>
              <w:rPr>
                <w:i w:val="0"/>
                <w:color w:val="0070C0"/>
                <w:sz w:val="22"/>
                <w:lang w:val="fr-FR"/>
              </w:rPr>
            </w:pPr>
            <w:r w:rsidRPr="00C33617">
              <w:rPr>
                <w:i w:val="0"/>
                <w:color w:val="0070C0"/>
                <w:sz w:val="22"/>
                <w:lang w:val="fr-FR"/>
              </w:rPr>
              <w:t>(modifier la durée et le malus maximum en fonction de l'ouvrage) :</w:t>
            </w:r>
          </w:p>
          <w:p w:rsidR="00703114" w:rsidRPr="00C33617" w:rsidRDefault="00703114" w:rsidP="00CC3D65">
            <w:pPr>
              <w:pStyle w:val="berschrift4Kursiv"/>
              <w:keepNext w:val="0"/>
              <w:widowControl w:val="0"/>
              <w:spacing w:beforeLines="40" w:afterLines="40"/>
              <w:rPr>
                <w:i w:val="0"/>
                <w:sz w:val="22"/>
                <w:lang w:val="fr-FR"/>
              </w:rPr>
            </w:pPr>
            <w:r w:rsidRPr="00C33617">
              <w:rPr>
                <w:i w:val="0"/>
                <w:sz w:val="22"/>
                <w:lang w:val="fr-FR"/>
              </w:rPr>
              <w:t xml:space="preserve">La règlementation du malus est limitée à au maximum </w:t>
            </w:r>
            <w:r w:rsidRPr="00C33617">
              <w:rPr>
                <w:i w:val="0"/>
                <w:color w:val="00B050"/>
                <w:sz w:val="22"/>
                <w:lang w:val="fr-FR"/>
              </w:rPr>
              <w:t>30</w:t>
            </w:r>
            <w:r w:rsidRPr="00C33617">
              <w:rPr>
                <w:i w:val="0"/>
                <w:sz w:val="22"/>
                <w:lang w:val="fr-FR"/>
              </w:rPr>
              <w:t xml:space="preserve"> jours civils (CHF </w:t>
            </w:r>
            <w:r w:rsidRPr="00C33617">
              <w:rPr>
                <w:i w:val="0"/>
                <w:color w:val="00B050"/>
                <w:sz w:val="22"/>
                <w:lang w:val="fr-FR"/>
              </w:rPr>
              <w:t>…….....</w:t>
            </w:r>
            <w:r w:rsidRPr="00C33617">
              <w:rPr>
                <w:i w:val="0"/>
                <w:sz w:val="22"/>
                <w:lang w:val="fr-FR"/>
              </w:rPr>
              <w:t>).</w:t>
            </w:r>
          </w:p>
        </w:tc>
      </w:tr>
    </w:tbl>
    <w:p w:rsidR="00F95BBF" w:rsidRPr="00C33617" w:rsidRDefault="00F95BBF" w:rsidP="00CC3D65">
      <w:pPr>
        <w:spacing w:beforeLines="60" w:afterLines="60"/>
        <w:rPr>
          <w:strike/>
          <w:color w:val="FF0000"/>
          <w:sz w:val="12"/>
          <w:szCs w:val="12"/>
          <w:lang w:val="fr-FR"/>
        </w:rPr>
      </w:pPr>
      <w:bookmarkStart w:id="255" w:name="_Toc91503892"/>
    </w:p>
    <w:p w:rsidR="00F95BBF" w:rsidRPr="00C33617" w:rsidRDefault="00F95BBF" w:rsidP="00CC3D65">
      <w:pPr>
        <w:tabs>
          <w:tab w:val="clear" w:pos="7460"/>
        </w:tabs>
        <w:spacing w:beforeLines="60" w:afterLines="60" w:line="276" w:lineRule="auto"/>
        <w:rPr>
          <w:strike/>
          <w:color w:val="FF0000"/>
          <w:sz w:val="12"/>
          <w:szCs w:val="12"/>
          <w:lang w:val="fr-FR"/>
        </w:rPr>
      </w:pPr>
      <w:r w:rsidRPr="00C33617">
        <w:rPr>
          <w:lang w:val="fr-FR"/>
        </w:rPr>
        <w:br w:type="page"/>
      </w:r>
    </w:p>
    <w:tbl>
      <w:tblPr>
        <w:tblW w:w="9363" w:type="dxa"/>
        <w:tblInd w:w="-72" w:type="dxa"/>
        <w:tblLayout w:type="fixed"/>
        <w:tblLook w:val="01E0"/>
      </w:tblPr>
      <w:tblGrid>
        <w:gridCol w:w="752"/>
        <w:gridCol w:w="680"/>
        <w:gridCol w:w="7907"/>
        <w:gridCol w:w="24"/>
      </w:tblGrid>
      <w:tr w:rsidR="00B01733" w:rsidRPr="00C33617" w:rsidTr="00CC0EC1">
        <w:trPr>
          <w:gridAfter w:val="1"/>
          <w:wAfter w:w="24" w:type="dxa"/>
        </w:trPr>
        <w:tc>
          <w:tcPr>
            <w:tcW w:w="9339" w:type="dxa"/>
            <w:gridSpan w:val="3"/>
          </w:tcPr>
          <w:p w:rsidR="00B01733" w:rsidRPr="00C33617" w:rsidRDefault="00EB3510" w:rsidP="00CC3D65">
            <w:pPr>
              <w:pStyle w:val="berschrift1"/>
              <w:numPr>
                <w:ilvl w:val="0"/>
                <w:numId w:val="0"/>
              </w:numPr>
              <w:tabs>
                <w:tab w:val="left" w:pos="1407"/>
              </w:tabs>
              <w:spacing w:beforeLines="60" w:afterLines="60"/>
              <w:contextualSpacing w:val="0"/>
              <w:rPr>
                <w:smallCaps/>
                <w:sz w:val="28"/>
                <w:lang w:val="fr-FR"/>
              </w:rPr>
            </w:pPr>
            <w:bookmarkStart w:id="256" w:name="_Toc335734949"/>
            <w:bookmarkStart w:id="257" w:name="_Toc335735298"/>
            <w:bookmarkStart w:id="258" w:name="_Toc197833775"/>
            <w:bookmarkStart w:id="259" w:name="_Toc342551976"/>
            <w:bookmarkStart w:id="260" w:name="_Toc384394103"/>
            <w:r w:rsidRPr="00C33617">
              <w:rPr>
                <w:smallCaps/>
                <w:sz w:val="24"/>
                <w:lang w:val="fr-FR"/>
              </w:rPr>
              <w:lastRenderedPageBreak/>
              <w:t>700</w:t>
            </w:r>
            <w:r w:rsidRPr="00C33617">
              <w:rPr>
                <w:lang w:val="fr-FR"/>
              </w:rPr>
              <w:tab/>
            </w:r>
            <w:r w:rsidRPr="00C33617">
              <w:rPr>
                <w:smallCaps/>
                <w:sz w:val="28"/>
                <w:lang w:val="fr-FR"/>
              </w:rPr>
              <w:t xml:space="preserve">Normes et autres réglementations, </w:t>
            </w:r>
            <w:bookmarkEnd w:id="256"/>
            <w:bookmarkEnd w:id="257"/>
            <w:r w:rsidRPr="00C33617">
              <w:rPr>
                <w:smallCaps/>
                <w:sz w:val="28"/>
                <w:lang w:val="fr-FR"/>
              </w:rPr>
              <w:t xml:space="preserve">notamment les </w:t>
            </w:r>
            <w:r w:rsidR="00BE4497" w:rsidRPr="00C33617">
              <w:rPr>
                <w:smallCaps/>
                <w:sz w:val="28"/>
                <w:lang w:val="fr-FR"/>
              </w:rPr>
              <w:br/>
            </w:r>
            <w:r w:rsidR="00BE4497" w:rsidRPr="00C33617">
              <w:rPr>
                <w:lang w:val="fr-FR"/>
              </w:rPr>
              <w:tab/>
            </w:r>
            <w:r w:rsidRPr="00C33617">
              <w:rPr>
                <w:smallCaps/>
                <w:sz w:val="28"/>
                <w:lang w:val="fr-FR"/>
              </w:rPr>
              <w:t>exigences</w:t>
            </w:r>
            <w:bookmarkEnd w:id="260"/>
            <w:r w:rsidRPr="00C33617">
              <w:rPr>
                <w:smallCaps/>
                <w:sz w:val="28"/>
                <w:lang w:val="fr-FR"/>
              </w:rPr>
              <w:t xml:space="preserve"> </w:t>
            </w:r>
            <w:bookmarkEnd w:id="255"/>
            <w:bookmarkEnd w:id="258"/>
            <w:bookmarkEnd w:id="259"/>
          </w:p>
        </w:tc>
      </w:tr>
      <w:tr w:rsidR="007F2632" w:rsidRPr="00C33617" w:rsidTr="00CC0EC1">
        <w:trPr>
          <w:gridAfter w:val="1"/>
          <w:wAfter w:w="24" w:type="dxa"/>
        </w:trPr>
        <w:tc>
          <w:tcPr>
            <w:tcW w:w="9339" w:type="dxa"/>
            <w:gridSpan w:val="3"/>
          </w:tcPr>
          <w:p w:rsidR="007F2632" w:rsidRPr="00C33617" w:rsidRDefault="007F2632" w:rsidP="00CC3D65">
            <w:pPr>
              <w:pStyle w:val="berschrift2"/>
              <w:numPr>
                <w:ilvl w:val="0"/>
                <w:numId w:val="0"/>
              </w:numPr>
              <w:tabs>
                <w:tab w:val="left" w:pos="1407"/>
              </w:tabs>
              <w:spacing w:beforeLines="60" w:afterLines="60"/>
              <w:contextualSpacing w:val="0"/>
              <w:rPr>
                <w:b w:val="0"/>
                <w:smallCaps/>
                <w:sz w:val="22"/>
                <w:szCs w:val="22"/>
                <w:lang w:val="fr-FR"/>
              </w:rPr>
            </w:pPr>
            <w:bookmarkStart w:id="261" w:name="_Toc91503893"/>
            <w:bookmarkStart w:id="262" w:name="_Toc197833776"/>
            <w:bookmarkStart w:id="263" w:name="_Toc342551977"/>
            <w:bookmarkStart w:id="264" w:name="_Toc384394104"/>
            <w:r w:rsidRPr="00C33617">
              <w:rPr>
                <w:b w:val="0"/>
                <w:smallCaps/>
                <w:sz w:val="22"/>
                <w:lang w:val="fr-FR"/>
              </w:rPr>
              <w:t>710</w:t>
            </w:r>
            <w:r w:rsidRPr="00C33617">
              <w:rPr>
                <w:lang w:val="fr-FR"/>
              </w:rPr>
              <w:tab/>
            </w:r>
            <w:r w:rsidRPr="00C33617">
              <w:rPr>
                <w:b w:val="0"/>
                <w:smallCaps/>
                <w:sz w:val="24"/>
                <w:lang w:val="fr-FR"/>
              </w:rPr>
              <w:t>Application simplifiée</w:t>
            </w:r>
            <w:bookmarkEnd w:id="261"/>
            <w:bookmarkEnd w:id="262"/>
            <w:bookmarkEnd w:id="263"/>
            <w:bookmarkEnd w:id="264"/>
          </w:p>
        </w:tc>
      </w:tr>
      <w:tr w:rsidR="007F2632" w:rsidRPr="00C33617" w:rsidTr="00CC0EC1">
        <w:trPr>
          <w:gridAfter w:val="1"/>
          <w:wAfter w:w="24" w:type="dxa"/>
        </w:trPr>
        <w:tc>
          <w:tcPr>
            <w:tcW w:w="752" w:type="dxa"/>
          </w:tcPr>
          <w:p w:rsidR="007F2632" w:rsidRPr="00C33617" w:rsidRDefault="007E62F9" w:rsidP="00CC3D65">
            <w:pPr>
              <w:pStyle w:val="berschrift4Kursiv"/>
              <w:spacing w:beforeLines="60" w:afterLines="60"/>
              <w:rPr>
                <w:i w:val="0"/>
                <w:sz w:val="22"/>
                <w:lang w:val="fr-FR"/>
              </w:rPr>
            </w:pPr>
            <w:r>
              <w:rPr>
                <w:i w:val="0"/>
                <w:sz w:val="22"/>
                <w:lang w:val="fr-FR"/>
              </w:rPr>
              <w:t>R</w:t>
            </w:r>
            <w:r w:rsidR="007F2632" w:rsidRPr="00C33617">
              <w:rPr>
                <w:i w:val="0"/>
                <w:sz w:val="22"/>
                <w:lang w:val="fr-FR"/>
              </w:rPr>
              <w:t>711</w:t>
            </w:r>
          </w:p>
        </w:tc>
        <w:tc>
          <w:tcPr>
            <w:tcW w:w="680" w:type="dxa"/>
          </w:tcPr>
          <w:p w:rsidR="007F2632" w:rsidRPr="00C33617" w:rsidRDefault="007F2632" w:rsidP="00CC3D65">
            <w:pPr>
              <w:pStyle w:val="berschrift4Kursiv"/>
              <w:spacing w:beforeLines="60" w:afterLines="60"/>
              <w:rPr>
                <w:i w:val="0"/>
                <w:sz w:val="22"/>
                <w:lang w:val="fr-FR"/>
              </w:rPr>
            </w:pPr>
          </w:p>
        </w:tc>
        <w:tc>
          <w:tcPr>
            <w:tcW w:w="7907" w:type="dxa"/>
          </w:tcPr>
          <w:p w:rsidR="007F2632" w:rsidRPr="00C33617" w:rsidRDefault="007E62F9" w:rsidP="007E62F9">
            <w:pPr>
              <w:spacing w:beforeLines="60" w:afterLines="60"/>
              <w:rPr>
                <w:lang w:val="fr-FR"/>
              </w:rPr>
            </w:pPr>
            <w:r w:rsidRPr="007E62F9">
              <w:t>Loi sur les installations électriques et ordonnances et normes afférentes,</w:t>
            </w:r>
            <w:r>
              <w:t xml:space="preserve"> </w:t>
            </w:r>
            <w:r>
              <w:rPr>
                <w:lang w:val="fr-FR"/>
              </w:rPr>
              <w:t>r</w:t>
            </w:r>
            <w:r w:rsidRPr="00C33617">
              <w:rPr>
                <w:lang w:val="fr-FR"/>
              </w:rPr>
              <w:t>égl</w:t>
            </w:r>
            <w:r w:rsidRPr="00C33617">
              <w:rPr>
                <w:lang w:val="fr-FR"/>
              </w:rPr>
              <w:t>e</w:t>
            </w:r>
            <w:r w:rsidRPr="00C33617">
              <w:rPr>
                <w:lang w:val="fr-FR"/>
              </w:rPr>
              <w:t>mentation</w:t>
            </w:r>
            <w:r w:rsidR="007F2632" w:rsidRPr="00C33617">
              <w:rPr>
                <w:lang w:val="fr-FR"/>
              </w:rPr>
              <w:t xml:space="preserve"> SIA, r</w:t>
            </w:r>
            <w:r w:rsidR="00905089">
              <w:rPr>
                <w:lang w:val="fr-FR"/>
              </w:rPr>
              <w:t>é</w:t>
            </w:r>
            <w:r w:rsidR="007F2632" w:rsidRPr="00C33617">
              <w:rPr>
                <w:lang w:val="fr-FR"/>
              </w:rPr>
              <w:t>glementation VSS, normes et r</w:t>
            </w:r>
            <w:r w:rsidR="00905089">
              <w:rPr>
                <w:lang w:val="fr-FR"/>
              </w:rPr>
              <w:t>é</w:t>
            </w:r>
            <w:r w:rsidR="007F2632" w:rsidRPr="00C33617">
              <w:rPr>
                <w:lang w:val="fr-FR"/>
              </w:rPr>
              <w:t>glementations d'autres ass</w:t>
            </w:r>
            <w:r w:rsidR="007F2632" w:rsidRPr="00C33617">
              <w:rPr>
                <w:lang w:val="fr-FR"/>
              </w:rPr>
              <w:t>o</w:t>
            </w:r>
            <w:r w:rsidR="007F2632" w:rsidRPr="00C33617">
              <w:rPr>
                <w:lang w:val="fr-FR"/>
              </w:rPr>
              <w:t>ciations spéci</w:t>
            </w:r>
            <w:r w:rsidR="00BE4497" w:rsidRPr="00C33617">
              <w:rPr>
                <w:lang w:val="fr-FR"/>
              </w:rPr>
              <w:t>alisées ; exigences spécifiques</w:t>
            </w:r>
          </w:p>
        </w:tc>
      </w:tr>
      <w:tr w:rsidR="001E1DAB" w:rsidRPr="00C33617" w:rsidTr="001E1DAB">
        <w:trPr>
          <w:gridAfter w:val="1"/>
          <w:wAfter w:w="24" w:type="dxa"/>
        </w:trPr>
        <w:tc>
          <w:tcPr>
            <w:tcW w:w="752" w:type="dxa"/>
          </w:tcPr>
          <w:p w:rsidR="001E1DAB" w:rsidRPr="00C33617" w:rsidRDefault="001E1DAB" w:rsidP="00CC3D65">
            <w:pPr>
              <w:spacing w:beforeLines="60" w:afterLines="60"/>
            </w:pPr>
          </w:p>
        </w:tc>
        <w:tc>
          <w:tcPr>
            <w:tcW w:w="680" w:type="dxa"/>
          </w:tcPr>
          <w:p w:rsidR="001E1DAB" w:rsidRPr="00C33617" w:rsidRDefault="001E1DAB" w:rsidP="00CC3D65">
            <w:pPr>
              <w:pStyle w:val="Standardkursiv"/>
              <w:spacing w:beforeLines="60" w:afterLines="60"/>
              <w:rPr>
                <w:i w:val="0"/>
              </w:rPr>
            </w:pPr>
            <w:r w:rsidRPr="00C33617">
              <w:rPr>
                <w:i w:val="0"/>
              </w:rPr>
              <w:t>.100</w:t>
            </w:r>
          </w:p>
        </w:tc>
        <w:tc>
          <w:tcPr>
            <w:tcW w:w="7907" w:type="dxa"/>
          </w:tcPr>
          <w:p w:rsidR="001E1DAB" w:rsidRPr="00C33617" w:rsidRDefault="00864275" w:rsidP="00CC3D65">
            <w:pPr>
              <w:spacing w:beforeLines="60" w:afterLines="60"/>
              <w:rPr>
                <w:color w:val="00B050"/>
              </w:rPr>
            </w:pPr>
            <w:r w:rsidRPr="00C33617">
              <w:rPr>
                <w:lang w:val="fr-FR"/>
              </w:rPr>
              <w:t>Les r</w:t>
            </w:r>
            <w:r w:rsidR="00905089">
              <w:rPr>
                <w:lang w:val="fr-FR"/>
              </w:rPr>
              <w:t>é</w:t>
            </w:r>
            <w:r w:rsidRPr="00C33617">
              <w:rPr>
                <w:lang w:val="fr-FR"/>
              </w:rPr>
              <w:t>glementations des associations spécialisées SIA et VSS ainsi que les directives OFROU, instructions et documentations doivent être appliquées. Les éditions actuelles s'appliquent.</w:t>
            </w:r>
          </w:p>
        </w:tc>
      </w:tr>
      <w:tr w:rsidR="00F95BBF" w:rsidRPr="00C33617" w:rsidTr="00CC0EC1">
        <w:tc>
          <w:tcPr>
            <w:tcW w:w="752" w:type="dxa"/>
          </w:tcPr>
          <w:p w:rsidR="00F95BBF" w:rsidRPr="00C33617" w:rsidRDefault="00F95BBF" w:rsidP="00CC3D65">
            <w:pPr>
              <w:spacing w:beforeLines="60" w:afterLines="60"/>
              <w:rPr>
                <w:lang w:val="fr-FR"/>
              </w:rPr>
            </w:pPr>
          </w:p>
        </w:tc>
        <w:tc>
          <w:tcPr>
            <w:tcW w:w="680" w:type="dxa"/>
          </w:tcPr>
          <w:p w:rsidR="00F95BBF" w:rsidRPr="00C33617" w:rsidRDefault="00F95BBF" w:rsidP="00CC3D65">
            <w:pPr>
              <w:spacing w:beforeLines="60" w:afterLines="60"/>
              <w:rPr>
                <w:lang w:val="fr-FR"/>
              </w:rPr>
            </w:pPr>
          </w:p>
        </w:tc>
        <w:tc>
          <w:tcPr>
            <w:tcW w:w="7931" w:type="dxa"/>
            <w:gridSpan w:val="2"/>
          </w:tcPr>
          <w:p w:rsidR="00F95BBF" w:rsidRPr="00C33617" w:rsidRDefault="007E62F9" w:rsidP="007E62F9">
            <w:pPr>
              <w:pStyle w:val="Erluterung1"/>
              <w:spacing w:beforeLines="60" w:afterLines="60"/>
              <w:rPr>
                <w:i w:val="0"/>
                <w:color w:val="0070C0"/>
                <w:lang w:val="fr-FR"/>
              </w:rPr>
            </w:pPr>
            <w:r>
              <w:rPr>
                <w:i w:val="0"/>
                <w:color w:val="0070C0"/>
                <w:lang w:val="fr-FR"/>
              </w:rPr>
              <w:t>Pos. 710 ou 715</w:t>
            </w:r>
            <w:r w:rsidR="00101B48" w:rsidRPr="00C33617">
              <w:rPr>
                <w:i w:val="0"/>
                <w:color w:val="0070C0"/>
                <w:lang w:val="fr-FR"/>
              </w:rPr>
              <w:t xml:space="preserve"> à 790</w:t>
            </w:r>
          </w:p>
        </w:tc>
      </w:tr>
      <w:tr w:rsidR="007E62F9" w:rsidRPr="00C33617" w:rsidTr="007E62F9">
        <w:tc>
          <w:tcPr>
            <w:tcW w:w="9363" w:type="dxa"/>
            <w:gridSpan w:val="4"/>
            <w:vAlign w:val="bottom"/>
          </w:tcPr>
          <w:p w:rsidR="007E62F9" w:rsidRPr="007E62F9" w:rsidRDefault="007E62F9" w:rsidP="007E62F9">
            <w:pPr>
              <w:pStyle w:val="berschrift2"/>
              <w:numPr>
                <w:ilvl w:val="0"/>
                <w:numId w:val="0"/>
              </w:numPr>
              <w:tabs>
                <w:tab w:val="left" w:pos="1407"/>
              </w:tabs>
              <w:spacing w:beforeLines="60" w:afterLines="60"/>
              <w:contextualSpacing w:val="0"/>
              <w:rPr>
                <w:b w:val="0"/>
                <w:sz w:val="24"/>
                <w:szCs w:val="24"/>
                <w:lang w:val="fr-FR"/>
              </w:rPr>
            </w:pPr>
            <w:bookmarkStart w:id="265" w:name="_Toc363821370"/>
            <w:bookmarkStart w:id="266" w:name="_Toc378089023"/>
            <w:bookmarkStart w:id="267" w:name="_Toc384394105"/>
            <w:r w:rsidRPr="007E62F9">
              <w:rPr>
                <w:b w:val="0"/>
                <w:smallCaps/>
                <w:sz w:val="22"/>
                <w:szCs w:val="22"/>
                <w:lang w:val="fr-FR"/>
              </w:rPr>
              <w:t>R715</w:t>
            </w:r>
            <w:r w:rsidRPr="007E62F9">
              <w:rPr>
                <w:b w:val="0"/>
                <w:smallCaps/>
                <w:sz w:val="24"/>
                <w:lang w:val="fr-FR"/>
              </w:rPr>
              <w:tab/>
              <w:t>Loi sur les installations électriques</w:t>
            </w:r>
            <w:bookmarkEnd w:id="265"/>
            <w:bookmarkEnd w:id="266"/>
            <w:bookmarkEnd w:id="267"/>
            <w:r w:rsidRPr="007E62F9">
              <w:rPr>
                <w:b w:val="0"/>
                <w:sz w:val="24"/>
                <w:szCs w:val="24"/>
              </w:rPr>
              <w:t xml:space="preserve"> </w:t>
            </w:r>
          </w:p>
        </w:tc>
      </w:tr>
      <w:tr w:rsidR="007E62F9" w:rsidRPr="00C33617" w:rsidTr="00C96728">
        <w:tc>
          <w:tcPr>
            <w:tcW w:w="752" w:type="dxa"/>
          </w:tcPr>
          <w:p w:rsidR="007E62F9" w:rsidRPr="007E62F9" w:rsidRDefault="007E62F9" w:rsidP="00C96728">
            <w:pPr>
              <w:pStyle w:val="berschrift4Kursiv"/>
              <w:spacing w:beforeLines="60" w:afterLines="60"/>
              <w:rPr>
                <w:i w:val="0"/>
                <w:sz w:val="22"/>
                <w:lang w:val="fr-FR"/>
              </w:rPr>
            </w:pPr>
            <w:r w:rsidRPr="00C96728">
              <w:rPr>
                <w:i w:val="0"/>
                <w:sz w:val="22"/>
                <w:lang w:val="fr-FR"/>
              </w:rPr>
              <w:t>R716</w:t>
            </w:r>
          </w:p>
        </w:tc>
        <w:tc>
          <w:tcPr>
            <w:tcW w:w="680" w:type="dxa"/>
            <w:vAlign w:val="bottom"/>
          </w:tcPr>
          <w:p w:rsidR="007E62F9" w:rsidRPr="00C96728" w:rsidRDefault="007E62F9" w:rsidP="007E62F9">
            <w:pPr>
              <w:pStyle w:val="Standardkursiv"/>
              <w:spacing w:beforeLines="60" w:afterLines="60"/>
              <w:rPr>
                <w:i w:val="0"/>
                <w:iCs w:val="0"/>
                <w:lang w:val="fr-FR"/>
              </w:rPr>
            </w:pPr>
          </w:p>
        </w:tc>
        <w:tc>
          <w:tcPr>
            <w:tcW w:w="7931" w:type="dxa"/>
            <w:gridSpan w:val="2"/>
            <w:vAlign w:val="bottom"/>
          </w:tcPr>
          <w:p w:rsidR="007E62F9" w:rsidRPr="007E62F9" w:rsidRDefault="007E62F9" w:rsidP="007E62F9">
            <w:pPr>
              <w:spacing w:beforeLines="60" w:afterLines="60"/>
              <w:rPr>
                <w:lang w:val="fr-FR"/>
              </w:rPr>
            </w:pPr>
            <w:r w:rsidRPr="007E62F9">
              <w:rPr>
                <w:lang w:val="fr-FR"/>
              </w:rPr>
              <w:t>Loi sur les installations électriques et ordonnances et normes aff</w:t>
            </w:r>
            <w:r w:rsidRPr="007E62F9">
              <w:rPr>
                <w:lang w:val="fr-FR"/>
              </w:rPr>
              <w:t>é</w:t>
            </w:r>
            <w:r w:rsidRPr="007E62F9">
              <w:rPr>
                <w:lang w:val="fr-FR"/>
              </w:rPr>
              <w:t>rentes (p.ex. NIBT, OIBT, principes directeurs de l'ASE, etc.)</w:t>
            </w:r>
          </w:p>
        </w:tc>
      </w:tr>
      <w:tr w:rsidR="007E62F9" w:rsidRPr="00C33617" w:rsidTr="007E62F9">
        <w:tc>
          <w:tcPr>
            <w:tcW w:w="752" w:type="dxa"/>
            <w:vAlign w:val="bottom"/>
          </w:tcPr>
          <w:p w:rsidR="007E62F9" w:rsidRPr="007E62F9" w:rsidRDefault="007E62F9" w:rsidP="007E62F9">
            <w:pPr>
              <w:pStyle w:val="berschrift4Kursiv"/>
              <w:spacing w:beforeLines="60" w:afterLines="60"/>
              <w:rPr>
                <w:i w:val="0"/>
                <w:sz w:val="22"/>
                <w:lang w:val="fr-FR"/>
              </w:rPr>
            </w:pPr>
          </w:p>
        </w:tc>
        <w:tc>
          <w:tcPr>
            <w:tcW w:w="680" w:type="dxa"/>
            <w:vAlign w:val="bottom"/>
          </w:tcPr>
          <w:p w:rsidR="007E62F9" w:rsidRPr="007E62F9" w:rsidRDefault="007E62F9" w:rsidP="007E62F9">
            <w:pPr>
              <w:pStyle w:val="Standardkursiv"/>
              <w:spacing w:beforeLines="60" w:afterLines="60"/>
              <w:rPr>
                <w:i w:val="0"/>
              </w:rPr>
            </w:pPr>
            <w:r w:rsidRPr="007E62F9">
              <w:rPr>
                <w:i w:val="0"/>
              </w:rPr>
              <w:t>.100</w:t>
            </w:r>
          </w:p>
        </w:tc>
        <w:tc>
          <w:tcPr>
            <w:tcW w:w="7931" w:type="dxa"/>
            <w:gridSpan w:val="2"/>
            <w:vAlign w:val="bottom"/>
          </w:tcPr>
          <w:p w:rsidR="007E62F9" w:rsidRPr="007E62F9" w:rsidRDefault="007E62F9" w:rsidP="007E62F9">
            <w:pPr>
              <w:spacing w:beforeLines="60" w:afterLines="60"/>
              <w:rPr>
                <w:lang w:val="fr-FR"/>
              </w:rPr>
            </w:pPr>
            <w:r w:rsidRPr="007E62F9">
              <w:rPr>
                <w:i/>
                <w:color w:val="00B050"/>
                <w:lang w:val="fr-FR"/>
              </w:rPr>
              <w:t>Type, description…………………………..</w:t>
            </w:r>
          </w:p>
        </w:tc>
      </w:tr>
      <w:tr w:rsidR="007E62F9" w:rsidRPr="00C33617" w:rsidTr="00CC0EC1">
        <w:trPr>
          <w:gridAfter w:val="1"/>
          <w:wAfter w:w="24" w:type="dxa"/>
        </w:trPr>
        <w:tc>
          <w:tcPr>
            <w:tcW w:w="9339" w:type="dxa"/>
            <w:gridSpan w:val="3"/>
          </w:tcPr>
          <w:p w:rsidR="007E62F9" w:rsidRPr="00C33617" w:rsidRDefault="007E62F9" w:rsidP="00CC3D65">
            <w:pPr>
              <w:pStyle w:val="berschrift2"/>
              <w:numPr>
                <w:ilvl w:val="0"/>
                <w:numId w:val="0"/>
              </w:numPr>
              <w:tabs>
                <w:tab w:val="left" w:pos="1407"/>
              </w:tabs>
              <w:spacing w:beforeLines="60" w:afterLines="60"/>
              <w:contextualSpacing w:val="0"/>
              <w:rPr>
                <w:b w:val="0"/>
                <w:smallCaps/>
                <w:sz w:val="22"/>
                <w:szCs w:val="22"/>
                <w:lang w:val="fr-FR"/>
              </w:rPr>
            </w:pPr>
            <w:bookmarkStart w:id="268" w:name="_Toc91503895"/>
            <w:bookmarkStart w:id="269" w:name="_Toc197833777"/>
            <w:bookmarkStart w:id="270" w:name="_Toc342551978"/>
            <w:bookmarkStart w:id="271" w:name="_Toc384394106"/>
            <w:r w:rsidRPr="00C33617">
              <w:rPr>
                <w:b w:val="0"/>
                <w:smallCaps/>
                <w:sz w:val="22"/>
                <w:lang w:val="fr-FR"/>
              </w:rPr>
              <w:t>720</w:t>
            </w:r>
            <w:r w:rsidRPr="00C33617">
              <w:rPr>
                <w:lang w:val="fr-FR"/>
              </w:rPr>
              <w:tab/>
            </w:r>
            <w:r w:rsidRPr="00C33617">
              <w:rPr>
                <w:b w:val="0"/>
                <w:smallCaps/>
                <w:sz w:val="24"/>
                <w:lang w:val="fr-FR"/>
              </w:rPr>
              <w:t>Règlementations de la SIA</w:t>
            </w:r>
            <w:bookmarkEnd w:id="268"/>
            <w:bookmarkEnd w:id="269"/>
            <w:bookmarkEnd w:id="270"/>
            <w:bookmarkEnd w:id="271"/>
          </w:p>
        </w:tc>
      </w:tr>
      <w:tr w:rsidR="007E62F9" w:rsidRPr="00C33617" w:rsidTr="00626659">
        <w:trPr>
          <w:gridAfter w:val="1"/>
          <w:wAfter w:w="24" w:type="dxa"/>
        </w:trPr>
        <w:tc>
          <w:tcPr>
            <w:tcW w:w="9339" w:type="dxa"/>
            <w:gridSpan w:val="3"/>
          </w:tcPr>
          <w:p w:rsidR="007E62F9" w:rsidRPr="00C33617" w:rsidRDefault="007E62F9" w:rsidP="00CC3D65">
            <w:pPr>
              <w:pStyle w:val="berschrift3"/>
              <w:numPr>
                <w:ilvl w:val="0"/>
                <w:numId w:val="0"/>
              </w:numPr>
              <w:tabs>
                <w:tab w:val="left" w:pos="1392"/>
              </w:tabs>
              <w:spacing w:beforeLines="60" w:afterLines="60"/>
              <w:contextualSpacing w:val="0"/>
              <w:rPr>
                <w:b w:val="0"/>
                <w:sz w:val="22"/>
                <w:szCs w:val="22"/>
                <w:lang w:val="fr-FR"/>
              </w:rPr>
            </w:pPr>
            <w:bookmarkStart w:id="272" w:name="_Toc342551979"/>
            <w:bookmarkStart w:id="273" w:name="_Toc384394107"/>
            <w:r w:rsidRPr="00C33617">
              <w:rPr>
                <w:b w:val="0"/>
                <w:sz w:val="22"/>
                <w:lang w:val="fr-FR"/>
              </w:rPr>
              <w:t>721</w:t>
            </w:r>
            <w:r w:rsidRPr="00C33617">
              <w:rPr>
                <w:lang w:val="fr-FR"/>
              </w:rPr>
              <w:tab/>
            </w:r>
            <w:r w:rsidRPr="00C33617">
              <w:rPr>
                <w:b w:val="0"/>
                <w:sz w:val="22"/>
                <w:lang w:val="fr-FR"/>
              </w:rPr>
              <w:t>Normes, prénormes, recommandations et directives de la SIA</w:t>
            </w:r>
            <w:bookmarkEnd w:id="272"/>
            <w:bookmarkEnd w:id="273"/>
          </w:p>
        </w:tc>
      </w:tr>
      <w:tr w:rsidR="007E62F9" w:rsidRPr="00C33617" w:rsidTr="00CC0EC1">
        <w:trPr>
          <w:gridAfter w:val="1"/>
          <w:wAfter w:w="24" w:type="dxa"/>
        </w:trPr>
        <w:tc>
          <w:tcPr>
            <w:tcW w:w="752" w:type="dxa"/>
          </w:tcPr>
          <w:p w:rsidR="007E62F9" w:rsidRPr="00C33617" w:rsidRDefault="007E62F9" w:rsidP="00CC3D65">
            <w:pPr>
              <w:pStyle w:val="berschrift4"/>
              <w:numPr>
                <w:ilvl w:val="0"/>
                <w:numId w:val="0"/>
              </w:numPr>
              <w:spacing w:beforeLines="60" w:afterLines="60"/>
              <w:ind w:left="425"/>
              <w:contextualSpacing w:val="0"/>
              <w:rPr>
                <w:b w:val="0"/>
                <w:szCs w:val="22"/>
                <w:lang w:val="fr-FR"/>
              </w:rPr>
            </w:pPr>
          </w:p>
        </w:tc>
        <w:tc>
          <w:tcPr>
            <w:tcW w:w="680" w:type="dxa"/>
          </w:tcPr>
          <w:p w:rsidR="007E62F9" w:rsidRPr="00C33617" w:rsidRDefault="007E62F9" w:rsidP="00CC3D65">
            <w:pPr>
              <w:pStyle w:val="berschrift4Kursiv"/>
              <w:spacing w:beforeLines="60" w:afterLines="60"/>
              <w:rPr>
                <w:i w:val="0"/>
                <w:sz w:val="22"/>
                <w:lang w:val="fr-FR"/>
              </w:rPr>
            </w:pPr>
            <w:r w:rsidRPr="00C33617">
              <w:rPr>
                <w:i w:val="0"/>
                <w:sz w:val="22"/>
                <w:lang w:val="fr-FR"/>
              </w:rPr>
              <w:t>.100</w:t>
            </w:r>
          </w:p>
        </w:tc>
        <w:tc>
          <w:tcPr>
            <w:tcW w:w="7907" w:type="dxa"/>
          </w:tcPr>
          <w:p w:rsidR="007E62F9" w:rsidRPr="00C33617" w:rsidRDefault="007E62F9" w:rsidP="00CC3D65">
            <w:pPr>
              <w:pStyle w:val="Erluterung1"/>
              <w:spacing w:beforeLines="60" w:afterLines="60"/>
              <w:rPr>
                <w:i w:val="0"/>
                <w:color w:val="auto"/>
                <w:lang w:val="fr-FR"/>
              </w:rPr>
            </w:pPr>
            <w:r w:rsidRPr="00C33617">
              <w:rPr>
                <w:i w:val="0"/>
                <w:color w:val="auto"/>
                <w:lang w:val="fr-FR"/>
              </w:rPr>
              <w:t>Toutes les normes de la SIA valides s'appliquent, conformément au contrat.</w:t>
            </w:r>
          </w:p>
        </w:tc>
      </w:tr>
      <w:tr w:rsidR="007E62F9" w:rsidRPr="00C33617" w:rsidTr="00CC0EC1">
        <w:trPr>
          <w:gridAfter w:val="1"/>
          <w:wAfter w:w="24" w:type="dxa"/>
        </w:trPr>
        <w:tc>
          <w:tcPr>
            <w:tcW w:w="752" w:type="dxa"/>
          </w:tcPr>
          <w:p w:rsidR="007E62F9" w:rsidRPr="00C33617" w:rsidRDefault="007E62F9" w:rsidP="00CC3D65">
            <w:pPr>
              <w:pStyle w:val="berschrift4"/>
              <w:numPr>
                <w:ilvl w:val="0"/>
                <w:numId w:val="0"/>
              </w:numPr>
              <w:spacing w:beforeLines="60" w:afterLines="60"/>
              <w:ind w:left="864" w:hanging="864"/>
              <w:contextualSpacing w:val="0"/>
              <w:rPr>
                <w:b w:val="0"/>
                <w:strike/>
                <w:szCs w:val="22"/>
                <w:lang w:val="fr-FR"/>
              </w:rPr>
            </w:pPr>
            <w:r w:rsidRPr="00C33617">
              <w:rPr>
                <w:b w:val="0"/>
                <w:strike/>
                <w:lang w:val="fr-FR"/>
              </w:rPr>
              <w:br/>
            </w:r>
          </w:p>
        </w:tc>
        <w:tc>
          <w:tcPr>
            <w:tcW w:w="680" w:type="dxa"/>
          </w:tcPr>
          <w:p w:rsidR="007E62F9" w:rsidRPr="00C33617" w:rsidRDefault="007E62F9" w:rsidP="00CC3D65">
            <w:pPr>
              <w:pStyle w:val="berschrift4Kursiv"/>
              <w:spacing w:beforeLines="60" w:afterLines="60"/>
              <w:rPr>
                <w:i w:val="0"/>
                <w:sz w:val="22"/>
                <w:lang w:val="fr-FR"/>
              </w:rPr>
            </w:pPr>
            <w:r w:rsidRPr="00C33617">
              <w:rPr>
                <w:i w:val="0"/>
                <w:sz w:val="22"/>
                <w:lang w:val="fr-FR"/>
              </w:rPr>
              <w:t>.200</w:t>
            </w:r>
          </w:p>
        </w:tc>
        <w:tc>
          <w:tcPr>
            <w:tcW w:w="7907" w:type="dxa"/>
          </w:tcPr>
          <w:p w:rsidR="007E62F9" w:rsidRPr="00C33617" w:rsidRDefault="007E62F9" w:rsidP="00CC3D65">
            <w:pPr>
              <w:spacing w:beforeLines="60" w:afterLines="60"/>
              <w:rPr>
                <w:lang w:val="fr-FR"/>
              </w:rPr>
            </w:pPr>
            <w:r w:rsidRPr="00C33617">
              <w:rPr>
                <w:lang w:val="fr-FR"/>
              </w:rPr>
              <w:t>Norme SIA 118/262 : 2004 (Conditions générales pour la construction en béton) et 118/263 : 2004 (Conditions générales pour la construction en acier)</w:t>
            </w:r>
          </w:p>
        </w:tc>
      </w:tr>
      <w:tr w:rsidR="007E62F9" w:rsidRPr="00C33617" w:rsidTr="00CC0EC1">
        <w:trPr>
          <w:gridAfter w:val="1"/>
          <w:wAfter w:w="24" w:type="dxa"/>
          <w:trHeight w:val="262"/>
        </w:trPr>
        <w:tc>
          <w:tcPr>
            <w:tcW w:w="752" w:type="dxa"/>
          </w:tcPr>
          <w:p w:rsidR="007E62F9" w:rsidRPr="00C33617" w:rsidRDefault="007E62F9" w:rsidP="00CC3D65">
            <w:pPr>
              <w:spacing w:beforeLines="50" w:afterLines="50"/>
              <w:rPr>
                <w:strike/>
                <w:lang w:val="fr-FR"/>
              </w:rPr>
            </w:pPr>
          </w:p>
        </w:tc>
        <w:tc>
          <w:tcPr>
            <w:tcW w:w="680" w:type="dxa"/>
          </w:tcPr>
          <w:p w:rsidR="007E62F9" w:rsidRPr="00C33617" w:rsidRDefault="007E62F9" w:rsidP="00CC3D65">
            <w:pPr>
              <w:pStyle w:val="Standardkursiv"/>
              <w:spacing w:beforeLines="50" w:afterLines="50"/>
              <w:rPr>
                <w:i w:val="0"/>
                <w:strike/>
                <w:lang w:val="fr-FR"/>
              </w:rPr>
            </w:pPr>
          </w:p>
        </w:tc>
        <w:tc>
          <w:tcPr>
            <w:tcW w:w="7907" w:type="dxa"/>
          </w:tcPr>
          <w:p w:rsidR="007E62F9" w:rsidRPr="00C33617" w:rsidRDefault="007E62F9" w:rsidP="00CC3D65">
            <w:pPr>
              <w:spacing w:beforeLines="50" w:afterLines="50"/>
              <w:rPr>
                <w:color w:val="0070C0"/>
                <w:lang w:val="fr-FR"/>
              </w:rPr>
            </w:pPr>
            <w:r w:rsidRPr="00C33617">
              <w:rPr>
                <w:color w:val="0070C0"/>
                <w:lang w:val="fr-FR"/>
              </w:rPr>
              <w:t>Diverses CGC dont en règle générale les deux normes de la SIA susmentio</w:t>
            </w:r>
            <w:r w:rsidRPr="00C33617">
              <w:rPr>
                <w:color w:val="0070C0"/>
                <w:lang w:val="fr-FR"/>
              </w:rPr>
              <w:t>n</w:t>
            </w:r>
            <w:r w:rsidRPr="00C33617">
              <w:rPr>
                <w:color w:val="0070C0"/>
                <w:lang w:val="fr-FR"/>
              </w:rPr>
              <w:t>nées font partie intégrante du contrat conformément à l'article 2.4 du contrat d’entreprise.</w:t>
            </w:r>
          </w:p>
          <w:p w:rsidR="007E62F9" w:rsidRPr="00C33617" w:rsidRDefault="007E62F9" w:rsidP="00CC3D65">
            <w:pPr>
              <w:spacing w:beforeLines="50" w:afterLines="50"/>
              <w:rPr>
                <w:color w:val="0070C0"/>
                <w:lang w:val="fr-FR"/>
              </w:rPr>
            </w:pPr>
            <w:r w:rsidRPr="00C33617">
              <w:rPr>
                <w:color w:val="0070C0"/>
                <w:lang w:val="fr-FR"/>
              </w:rPr>
              <w:t>Ce chapitre doit spécifier les modifications des CGC (spécifiques à l'ouvrage). Il faut en discuter avec le maître d'ouvrage.</w:t>
            </w:r>
          </w:p>
        </w:tc>
      </w:tr>
      <w:tr w:rsidR="007E62F9" w:rsidRPr="00C33617" w:rsidTr="00CC0EC1">
        <w:trPr>
          <w:gridAfter w:val="1"/>
          <w:wAfter w:w="24" w:type="dxa"/>
        </w:trPr>
        <w:tc>
          <w:tcPr>
            <w:tcW w:w="752" w:type="dxa"/>
          </w:tcPr>
          <w:p w:rsidR="007E62F9" w:rsidRPr="00C33617" w:rsidRDefault="007E62F9" w:rsidP="00CC3D65">
            <w:pPr>
              <w:spacing w:beforeLines="50" w:afterLines="50"/>
              <w:rPr>
                <w:lang w:val="fr-FR"/>
              </w:rPr>
            </w:pPr>
          </w:p>
        </w:tc>
        <w:tc>
          <w:tcPr>
            <w:tcW w:w="680" w:type="dxa"/>
          </w:tcPr>
          <w:p w:rsidR="007E62F9" w:rsidRPr="00C33617" w:rsidRDefault="007E62F9" w:rsidP="00CC3D65">
            <w:pPr>
              <w:pStyle w:val="Standardkursiv"/>
              <w:spacing w:beforeLines="50" w:afterLines="50"/>
              <w:rPr>
                <w:i w:val="0"/>
                <w:lang w:val="fr-FR"/>
              </w:rPr>
            </w:pPr>
          </w:p>
        </w:tc>
        <w:tc>
          <w:tcPr>
            <w:tcW w:w="7907" w:type="dxa"/>
          </w:tcPr>
          <w:p w:rsidR="007E62F9" w:rsidRPr="00C33617" w:rsidRDefault="007E62F9" w:rsidP="00CC3D65">
            <w:pPr>
              <w:pStyle w:val="Standardkursiv"/>
              <w:spacing w:beforeLines="50" w:afterLines="50"/>
              <w:rPr>
                <w:i w:val="0"/>
                <w:lang w:val="fr-FR"/>
              </w:rPr>
            </w:pPr>
            <w:r w:rsidRPr="00C33617">
              <w:rPr>
                <w:i w:val="0"/>
                <w:lang w:val="fr-FR"/>
              </w:rPr>
              <w:t>Modifications :</w:t>
            </w:r>
          </w:p>
          <w:p w:rsidR="007E62F9" w:rsidRPr="00C33617" w:rsidRDefault="007E62F9" w:rsidP="00CC3D65">
            <w:pPr>
              <w:pStyle w:val="Standardkursiv"/>
              <w:spacing w:beforeLines="50" w:afterLines="50"/>
              <w:rPr>
                <w:i w:val="0"/>
                <w:lang w:val="fr-FR"/>
              </w:rPr>
            </w:pPr>
            <w:r w:rsidRPr="00C33617">
              <w:rPr>
                <w:i w:val="0"/>
                <w:lang w:val="fr-FR"/>
              </w:rPr>
              <w:t>Tâches des partenaires contractuels</w:t>
            </w:r>
          </w:p>
        </w:tc>
      </w:tr>
      <w:tr w:rsidR="007E62F9" w:rsidRPr="00C33617" w:rsidTr="00CC0EC1">
        <w:trPr>
          <w:gridAfter w:val="1"/>
          <w:wAfter w:w="24" w:type="dxa"/>
        </w:trPr>
        <w:tc>
          <w:tcPr>
            <w:tcW w:w="752" w:type="dxa"/>
          </w:tcPr>
          <w:p w:rsidR="007E62F9" w:rsidRPr="00C33617" w:rsidRDefault="007E62F9" w:rsidP="00CC3D65">
            <w:pPr>
              <w:spacing w:beforeLines="50" w:afterLines="50"/>
              <w:rPr>
                <w:strike/>
                <w:lang w:val="fr-FR"/>
              </w:rPr>
            </w:pPr>
          </w:p>
        </w:tc>
        <w:tc>
          <w:tcPr>
            <w:tcW w:w="680" w:type="dxa"/>
          </w:tcPr>
          <w:p w:rsidR="007E62F9" w:rsidRPr="00C33617" w:rsidRDefault="007E62F9" w:rsidP="00CC3D65">
            <w:pPr>
              <w:pStyle w:val="Standardkursiv"/>
              <w:spacing w:beforeLines="50" w:afterLines="50"/>
              <w:rPr>
                <w:i w:val="0"/>
                <w:strike/>
                <w:lang w:val="fr-FR"/>
              </w:rPr>
            </w:pPr>
          </w:p>
        </w:tc>
        <w:tc>
          <w:tcPr>
            <w:tcW w:w="7907" w:type="dxa"/>
          </w:tcPr>
          <w:p w:rsidR="007E62F9" w:rsidRPr="00C33617" w:rsidRDefault="007E62F9" w:rsidP="00CC3D65">
            <w:pPr>
              <w:pStyle w:val="Standardkursiv"/>
              <w:spacing w:beforeLines="50" w:afterLines="50"/>
              <w:rPr>
                <w:i w:val="0"/>
                <w:lang w:val="fr-FR"/>
              </w:rPr>
            </w:pPr>
            <w:r w:rsidRPr="00C33617">
              <w:rPr>
                <w:i w:val="0"/>
                <w:lang w:val="fr-FR"/>
              </w:rPr>
              <w:t>CGC chiffre 1.3.2.2 (2</w:t>
            </w:r>
            <w:r w:rsidRPr="00C33617">
              <w:rPr>
                <w:i w:val="0"/>
                <w:vertAlign w:val="superscript"/>
                <w:lang w:val="fr-FR"/>
              </w:rPr>
              <w:t>e</w:t>
            </w:r>
            <w:r w:rsidRPr="00C33617">
              <w:rPr>
                <w:i w:val="0"/>
                <w:lang w:val="fr-FR"/>
              </w:rPr>
              <w:t xml:space="preserve"> alinéa modifié de la manière suivante) : </w:t>
            </w:r>
          </w:p>
          <w:p w:rsidR="007E62F9" w:rsidRPr="00C33617" w:rsidRDefault="007E62F9" w:rsidP="00CC3D65">
            <w:pPr>
              <w:pStyle w:val="Standardkursiv"/>
              <w:spacing w:beforeLines="50" w:afterLines="50"/>
              <w:ind w:left="183" w:hanging="183"/>
              <w:rPr>
                <w:i w:val="0"/>
                <w:lang w:val="fr-FR"/>
              </w:rPr>
            </w:pPr>
            <w:r w:rsidRPr="00C33617">
              <w:rPr>
                <w:i w:val="0"/>
                <w:lang w:val="fr-FR"/>
              </w:rPr>
              <w:t>- Elaboration des documents techniques de construction et des calculs st</w:t>
            </w:r>
            <w:r w:rsidRPr="00C33617">
              <w:rPr>
                <w:i w:val="0"/>
                <w:lang w:val="fr-FR"/>
              </w:rPr>
              <w:t>a</w:t>
            </w:r>
            <w:r w:rsidRPr="00C33617">
              <w:rPr>
                <w:i w:val="0"/>
                <w:lang w:val="fr-FR"/>
              </w:rPr>
              <w:t>tiques, plans et listes de matériel et informations sur les propriétés des mat</w:t>
            </w:r>
            <w:r w:rsidRPr="00C33617">
              <w:rPr>
                <w:i w:val="0"/>
                <w:lang w:val="fr-FR"/>
              </w:rPr>
              <w:t>é</w:t>
            </w:r>
            <w:r w:rsidRPr="00C33617">
              <w:rPr>
                <w:i w:val="0"/>
                <w:lang w:val="fr-FR"/>
              </w:rPr>
              <w:t>riaux présupposées et prescrites.</w:t>
            </w:r>
          </w:p>
        </w:tc>
      </w:tr>
      <w:tr w:rsidR="007E62F9" w:rsidRPr="00C33617" w:rsidTr="00CC0EC1">
        <w:trPr>
          <w:gridAfter w:val="1"/>
          <w:wAfter w:w="24" w:type="dxa"/>
        </w:trPr>
        <w:tc>
          <w:tcPr>
            <w:tcW w:w="752" w:type="dxa"/>
          </w:tcPr>
          <w:p w:rsidR="007E62F9" w:rsidRPr="00C33617" w:rsidRDefault="007E62F9" w:rsidP="00CC3D65">
            <w:pPr>
              <w:spacing w:beforeLines="50" w:afterLines="50"/>
              <w:rPr>
                <w:lang w:val="fr-FR"/>
              </w:rPr>
            </w:pPr>
          </w:p>
        </w:tc>
        <w:tc>
          <w:tcPr>
            <w:tcW w:w="680" w:type="dxa"/>
          </w:tcPr>
          <w:p w:rsidR="007E62F9" w:rsidRPr="00C33617" w:rsidRDefault="007E62F9" w:rsidP="00CC3D65">
            <w:pPr>
              <w:pStyle w:val="Standardkursiv"/>
              <w:spacing w:beforeLines="50" w:afterLines="50"/>
              <w:rPr>
                <w:i w:val="0"/>
                <w:strike/>
                <w:lang w:val="fr-FR"/>
              </w:rPr>
            </w:pPr>
          </w:p>
        </w:tc>
        <w:tc>
          <w:tcPr>
            <w:tcW w:w="7907" w:type="dxa"/>
          </w:tcPr>
          <w:p w:rsidR="007E62F9" w:rsidRPr="00C33617" w:rsidRDefault="007E62F9" w:rsidP="00CC3D65">
            <w:pPr>
              <w:pStyle w:val="Standardkursiv"/>
              <w:spacing w:beforeLines="50" w:afterLines="50"/>
              <w:rPr>
                <w:i w:val="0"/>
                <w:lang w:val="fr-FR"/>
              </w:rPr>
            </w:pPr>
            <w:r w:rsidRPr="00C33617">
              <w:rPr>
                <w:i w:val="0"/>
                <w:lang w:val="fr-FR"/>
              </w:rPr>
              <w:t>Modification suivante des CGC, chiffre 1.3.3.1 : les alinéas 4, 5, 8 et 9 disparai</w:t>
            </w:r>
            <w:r w:rsidRPr="00C33617">
              <w:rPr>
                <w:i w:val="0"/>
                <w:lang w:val="fr-FR"/>
              </w:rPr>
              <w:t>s</w:t>
            </w:r>
            <w:r w:rsidRPr="00C33617">
              <w:rPr>
                <w:i w:val="0"/>
                <w:lang w:val="fr-FR"/>
              </w:rPr>
              <w:t>sent.</w:t>
            </w:r>
          </w:p>
        </w:tc>
      </w:tr>
      <w:tr w:rsidR="007E62F9" w:rsidRPr="00C33617" w:rsidTr="00CC0EC1">
        <w:trPr>
          <w:gridAfter w:val="1"/>
          <w:wAfter w:w="24" w:type="dxa"/>
        </w:trPr>
        <w:tc>
          <w:tcPr>
            <w:tcW w:w="752" w:type="dxa"/>
          </w:tcPr>
          <w:p w:rsidR="007E62F9" w:rsidRPr="00C33617" w:rsidRDefault="007E62F9" w:rsidP="00CC3D65">
            <w:pPr>
              <w:spacing w:beforeLines="50" w:afterLines="50"/>
              <w:rPr>
                <w:lang w:val="fr-FR"/>
              </w:rPr>
            </w:pPr>
          </w:p>
        </w:tc>
        <w:tc>
          <w:tcPr>
            <w:tcW w:w="680" w:type="dxa"/>
          </w:tcPr>
          <w:p w:rsidR="007E62F9" w:rsidRPr="00C33617" w:rsidRDefault="007E62F9" w:rsidP="00CC3D65">
            <w:pPr>
              <w:pStyle w:val="Standardkursiv"/>
              <w:spacing w:beforeLines="50" w:afterLines="50"/>
              <w:rPr>
                <w:i w:val="0"/>
                <w:strike/>
                <w:lang w:val="fr-FR"/>
              </w:rPr>
            </w:pPr>
          </w:p>
        </w:tc>
        <w:tc>
          <w:tcPr>
            <w:tcW w:w="7907" w:type="dxa"/>
          </w:tcPr>
          <w:p w:rsidR="007E62F9" w:rsidRPr="00C33617" w:rsidRDefault="007E62F9" w:rsidP="00CC3D65">
            <w:pPr>
              <w:pStyle w:val="Standardkursiv"/>
              <w:spacing w:beforeLines="50" w:afterLines="50"/>
              <w:rPr>
                <w:i w:val="0"/>
                <w:lang w:val="fr-FR"/>
              </w:rPr>
            </w:pPr>
            <w:r w:rsidRPr="00C33617">
              <w:rPr>
                <w:i w:val="0"/>
                <w:lang w:val="fr-FR"/>
              </w:rPr>
              <w:t>Modification suivante des CGC, chiffre 1.3.3.2 : les paragraphes 4, 5, 8 et 9 du chiffre 1.3.3.1 sont ajoutés aux tâches de l'entrepreneur :</w:t>
            </w:r>
          </w:p>
          <w:p w:rsidR="007E62F9" w:rsidRPr="00C33617" w:rsidRDefault="007E62F9" w:rsidP="00CC3D65">
            <w:pPr>
              <w:pStyle w:val="Standardkursiv"/>
              <w:spacing w:beforeLines="50" w:afterLines="50"/>
              <w:rPr>
                <w:i w:val="0"/>
                <w:lang w:val="fr-FR"/>
              </w:rPr>
            </w:pPr>
            <w:r w:rsidRPr="00C33617">
              <w:rPr>
                <w:i w:val="0"/>
                <w:lang w:val="fr-FR"/>
              </w:rPr>
              <w:t>4</w:t>
            </w:r>
            <w:r w:rsidRPr="00C33617">
              <w:rPr>
                <w:i w:val="0"/>
                <w:vertAlign w:val="superscript"/>
                <w:lang w:val="fr-FR"/>
              </w:rPr>
              <w:t>e</w:t>
            </w:r>
            <w:r w:rsidRPr="00C33617">
              <w:rPr>
                <w:i w:val="0"/>
                <w:lang w:val="fr-FR"/>
              </w:rPr>
              <w:t xml:space="preserve"> alinéa : - Surveillance de l'exécution conformément au plan de contrôle</w:t>
            </w:r>
          </w:p>
          <w:p w:rsidR="007E62F9" w:rsidRPr="00C33617" w:rsidRDefault="007E62F9" w:rsidP="00CC3D65">
            <w:pPr>
              <w:pStyle w:val="Standardkursiv"/>
              <w:spacing w:beforeLines="50" w:afterLines="50"/>
              <w:ind w:left="1093" w:hanging="1093"/>
              <w:rPr>
                <w:i w:val="0"/>
                <w:lang w:val="fr-FR"/>
              </w:rPr>
            </w:pPr>
            <w:r w:rsidRPr="00C33617">
              <w:rPr>
                <w:i w:val="0"/>
                <w:lang w:val="fr-FR"/>
              </w:rPr>
              <w:lastRenderedPageBreak/>
              <w:t>5</w:t>
            </w:r>
            <w:r w:rsidRPr="00C33617">
              <w:rPr>
                <w:i w:val="0"/>
                <w:vertAlign w:val="superscript"/>
                <w:lang w:val="fr-FR"/>
              </w:rPr>
              <w:t>e</w:t>
            </w:r>
            <w:r w:rsidRPr="00C33617">
              <w:rPr>
                <w:i w:val="0"/>
                <w:lang w:val="fr-FR"/>
              </w:rPr>
              <w:t xml:space="preserve"> alinéa : - Vérification de l'exactitude des bases et hypothèses définies dans la base du projet</w:t>
            </w:r>
          </w:p>
          <w:p w:rsidR="007E62F9" w:rsidRPr="00C33617" w:rsidRDefault="007E62F9" w:rsidP="00CC3D65">
            <w:pPr>
              <w:pStyle w:val="Standardkursiv"/>
              <w:spacing w:beforeLines="50" w:afterLines="50"/>
              <w:ind w:left="1093" w:hanging="1093"/>
              <w:rPr>
                <w:i w:val="0"/>
                <w:lang w:val="fr-FR"/>
              </w:rPr>
            </w:pPr>
            <w:r w:rsidRPr="00C33617">
              <w:rPr>
                <w:i w:val="0"/>
                <w:lang w:val="fr-FR"/>
              </w:rPr>
              <w:t>8</w:t>
            </w:r>
            <w:r w:rsidRPr="00C33617">
              <w:rPr>
                <w:i w:val="0"/>
                <w:vertAlign w:val="superscript"/>
                <w:lang w:val="fr-FR"/>
              </w:rPr>
              <w:t>e</w:t>
            </w:r>
            <w:r w:rsidRPr="00C33617">
              <w:rPr>
                <w:i w:val="0"/>
                <w:lang w:val="fr-FR"/>
              </w:rPr>
              <w:t xml:space="preserve"> alinéa : - Vérification de l'opportunité de l'aménagement du chantier et de son programme</w:t>
            </w:r>
          </w:p>
          <w:p w:rsidR="007E62F9" w:rsidRPr="00C33617" w:rsidRDefault="007E62F9" w:rsidP="00CC3D65">
            <w:pPr>
              <w:pStyle w:val="Standardkursiv"/>
              <w:spacing w:beforeLines="50" w:afterLines="50"/>
              <w:ind w:left="1079" w:hanging="1079"/>
              <w:rPr>
                <w:i w:val="0"/>
                <w:lang w:val="fr-FR"/>
              </w:rPr>
            </w:pPr>
            <w:r w:rsidRPr="00C33617">
              <w:rPr>
                <w:i w:val="0"/>
                <w:lang w:val="fr-FR"/>
              </w:rPr>
              <w:t>9</w:t>
            </w:r>
            <w:r w:rsidRPr="00C33617">
              <w:rPr>
                <w:i w:val="0"/>
                <w:vertAlign w:val="superscript"/>
                <w:lang w:val="fr-FR"/>
              </w:rPr>
              <w:t>e</w:t>
            </w:r>
            <w:r w:rsidRPr="00C33617">
              <w:rPr>
                <w:i w:val="0"/>
                <w:lang w:val="fr-FR"/>
              </w:rPr>
              <w:t xml:space="preserve"> alinéa : - Vérification et enregistrement au procès-verbal de l'état du terrain </w:t>
            </w:r>
          </w:p>
        </w:tc>
      </w:tr>
      <w:tr w:rsidR="007E62F9" w:rsidRPr="00C33617" w:rsidTr="00CC0EC1">
        <w:trPr>
          <w:gridAfter w:val="1"/>
          <w:wAfter w:w="24" w:type="dxa"/>
        </w:trPr>
        <w:tc>
          <w:tcPr>
            <w:tcW w:w="752" w:type="dxa"/>
          </w:tcPr>
          <w:p w:rsidR="007E62F9" w:rsidRPr="00C33617" w:rsidRDefault="007E62F9" w:rsidP="00CC3D65">
            <w:pPr>
              <w:spacing w:beforeLines="50" w:afterLines="50"/>
              <w:rPr>
                <w:lang w:val="fr-FR"/>
              </w:rPr>
            </w:pPr>
          </w:p>
        </w:tc>
        <w:tc>
          <w:tcPr>
            <w:tcW w:w="680" w:type="dxa"/>
          </w:tcPr>
          <w:p w:rsidR="007E62F9" w:rsidRPr="00C33617" w:rsidRDefault="007E62F9" w:rsidP="00CC3D65">
            <w:pPr>
              <w:pStyle w:val="berschrift4Kursiv"/>
              <w:spacing w:beforeLines="50" w:afterLines="50"/>
              <w:rPr>
                <w:i w:val="0"/>
                <w:sz w:val="22"/>
                <w:lang w:val="fr-FR"/>
              </w:rPr>
            </w:pPr>
            <w:r w:rsidRPr="00C33617">
              <w:rPr>
                <w:i w:val="0"/>
                <w:sz w:val="22"/>
                <w:lang w:val="fr-FR"/>
              </w:rPr>
              <w:t>.300</w:t>
            </w:r>
          </w:p>
        </w:tc>
        <w:tc>
          <w:tcPr>
            <w:tcW w:w="7907" w:type="dxa"/>
          </w:tcPr>
          <w:p w:rsidR="007E62F9" w:rsidRPr="00C33617" w:rsidRDefault="007E62F9" w:rsidP="00CC3D65">
            <w:pPr>
              <w:pStyle w:val="Standardkursiv"/>
              <w:spacing w:beforeLines="50" w:afterLines="50"/>
              <w:rPr>
                <w:i w:val="0"/>
                <w:lang w:val="fr-FR"/>
              </w:rPr>
            </w:pPr>
            <w:r w:rsidRPr="00C33617">
              <w:rPr>
                <w:i w:val="0"/>
                <w:lang w:val="fr-FR"/>
              </w:rPr>
              <w:t>Degrés d'exigence de la gestion de la qualité</w:t>
            </w:r>
          </w:p>
        </w:tc>
      </w:tr>
      <w:tr w:rsidR="007E62F9" w:rsidRPr="00C33617" w:rsidTr="00CC0EC1">
        <w:trPr>
          <w:gridAfter w:val="1"/>
          <w:wAfter w:w="24" w:type="dxa"/>
        </w:trPr>
        <w:tc>
          <w:tcPr>
            <w:tcW w:w="752" w:type="dxa"/>
          </w:tcPr>
          <w:p w:rsidR="007E62F9" w:rsidRPr="00C33617" w:rsidRDefault="007E62F9" w:rsidP="00CC3D65">
            <w:pPr>
              <w:spacing w:beforeLines="50" w:afterLines="50"/>
              <w:rPr>
                <w:lang w:val="fr-FR"/>
              </w:rPr>
            </w:pPr>
          </w:p>
        </w:tc>
        <w:tc>
          <w:tcPr>
            <w:tcW w:w="680" w:type="dxa"/>
          </w:tcPr>
          <w:p w:rsidR="007E62F9" w:rsidRPr="00C33617" w:rsidRDefault="007E62F9" w:rsidP="00CC3D65">
            <w:pPr>
              <w:pStyle w:val="Standardkursiv"/>
              <w:spacing w:beforeLines="50" w:afterLines="50"/>
              <w:rPr>
                <w:i w:val="0"/>
                <w:strike/>
                <w:lang w:val="fr-FR"/>
              </w:rPr>
            </w:pPr>
          </w:p>
        </w:tc>
        <w:tc>
          <w:tcPr>
            <w:tcW w:w="7907" w:type="dxa"/>
          </w:tcPr>
          <w:p w:rsidR="007E62F9" w:rsidRPr="00C33617" w:rsidRDefault="007E62F9" w:rsidP="00CC3D65">
            <w:pPr>
              <w:pStyle w:val="Standardkursiv"/>
              <w:spacing w:beforeLines="50" w:afterLines="50"/>
              <w:rPr>
                <w:i w:val="0"/>
                <w:lang w:val="fr-FR"/>
              </w:rPr>
            </w:pPr>
            <w:r w:rsidRPr="00C33617">
              <w:rPr>
                <w:i w:val="0"/>
                <w:lang w:val="fr-FR"/>
              </w:rPr>
              <w:t>Conformément aux CGC chiffre 1.4.1 : Niveau I.</w:t>
            </w:r>
          </w:p>
          <w:p w:rsidR="007E62F9" w:rsidRPr="00C33617" w:rsidRDefault="007E62F9" w:rsidP="00CC3D65">
            <w:pPr>
              <w:pStyle w:val="Standardkursiv"/>
              <w:spacing w:beforeLines="50" w:afterLines="50"/>
              <w:rPr>
                <w:i w:val="0"/>
                <w:color w:val="0070C0"/>
                <w:lang w:val="fr-FR"/>
              </w:rPr>
            </w:pPr>
            <w:r w:rsidRPr="00C33617">
              <w:rPr>
                <w:i w:val="0"/>
                <w:color w:val="0070C0"/>
                <w:lang w:val="fr-FR"/>
              </w:rPr>
              <w:t>Pour les projets complexes, il convient de définir le niveau II ou III.</w:t>
            </w:r>
          </w:p>
        </w:tc>
      </w:tr>
      <w:tr w:rsidR="007E62F9" w:rsidRPr="00C33617" w:rsidTr="00CC0EC1">
        <w:trPr>
          <w:gridAfter w:val="1"/>
          <w:wAfter w:w="24" w:type="dxa"/>
        </w:trPr>
        <w:tc>
          <w:tcPr>
            <w:tcW w:w="752" w:type="dxa"/>
          </w:tcPr>
          <w:p w:rsidR="007E62F9" w:rsidRPr="00C33617" w:rsidRDefault="007E62F9" w:rsidP="00CC3D65">
            <w:pPr>
              <w:spacing w:beforeLines="60" w:afterLines="60"/>
              <w:rPr>
                <w:lang w:val="fr-FR"/>
              </w:rPr>
            </w:pPr>
          </w:p>
        </w:tc>
        <w:tc>
          <w:tcPr>
            <w:tcW w:w="680" w:type="dxa"/>
          </w:tcPr>
          <w:p w:rsidR="007E62F9" w:rsidRPr="00C33617" w:rsidRDefault="007E62F9" w:rsidP="00CC3D65">
            <w:pPr>
              <w:pStyle w:val="berschrift4Kursiv"/>
              <w:spacing w:beforeLines="60" w:afterLines="60"/>
              <w:rPr>
                <w:i w:val="0"/>
                <w:sz w:val="22"/>
                <w:lang w:val="fr-FR"/>
              </w:rPr>
            </w:pPr>
            <w:r w:rsidRPr="00C33617">
              <w:rPr>
                <w:i w:val="0"/>
                <w:sz w:val="22"/>
                <w:lang w:val="fr-FR"/>
              </w:rPr>
              <w:t>.400</w:t>
            </w:r>
          </w:p>
        </w:tc>
        <w:tc>
          <w:tcPr>
            <w:tcW w:w="7907" w:type="dxa"/>
          </w:tcPr>
          <w:p w:rsidR="007E62F9" w:rsidRPr="00C33617" w:rsidRDefault="007E62F9" w:rsidP="00CC3D65">
            <w:pPr>
              <w:pStyle w:val="Standardkursiv"/>
              <w:spacing w:beforeLines="60" w:afterLines="60"/>
              <w:rPr>
                <w:i w:val="0"/>
                <w:lang w:val="fr-FR"/>
              </w:rPr>
            </w:pPr>
            <w:r w:rsidRPr="00C33617">
              <w:rPr>
                <w:i w:val="0"/>
                <w:lang w:val="fr-FR"/>
              </w:rPr>
              <w:t>Offre de l'entrepreneur (chiffre 8.2)</w:t>
            </w:r>
          </w:p>
        </w:tc>
      </w:tr>
      <w:tr w:rsidR="007E62F9" w:rsidRPr="00C33617" w:rsidTr="00CC0EC1">
        <w:trPr>
          <w:gridAfter w:val="1"/>
          <w:wAfter w:w="24" w:type="dxa"/>
        </w:trPr>
        <w:tc>
          <w:tcPr>
            <w:tcW w:w="752" w:type="dxa"/>
          </w:tcPr>
          <w:p w:rsidR="007E62F9" w:rsidRPr="00C33617" w:rsidRDefault="007E62F9" w:rsidP="00CC3D65">
            <w:pPr>
              <w:spacing w:beforeLines="60" w:afterLines="60"/>
              <w:rPr>
                <w:lang w:val="fr-FR"/>
              </w:rPr>
            </w:pPr>
          </w:p>
        </w:tc>
        <w:tc>
          <w:tcPr>
            <w:tcW w:w="680" w:type="dxa"/>
          </w:tcPr>
          <w:p w:rsidR="007E62F9" w:rsidRPr="00C33617" w:rsidRDefault="007E62F9" w:rsidP="00CC3D65">
            <w:pPr>
              <w:pStyle w:val="Standardkursiv"/>
              <w:spacing w:beforeLines="60" w:afterLines="60"/>
              <w:rPr>
                <w:i w:val="0"/>
                <w:strike/>
                <w:lang w:val="fr-FR"/>
              </w:rPr>
            </w:pPr>
          </w:p>
        </w:tc>
        <w:tc>
          <w:tcPr>
            <w:tcW w:w="7907" w:type="dxa"/>
          </w:tcPr>
          <w:p w:rsidR="007E62F9" w:rsidRPr="00C33617" w:rsidRDefault="007E62F9" w:rsidP="00CC3D65">
            <w:pPr>
              <w:pStyle w:val="Standardkursiv"/>
              <w:spacing w:beforeLines="60" w:afterLines="60"/>
              <w:rPr>
                <w:i w:val="0"/>
                <w:lang w:val="fr-FR"/>
              </w:rPr>
            </w:pPr>
            <w:r w:rsidRPr="00C33617">
              <w:rPr>
                <w:i w:val="0"/>
                <w:lang w:val="fr-FR"/>
              </w:rPr>
              <w:t>Les travaux suivants sont considérés comme des prestations incluses dans la modification des CGC 118/262 :</w:t>
            </w:r>
          </w:p>
        </w:tc>
      </w:tr>
      <w:tr w:rsidR="007E62F9" w:rsidRPr="00C33617" w:rsidTr="00CC0EC1">
        <w:trPr>
          <w:gridAfter w:val="1"/>
          <w:wAfter w:w="24" w:type="dxa"/>
        </w:trPr>
        <w:tc>
          <w:tcPr>
            <w:tcW w:w="752" w:type="dxa"/>
          </w:tcPr>
          <w:p w:rsidR="007E62F9" w:rsidRPr="00C33617" w:rsidRDefault="007E62F9" w:rsidP="00CC3D65">
            <w:pPr>
              <w:spacing w:beforeLines="60" w:afterLines="60"/>
              <w:rPr>
                <w:lang w:val="fr-FR"/>
              </w:rPr>
            </w:pPr>
          </w:p>
        </w:tc>
        <w:tc>
          <w:tcPr>
            <w:tcW w:w="680" w:type="dxa"/>
          </w:tcPr>
          <w:p w:rsidR="007E62F9" w:rsidRPr="00C33617" w:rsidRDefault="007E62F9" w:rsidP="00CC3D65">
            <w:pPr>
              <w:pStyle w:val="Standardkursiv"/>
              <w:spacing w:beforeLines="60" w:afterLines="60"/>
              <w:rPr>
                <w:i w:val="0"/>
                <w:lang w:val="fr-FR"/>
              </w:rPr>
            </w:pPr>
          </w:p>
        </w:tc>
        <w:tc>
          <w:tcPr>
            <w:tcW w:w="7907" w:type="dxa"/>
          </w:tcPr>
          <w:p w:rsidR="007E62F9" w:rsidRPr="00C33617" w:rsidRDefault="007E62F9" w:rsidP="00CC3D65">
            <w:pPr>
              <w:pStyle w:val="Standard-Aufz1"/>
              <w:tabs>
                <w:tab w:val="clear" w:pos="1040"/>
                <w:tab w:val="num" w:pos="440"/>
              </w:tabs>
              <w:spacing w:beforeLines="60" w:afterLines="60"/>
              <w:ind w:left="442" w:hanging="442"/>
              <w:rPr>
                <w:lang w:val="fr-FR"/>
              </w:rPr>
            </w:pPr>
            <w:r w:rsidRPr="00C33617">
              <w:rPr>
                <w:lang w:val="fr-FR"/>
              </w:rPr>
              <w:t>8.2.2 Coffrage, dernier alinéa : modification du coffrage et des étanchéités, collage des joints dans le coffrage des pièces ou inserts.</w:t>
            </w:r>
          </w:p>
          <w:p w:rsidR="007E62F9" w:rsidRPr="00C33617" w:rsidRDefault="007E62F9" w:rsidP="00CC3D65">
            <w:pPr>
              <w:pStyle w:val="Standard-Aufz1"/>
              <w:tabs>
                <w:tab w:val="clear" w:pos="1040"/>
                <w:tab w:val="num" w:pos="440"/>
              </w:tabs>
              <w:spacing w:beforeLines="60" w:afterLines="60"/>
              <w:ind w:left="440" w:hanging="440"/>
              <w:rPr>
                <w:lang w:val="fr-FR"/>
              </w:rPr>
            </w:pPr>
            <w:r w:rsidRPr="00C33617">
              <w:rPr>
                <w:lang w:val="fr-FR"/>
              </w:rPr>
              <w:t>8.2.3 Armature, dernier alinéa : assemblages par force.</w:t>
            </w:r>
          </w:p>
          <w:p w:rsidR="007E62F9" w:rsidRPr="00C33617" w:rsidRDefault="007E62F9" w:rsidP="00CC3D65">
            <w:pPr>
              <w:pStyle w:val="Standard-Aufz1"/>
              <w:tabs>
                <w:tab w:val="clear" w:pos="1040"/>
                <w:tab w:val="num" w:pos="440"/>
              </w:tabs>
              <w:spacing w:beforeLines="60" w:afterLines="60"/>
              <w:ind w:left="440" w:hanging="440"/>
              <w:rPr>
                <w:lang w:val="fr-FR"/>
              </w:rPr>
            </w:pPr>
            <w:r w:rsidRPr="00C33617">
              <w:rPr>
                <w:lang w:val="fr-FR"/>
              </w:rPr>
              <w:t>8.2.5 Béton, 3</w:t>
            </w:r>
            <w:r w:rsidRPr="00C33617">
              <w:rPr>
                <w:vertAlign w:val="superscript"/>
                <w:lang w:val="fr-FR"/>
              </w:rPr>
              <w:t>e</w:t>
            </w:r>
            <w:r w:rsidRPr="00C33617">
              <w:rPr>
                <w:lang w:val="fr-FR"/>
              </w:rPr>
              <w:t xml:space="preserve"> avant-dernier alinéa : bétonnage, calfeutrage et enduisage d'encoches, joints et fentes.</w:t>
            </w:r>
          </w:p>
          <w:p w:rsidR="007E62F9" w:rsidRPr="00C33617" w:rsidRDefault="007E62F9" w:rsidP="00CC3D65">
            <w:pPr>
              <w:pStyle w:val="Standard-Aufz1"/>
              <w:tabs>
                <w:tab w:val="clear" w:pos="1040"/>
                <w:tab w:val="num" w:pos="440"/>
              </w:tabs>
              <w:spacing w:beforeLines="60" w:afterLines="60"/>
              <w:ind w:left="440" w:hanging="440"/>
              <w:rPr>
                <w:lang w:val="fr-FR"/>
              </w:rPr>
            </w:pPr>
            <w:r w:rsidRPr="00C33617">
              <w:rPr>
                <w:lang w:val="fr-FR"/>
              </w:rPr>
              <w:t>8.2.6 Eléments préfabriqués en béton, 3</w:t>
            </w:r>
            <w:r w:rsidRPr="00C33617">
              <w:rPr>
                <w:vertAlign w:val="superscript"/>
                <w:lang w:val="fr-FR"/>
              </w:rPr>
              <w:t>e</w:t>
            </w:r>
            <w:r w:rsidRPr="00C33617">
              <w:rPr>
                <w:lang w:val="fr-FR"/>
              </w:rPr>
              <w:t xml:space="preserve"> avant-dernier alinéa : fourniture et apport de béton pour couler les fondations, pour les serrages de joints et la chape de béton.</w:t>
            </w:r>
          </w:p>
        </w:tc>
      </w:tr>
      <w:tr w:rsidR="007E62F9" w:rsidRPr="00C33617" w:rsidTr="00CC0EC1">
        <w:trPr>
          <w:gridAfter w:val="1"/>
          <w:wAfter w:w="24" w:type="dxa"/>
        </w:trPr>
        <w:tc>
          <w:tcPr>
            <w:tcW w:w="9339" w:type="dxa"/>
            <w:gridSpan w:val="3"/>
          </w:tcPr>
          <w:p w:rsidR="007E62F9" w:rsidRPr="00C33617" w:rsidRDefault="007E62F9" w:rsidP="00CC3D65">
            <w:pPr>
              <w:pStyle w:val="berschrift2"/>
              <w:numPr>
                <w:ilvl w:val="0"/>
                <w:numId w:val="0"/>
              </w:numPr>
              <w:tabs>
                <w:tab w:val="left" w:pos="1407"/>
              </w:tabs>
              <w:spacing w:beforeLines="60" w:afterLines="60"/>
              <w:contextualSpacing w:val="0"/>
              <w:rPr>
                <w:b w:val="0"/>
                <w:smallCaps/>
                <w:sz w:val="22"/>
                <w:szCs w:val="22"/>
                <w:lang w:val="fr-FR"/>
              </w:rPr>
            </w:pPr>
            <w:bookmarkStart w:id="274" w:name="_Toc91503896"/>
            <w:bookmarkStart w:id="275" w:name="_Toc197833778"/>
            <w:bookmarkStart w:id="276" w:name="_Toc342551980"/>
            <w:bookmarkStart w:id="277" w:name="_Toc384394108"/>
            <w:r w:rsidRPr="00C33617">
              <w:rPr>
                <w:b w:val="0"/>
                <w:smallCaps/>
                <w:sz w:val="22"/>
                <w:lang w:val="fr-FR"/>
              </w:rPr>
              <w:t>730</w:t>
            </w:r>
            <w:r w:rsidRPr="00C33617">
              <w:rPr>
                <w:lang w:val="fr-FR"/>
              </w:rPr>
              <w:tab/>
            </w:r>
            <w:r w:rsidRPr="00C33617">
              <w:rPr>
                <w:b w:val="0"/>
                <w:smallCaps/>
                <w:sz w:val="24"/>
                <w:lang w:val="fr-FR"/>
              </w:rPr>
              <w:t>Règlementations de la VSS</w:t>
            </w:r>
            <w:bookmarkEnd w:id="274"/>
            <w:bookmarkEnd w:id="275"/>
            <w:bookmarkEnd w:id="276"/>
            <w:bookmarkEnd w:id="277"/>
          </w:p>
        </w:tc>
      </w:tr>
      <w:tr w:rsidR="007E62F9" w:rsidRPr="00C33617" w:rsidTr="00626659">
        <w:trPr>
          <w:gridAfter w:val="1"/>
          <w:wAfter w:w="24" w:type="dxa"/>
        </w:trPr>
        <w:tc>
          <w:tcPr>
            <w:tcW w:w="9339" w:type="dxa"/>
            <w:gridSpan w:val="3"/>
          </w:tcPr>
          <w:p w:rsidR="007E62F9" w:rsidRPr="00C33617" w:rsidRDefault="007E62F9" w:rsidP="00CC3D65">
            <w:pPr>
              <w:pStyle w:val="berschrift3"/>
              <w:numPr>
                <w:ilvl w:val="0"/>
                <w:numId w:val="0"/>
              </w:numPr>
              <w:tabs>
                <w:tab w:val="left" w:pos="1392"/>
              </w:tabs>
              <w:spacing w:beforeLines="60" w:afterLines="60"/>
              <w:contextualSpacing w:val="0"/>
              <w:rPr>
                <w:b w:val="0"/>
                <w:sz w:val="22"/>
                <w:szCs w:val="22"/>
                <w:lang w:val="fr-FR"/>
              </w:rPr>
            </w:pPr>
            <w:bookmarkStart w:id="278" w:name="_Toc342551981"/>
            <w:bookmarkStart w:id="279" w:name="_Toc384394109"/>
            <w:r w:rsidRPr="00C33617">
              <w:rPr>
                <w:b w:val="0"/>
                <w:sz w:val="22"/>
                <w:lang w:val="fr-FR"/>
              </w:rPr>
              <w:t>731</w:t>
            </w:r>
            <w:r w:rsidRPr="00C33617">
              <w:rPr>
                <w:lang w:val="fr-FR"/>
              </w:rPr>
              <w:tab/>
            </w:r>
            <w:r w:rsidRPr="00C33617">
              <w:rPr>
                <w:b w:val="0"/>
                <w:sz w:val="22"/>
                <w:lang w:val="fr-FR"/>
              </w:rPr>
              <w:t>Normes et recommandations de la VSS</w:t>
            </w:r>
            <w:bookmarkEnd w:id="278"/>
            <w:bookmarkEnd w:id="279"/>
            <w:r w:rsidRPr="00C33617">
              <w:rPr>
                <w:b w:val="0"/>
                <w:sz w:val="22"/>
                <w:lang w:val="fr-FR"/>
              </w:rPr>
              <w:t xml:space="preserve"> </w:t>
            </w:r>
          </w:p>
        </w:tc>
      </w:tr>
      <w:tr w:rsidR="007E62F9" w:rsidRPr="00C33617" w:rsidTr="00CC0EC1">
        <w:trPr>
          <w:gridAfter w:val="1"/>
          <w:wAfter w:w="24" w:type="dxa"/>
        </w:trPr>
        <w:tc>
          <w:tcPr>
            <w:tcW w:w="752" w:type="dxa"/>
          </w:tcPr>
          <w:p w:rsidR="007E62F9" w:rsidRPr="00C33617" w:rsidRDefault="007E62F9" w:rsidP="00CC3D65">
            <w:pPr>
              <w:spacing w:beforeLines="60" w:afterLines="60"/>
              <w:rPr>
                <w:lang w:val="fr-FR"/>
              </w:rPr>
            </w:pPr>
          </w:p>
        </w:tc>
        <w:tc>
          <w:tcPr>
            <w:tcW w:w="680" w:type="dxa"/>
          </w:tcPr>
          <w:p w:rsidR="007E62F9" w:rsidRPr="00C33617" w:rsidRDefault="007E62F9" w:rsidP="00CC3D65">
            <w:pPr>
              <w:pStyle w:val="Standardkursiv"/>
              <w:spacing w:beforeLines="60" w:afterLines="60"/>
              <w:rPr>
                <w:i w:val="0"/>
                <w:lang w:val="fr-FR"/>
              </w:rPr>
            </w:pPr>
            <w:r w:rsidRPr="00C33617">
              <w:rPr>
                <w:i w:val="0"/>
                <w:lang w:val="fr-FR"/>
              </w:rPr>
              <w:t>.100</w:t>
            </w:r>
          </w:p>
        </w:tc>
        <w:tc>
          <w:tcPr>
            <w:tcW w:w="7907" w:type="dxa"/>
          </w:tcPr>
          <w:p w:rsidR="007E62F9" w:rsidRPr="00C33617" w:rsidRDefault="007E62F9" w:rsidP="00CC3D65">
            <w:pPr>
              <w:pStyle w:val="Erluterung1"/>
              <w:spacing w:beforeLines="60" w:afterLines="60"/>
              <w:rPr>
                <w:i w:val="0"/>
                <w:color w:val="auto"/>
                <w:lang w:val="fr-FR"/>
              </w:rPr>
            </w:pPr>
            <w:r w:rsidRPr="00C33617">
              <w:rPr>
                <w:i w:val="0"/>
                <w:color w:val="auto"/>
                <w:lang w:val="fr-FR"/>
              </w:rPr>
              <w:t>Toutes les normes de la VSS valides s'appliquent, conformément au contrat.</w:t>
            </w:r>
          </w:p>
        </w:tc>
      </w:tr>
      <w:tr w:rsidR="007E62F9" w:rsidRPr="00C33617" w:rsidTr="00CC0EC1">
        <w:trPr>
          <w:gridAfter w:val="1"/>
          <w:wAfter w:w="24" w:type="dxa"/>
        </w:trPr>
        <w:tc>
          <w:tcPr>
            <w:tcW w:w="9339" w:type="dxa"/>
            <w:gridSpan w:val="3"/>
          </w:tcPr>
          <w:p w:rsidR="007E62F9" w:rsidRPr="00C33617" w:rsidRDefault="007E62F9" w:rsidP="00CC3D65">
            <w:pPr>
              <w:pStyle w:val="berschrift2"/>
              <w:numPr>
                <w:ilvl w:val="0"/>
                <w:numId w:val="0"/>
              </w:numPr>
              <w:tabs>
                <w:tab w:val="left" w:pos="1407"/>
              </w:tabs>
              <w:spacing w:beforeLines="60" w:afterLines="60"/>
              <w:contextualSpacing w:val="0"/>
              <w:rPr>
                <w:b w:val="0"/>
                <w:smallCaps/>
                <w:sz w:val="22"/>
                <w:szCs w:val="22"/>
                <w:lang w:val="fr-FR"/>
              </w:rPr>
            </w:pPr>
            <w:bookmarkStart w:id="280" w:name="_Toc91503897"/>
            <w:bookmarkStart w:id="281" w:name="_Toc197833779"/>
            <w:bookmarkStart w:id="282" w:name="_Toc342551982"/>
            <w:bookmarkStart w:id="283" w:name="_Toc384394110"/>
            <w:r w:rsidRPr="00C33617">
              <w:rPr>
                <w:b w:val="0"/>
                <w:smallCaps/>
                <w:sz w:val="22"/>
                <w:lang w:val="fr-FR"/>
              </w:rPr>
              <w:t>740</w:t>
            </w:r>
            <w:r w:rsidRPr="00C33617">
              <w:rPr>
                <w:lang w:val="fr-FR"/>
              </w:rPr>
              <w:tab/>
            </w:r>
            <w:r w:rsidRPr="00C33617">
              <w:rPr>
                <w:b w:val="0"/>
                <w:smallCaps/>
                <w:sz w:val="24"/>
                <w:lang w:val="fr-FR"/>
              </w:rPr>
              <w:t>Normes et règlementations d'autres associations spécialisées</w:t>
            </w:r>
            <w:bookmarkEnd w:id="280"/>
            <w:bookmarkEnd w:id="281"/>
            <w:bookmarkEnd w:id="282"/>
            <w:bookmarkEnd w:id="283"/>
          </w:p>
        </w:tc>
      </w:tr>
      <w:tr w:rsidR="007E62F9" w:rsidRPr="00C33617" w:rsidTr="00626659">
        <w:trPr>
          <w:gridAfter w:val="1"/>
          <w:wAfter w:w="24" w:type="dxa"/>
        </w:trPr>
        <w:tc>
          <w:tcPr>
            <w:tcW w:w="9339" w:type="dxa"/>
            <w:gridSpan w:val="3"/>
          </w:tcPr>
          <w:p w:rsidR="007E62F9" w:rsidRPr="00C33617" w:rsidRDefault="007E62F9" w:rsidP="00CC3D65">
            <w:pPr>
              <w:pStyle w:val="berschrift3"/>
              <w:numPr>
                <w:ilvl w:val="0"/>
                <w:numId w:val="0"/>
              </w:numPr>
              <w:tabs>
                <w:tab w:val="left" w:pos="1392"/>
              </w:tabs>
              <w:spacing w:beforeLines="60" w:afterLines="60"/>
              <w:contextualSpacing w:val="0"/>
              <w:rPr>
                <w:b w:val="0"/>
                <w:sz w:val="22"/>
                <w:szCs w:val="22"/>
                <w:lang w:val="fr-FR"/>
              </w:rPr>
            </w:pPr>
            <w:bookmarkStart w:id="284" w:name="_Toc342551983"/>
            <w:bookmarkStart w:id="285" w:name="_Toc384394111"/>
            <w:r w:rsidRPr="00C33617">
              <w:rPr>
                <w:b w:val="0"/>
                <w:sz w:val="22"/>
                <w:lang w:val="fr-FR"/>
              </w:rPr>
              <w:t>741</w:t>
            </w:r>
            <w:r w:rsidRPr="00C33617">
              <w:rPr>
                <w:lang w:val="fr-FR"/>
              </w:rPr>
              <w:tab/>
            </w:r>
            <w:r w:rsidRPr="00C33617">
              <w:rPr>
                <w:b w:val="0"/>
                <w:sz w:val="22"/>
                <w:lang w:val="fr-FR"/>
              </w:rPr>
              <w:t>Normes, instructions, directives, recommandations et autres</w:t>
            </w:r>
            <w:bookmarkEnd w:id="284"/>
            <w:bookmarkEnd w:id="285"/>
            <w:r w:rsidRPr="00C33617">
              <w:rPr>
                <w:b w:val="0"/>
                <w:sz w:val="22"/>
                <w:lang w:val="fr-FR"/>
              </w:rPr>
              <w:t xml:space="preserve"> </w:t>
            </w:r>
          </w:p>
        </w:tc>
      </w:tr>
      <w:tr w:rsidR="007E62F9" w:rsidRPr="00C96728" w:rsidTr="00CC0EC1">
        <w:trPr>
          <w:gridAfter w:val="1"/>
          <w:wAfter w:w="24" w:type="dxa"/>
        </w:trPr>
        <w:tc>
          <w:tcPr>
            <w:tcW w:w="752" w:type="dxa"/>
          </w:tcPr>
          <w:p w:rsidR="007E62F9" w:rsidRPr="00C33617" w:rsidRDefault="007E62F9" w:rsidP="00CC3D65">
            <w:pPr>
              <w:spacing w:beforeLines="60" w:afterLines="60"/>
              <w:rPr>
                <w:lang w:val="fr-FR"/>
              </w:rPr>
            </w:pPr>
          </w:p>
        </w:tc>
        <w:tc>
          <w:tcPr>
            <w:tcW w:w="680" w:type="dxa"/>
          </w:tcPr>
          <w:p w:rsidR="007E62F9" w:rsidRPr="00C33617" w:rsidRDefault="007E62F9" w:rsidP="00CC3D65">
            <w:pPr>
              <w:pStyle w:val="Standardkursiv"/>
              <w:spacing w:beforeLines="60" w:afterLines="60"/>
              <w:rPr>
                <w:i w:val="0"/>
                <w:lang w:val="fr-FR"/>
              </w:rPr>
            </w:pPr>
            <w:r w:rsidRPr="00C33617">
              <w:rPr>
                <w:i w:val="0"/>
                <w:lang w:val="fr-FR"/>
              </w:rPr>
              <w:t>.100</w:t>
            </w:r>
          </w:p>
        </w:tc>
        <w:tc>
          <w:tcPr>
            <w:tcW w:w="7907" w:type="dxa"/>
          </w:tcPr>
          <w:p w:rsidR="007E62F9" w:rsidRPr="00C96728" w:rsidRDefault="007E62F9" w:rsidP="00CC3D65">
            <w:pPr>
              <w:pStyle w:val="Erluterung1"/>
              <w:spacing w:beforeLines="60" w:afterLines="60"/>
              <w:rPr>
                <w:i w:val="0"/>
                <w:color w:val="0070C0"/>
                <w:lang w:val="de-CH"/>
              </w:rPr>
            </w:pPr>
            <w:r w:rsidRPr="00C96728">
              <w:rPr>
                <w:i w:val="0"/>
                <w:color w:val="00B050"/>
                <w:lang w:val="de-CH"/>
              </w:rPr>
              <w:t xml:space="preserve">Type, </w:t>
            </w:r>
            <w:proofErr w:type="spellStart"/>
            <w:r w:rsidRPr="00C96728">
              <w:rPr>
                <w:i w:val="0"/>
                <w:color w:val="00B050"/>
                <w:lang w:val="de-CH"/>
              </w:rPr>
              <w:t>description</w:t>
            </w:r>
            <w:proofErr w:type="spellEnd"/>
            <w:r w:rsidRPr="00C33617">
              <w:rPr>
                <w:i w:val="0"/>
                <w:color w:val="00B050"/>
                <w:lang w:val="fr-FR"/>
              </w:rPr>
              <w:t>…………………………..</w:t>
            </w:r>
          </w:p>
        </w:tc>
      </w:tr>
      <w:tr w:rsidR="006C5B4D" w:rsidRPr="00C96728" w:rsidTr="00451DA7">
        <w:trPr>
          <w:gridAfter w:val="1"/>
          <w:wAfter w:w="24" w:type="dxa"/>
        </w:trPr>
        <w:tc>
          <w:tcPr>
            <w:tcW w:w="9339" w:type="dxa"/>
            <w:gridSpan w:val="3"/>
          </w:tcPr>
          <w:p w:rsidR="006C5B4D" w:rsidRPr="006C5B4D" w:rsidRDefault="006C5B4D" w:rsidP="006C5B4D">
            <w:pPr>
              <w:pStyle w:val="berschrift2"/>
              <w:numPr>
                <w:ilvl w:val="0"/>
                <w:numId w:val="0"/>
              </w:numPr>
              <w:tabs>
                <w:tab w:val="left" w:pos="1407"/>
              </w:tabs>
              <w:spacing w:beforeLines="60" w:afterLines="60"/>
              <w:contextualSpacing w:val="0"/>
              <w:rPr>
                <w:b w:val="0"/>
                <w:smallCaps/>
                <w:sz w:val="22"/>
                <w:lang w:val="fr-FR"/>
              </w:rPr>
            </w:pPr>
            <w:bookmarkStart w:id="286" w:name="_Toc338681830"/>
            <w:bookmarkStart w:id="287" w:name="_Toc363821371"/>
            <w:bookmarkStart w:id="288" w:name="_Toc378089028"/>
            <w:bookmarkStart w:id="289" w:name="_Toc384394112"/>
            <w:r w:rsidRPr="006C5B4D">
              <w:rPr>
                <w:b w:val="0"/>
                <w:smallCaps/>
                <w:sz w:val="22"/>
                <w:szCs w:val="22"/>
                <w:lang w:val="fr-FR"/>
              </w:rPr>
              <w:t>R750</w:t>
            </w:r>
            <w:r w:rsidRPr="006C5B4D">
              <w:rPr>
                <w:b w:val="0"/>
                <w:smallCaps/>
                <w:sz w:val="24"/>
                <w:lang w:val="fr-FR"/>
              </w:rPr>
              <w:tab/>
            </w:r>
            <w:bookmarkEnd w:id="286"/>
            <w:r w:rsidRPr="006C5B4D">
              <w:rPr>
                <w:b w:val="0"/>
                <w:smallCaps/>
                <w:sz w:val="24"/>
                <w:lang w:val="fr-FR"/>
              </w:rPr>
              <w:t>Propriété intellectuelle</w:t>
            </w:r>
            <w:bookmarkEnd w:id="287"/>
            <w:bookmarkEnd w:id="288"/>
            <w:bookmarkEnd w:id="289"/>
          </w:p>
        </w:tc>
      </w:tr>
      <w:tr w:rsidR="006C5B4D" w:rsidRPr="006C5B4D" w:rsidTr="00CC0EC1">
        <w:trPr>
          <w:gridAfter w:val="1"/>
          <w:wAfter w:w="24" w:type="dxa"/>
        </w:trPr>
        <w:tc>
          <w:tcPr>
            <w:tcW w:w="752" w:type="dxa"/>
          </w:tcPr>
          <w:p w:rsidR="006C5B4D" w:rsidRPr="006C5B4D" w:rsidRDefault="006C5B4D" w:rsidP="006C5B4D">
            <w:pPr>
              <w:pStyle w:val="Standardkursiv"/>
              <w:spacing w:beforeLines="60" w:afterLines="60"/>
              <w:rPr>
                <w:i w:val="0"/>
                <w:lang w:val="fr-FR"/>
              </w:rPr>
            </w:pPr>
          </w:p>
        </w:tc>
        <w:tc>
          <w:tcPr>
            <w:tcW w:w="680" w:type="dxa"/>
          </w:tcPr>
          <w:p w:rsidR="006C5B4D" w:rsidRPr="004C344F" w:rsidRDefault="006C5B4D" w:rsidP="006C5B4D">
            <w:pPr>
              <w:pStyle w:val="Standardkursiv"/>
              <w:spacing w:beforeLines="60" w:afterLines="60"/>
              <w:rPr>
                <w:i w:val="0"/>
                <w:lang w:val="fr-FR"/>
              </w:rPr>
            </w:pPr>
            <w:r w:rsidRPr="006C5B4D">
              <w:rPr>
                <w:i w:val="0"/>
                <w:lang w:val="fr-FR"/>
              </w:rPr>
              <w:t>.100</w:t>
            </w:r>
          </w:p>
        </w:tc>
        <w:tc>
          <w:tcPr>
            <w:tcW w:w="7907" w:type="dxa"/>
          </w:tcPr>
          <w:p w:rsidR="006C5B4D" w:rsidRPr="004C344F" w:rsidRDefault="006C5B4D" w:rsidP="006C5B4D">
            <w:pPr>
              <w:pStyle w:val="Standardkursiv"/>
              <w:spacing w:beforeLines="60" w:afterLines="60"/>
              <w:rPr>
                <w:i w:val="0"/>
                <w:lang w:val="fr-FR"/>
              </w:rPr>
            </w:pPr>
            <w:r w:rsidRPr="006C5B4D">
              <w:rPr>
                <w:i w:val="0"/>
                <w:lang w:val="fr-FR"/>
              </w:rPr>
              <w:t>Droits protégés</w:t>
            </w:r>
          </w:p>
          <w:p w:rsidR="006C5B4D" w:rsidRPr="004C344F" w:rsidRDefault="006C5B4D" w:rsidP="006C5B4D">
            <w:pPr>
              <w:pStyle w:val="Standardkursiv"/>
              <w:spacing w:beforeLines="60" w:afterLines="60"/>
              <w:rPr>
                <w:i w:val="0"/>
                <w:lang w:val="fr-FR"/>
              </w:rPr>
            </w:pPr>
            <w:r w:rsidRPr="006C5B4D">
              <w:rPr>
                <w:i w:val="0"/>
                <w:lang w:val="fr-FR"/>
              </w:rPr>
              <w:t>Les documents et le savoir-faire que le maître d'ouvrage met à la dispos</w:t>
            </w:r>
            <w:r w:rsidRPr="006C5B4D">
              <w:rPr>
                <w:i w:val="0"/>
                <w:lang w:val="fr-FR"/>
              </w:rPr>
              <w:t>i</w:t>
            </w:r>
            <w:r w:rsidRPr="006C5B4D">
              <w:rPr>
                <w:i w:val="0"/>
                <w:lang w:val="fr-FR"/>
              </w:rPr>
              <w:t>tion de l'entrepreneur dans le cadre de l'exécution du contrat ne doivent être utilisés que dans le cadre de ce projet spécifique. L'entrepreneur doit soumettre à cette obl</w:t>
            </w:r>
            <w:r w:rsidRPr="006C5B4D">
              <w:rPr>
                <w:i w:val="0"/>
                <w:lang w:val="fr-FR"/>
              </w:rPr>
              <w:t>i</w:t>
            </w:r>
            <w:r w:rsidRPr="006C5B4D">
              <w:rPr>
                <w:i w:val="0"/>
                <w:lang w:val="fr-FR"/>
              </w:rPr>
              <w:t xml:space="preserve">gation les entreprises tierces mandatées par ses soins (p.ex. sous-traitants). Le maître d'ouvrage se réserve le doit de faire valoir les droits qui lui reviennent contre toute utilisation non autorisée (comme une reproduction ou une diffusion) des documents et toute autre violation. </w:t>
            </w:r>
          </w:p>
          <w:p w:rsidR="006C5B4D" w:rsidRPr="004C344F" w:rsidRDefault="006C5B4D" w:rsidP="006C5B4D">
            <w:pPr>
              <w:pStyle w:val="Standardkursiv"/>
              <w:spacing w:beforeLines="60" w:afterLines="60"/>
              <w:rPr>
                <w:i w:val="0"/>
                <w:lang w:val="fr-FR"/>
              </w:rPr>
            </w:pPr>
            <w:r w:rsidRPr="006C5B4D">
              <w:rPr>
                <w:i w:val="0"/>
                <w:lang w:val="fr-FR"/>
              </w:rPr>
              <w:t>Les droits protégés des résultats du travail produits pour le maître d'o</w:t>
            </w:r>
            <w:r w:rsidRPr="006C5B4D">
              <w:rPr>
                <w:i w:val="0"/>
                <w:lang w:val="fr-FR"/>
              </w:rPr>
              <w:t>u</w:t>
            </w:r>
            <w:r w:rsidRPr="006C5B4D">
              <w:rPr>
                <w:i w:val="0"/>
                <w:lang w:val="fr-FR"/>
              </w:rPr>
              <w:t>vrage, dont les calculs, dessins, projets, codes sources, descriptions de programmes et documentations ainsi que toutes les idées, procédures et méthodes dévelo</w:t>
            </w:r>
            <w:r w:rsidRPr="006C5B4D">
              <w:rPr>
                <w:i w:val="0"/>
                <w:lang w:val="fr-FR"/>
              </w:rPr>
              <w:t>p</w:t>
            </w:r>
            <w:r w:rsidRPr="006C5B4D">
              <w:rPr>
                <w:i w:val="0"/>
                <w:lang w:val="fr-FR"/>
              </w:rPr>
              <w:lastRenderedPageBreak/>
              <w:t>pées dans ce contexte sous forme écrite ou lisible par une machine sont la pr</w:t>
            </w:r>
            <w:r w:rsidRPr="006C5B4D">
              <w:rPr>
                <w:i w:val="0"/>
                <w:lang w:val="fr-FR"/>
              </w:rPr>
              <w:t>o</w:t>
            </w:r>
            <w:r w:rsidRPr="006C5B4D">
              <w:rPr>
                <w:i w:val="0"/>
                <w:lang w:val="fr-FR"/>
              </w:rPr>
              <w:t>priété du maître d'ouvrage. La documentation l</w:t>
            </w:r>
            <w:r w:rsidRPr="006C5B4D">
              <w:rPr>
                <w:i w:val="0"/>
                <w:lang w:val="fr-FR"/>
              </w:rPr>
              <w:t>o</w:t>
            </w:r>
            <w:r w:rsidRPr="006C5B4D">
              <w:rPr>
                <w:i w:val="0"/>
                <w:lang w:val="fr-FR"/>
              </w:rPr>
              <w:t>gicielle intégrale (notamment le code source documenté avec son récapitulatif, le modèle de données et de fonctions ainsi que le descriptif fon</w:t>
            </w:r>
            <w:r w:rsidRPr="006C5B4D">
              <w:rPr>
                <w:i w:val="0"/>
                <w:lang w:val="fr-FR"/>
              </w:rPr>
              <w:t>c</w:t>
            </w:r>
            <w:r w:rsidRPr="006C5B4D">
              <w:rPr>
                <w:i w:val="0"/>
                <w:lang w:val="fr-FR"/>
              </w:rPr>
              <w:t xml:space="preserve">tionnel) et les autres documents doivent être remis au maître d'ouvrage avant l'examen commun. </w:t>
            </w:r>
          </w:p>
          <w:p w:rsidR="006C5B4D" w:rsidRPr="006C5B4D" w:rsidRDefault="006C5B4D" w:rsidP="006C5B4D">
            <w:pPr>
              <w:pStyle w:val="Standardkursiv"/>
              <w:spacing w:beforeLines="50" w:afterLines="50"/>
              <w:rPr>
                <w:i w:val="0"/>
                <w:lang w:val="fr-FR"/>
              </w:rPr>
            </w:pPr>
            <w:r w:rsidRPr="006C5B4D">
              <w:rPr>
                <w:i w:val="0"/>
                <w:color w:val="0070C0"/>
                <w:lang w:val="fr-FR"/>
              </w:rPr>
              <w:t>Les autres droits protégés restent la propriété de l'entrepreneur. Le maître d'o</w:t>
            </w:r>
            <w:r w:rsidRPr="006C5B4D">
              <w:rPr>
                <w:i w:val="0"/>
                <w:color w:val="0070C0"/>
                <w:lang w:val="fr-FR"/>
              </w:rPr>
              <w:t>u</w:t>
            </w:r>
            <w:r w:rsidRPr="006C5B4D">
              <w:rPr>
                <w:i w:val="0"/>
                <w:color w:val="0070C0"/>
                <w:lang w:val="fr-FR"/>
              </w:rPr>
              <w:t>vrage acquiert un droit d'usage et d'utilisation irrévocable, non cess</w:t>
            </w:r>
            <w:r w:rsidRPr="006C5B4D">
              <w:rPr>
                <w:i w:val="0"/>
                <w:color w:val="0070C0"/>
                <w:lang w:val="fr-FR"/>
              </w:rPr>
              <w:t>i</w:t>
            </w:r>
            <w:r w:rsidRPr="006C5B4D">
              <w:rPr>
                <w:i w:val="0"/>
                <w:color w:val="0070C0"/>
                <w:lang w:val="fr-FR"/>
              </w:rPr>
              <w:t>ble et non exclusif sur les résultats des travaux effectués dans le cadre du contrat. Le droit d'usage et d'utilisation couvre aussi les installations de rechange, les applic</w:t>
            </w:r>
            <w:r w:rsidRPr="006C5B4D">
              <w:rPr>
                <w:i w:val="0"/>
                <w:color w:val="0070C0"/>
                <w:lang w:val="fr-FR"/>
              </w:rPr>
              <w:t>a</w:t>
            </w:r>
            <w:r w:rsidRPr="006C5B4D">
              <w:rPr>
                <w:i w:val="0"/>
                <w:color w:val="0070C0"/>
                <w:lang w:val="fr-FR"/>
              </w:rPr>
              <w:t>tions à fins de test et de formation ainsi que les a</w:t>
            </w:r>
            <w:r w:rsidRPr="006C5B4D">
              <w:rPr>
                <w:i w:val="0"/>
                <w:color w:val="0070C0"/>
                <w:lang w:val="fr-FR"/>
              </w:rPr>
              <w:t>u</w:t>
            </w:r>
            <w:r w:rsidRPr="006C5B4D">
              <w:rPr>
                <w:i w:val="0"/>
                <w:color w:val="0070C0"/>
                <w:lang w:val="fr-FR"/>
              </w:rPr>
              <w:t>tres travaux de modification, de complément ou d'entretien et les livra</w:t>
            </w:r>
            <w:r w:rsidRPr="006C5B4D">
              <w:rPr>
                <w:i w:val="0"/>
                <w:color w:val="0070C0"/>
                <w:lang w:val="fr-FR"/>
              </w:rPr>
              <w:t>i</w:t>
            </w:r>
            <w:r w:rsidRPr="006C5B4D">
              <w:rPr>
                <w:i w:val="0"/>
                <w:color w:val="0070C0"/>
                <w:lang w:val="fr-FR"/>
              </w:rPr>
              <w:t>sons partielles. Le maître d'ouvrage peut effectuer lui-même les travaux de modification, de complément ou d'entr</w:t>
            </w:r>
            <w:r w:rsidRPr="006C5B4D">
              <w:rPr>
                <w:i w:val="0"/>
                <w:color w:val="0070C0"/>
                <w:lang w:val="fr-FR"/>
              </w:rPr>
              <w:t>e</w:t>
            </w:r>
            <w:r w:rsidRPr="006C5B4D">
              <w:rPr>
                <w:i w:val="0"/>
                <w:color w:val="0070C0"/>
                <w:lang w:val="fr-FR"/>
              </w:rPr>
              <w:t>tien ou les confier à des tiers. Il les engage au respect de la confidentialité et leur interdit toute autre utilis</w:t>
            </w:r>
            <w:r w:rsidRPr="006C5B4D">
              <w:rPr>
                <w:i w:val="0"/>
                <w:color w:val="0070C0"/>
                <w:lang w:val="fr-FR"/>
              </w:rPr>
              <w:t>a</w:t>
            </w:r>
            <w:r w:rsidRPr="006C5B4D">
              <w:rPr>
                <w:i w:val="0"/>
                <w:color w:val="0070C0"/>
                <w:lang w:val="fr-FR"/>
              </w:rPr>
              <w:t>tion.</w:t>
            </w:r>
          </w:p>
        </w:tc>
      </w:tr>
      <w:tr w:rsidR="006C5B4D" w:rsidRPr="006C5B4D" w:rsidTr="00CC0EC1">
        <w:trPr>
          <w:gridAfter w:val="1"/>
          <w:wAfter w:w="24" w:type="dxa"/>
        </w:trPr>
        <w:tc>
          <w:tcPr>
            <w:tcW w:w="752" w:type="dxa"/>
          </w:tcPr>
          <w:p w:rsidR="006C5B4D" w:rsidRPr="006C5B4D" w:rsidRDefault="006C5B4D" w:rsidP="006C5B4D">
            <w:pPr>
              <w:pStyle w:val="Standardkursiv"/>
              <w:spacing w:beforeLines="60" w:afterLines="60"/>
              <w:rPr>
                <w:i w:val="0"/>
                <w:lang w:val="fr-FR"/>
              </w:rPr>
            </w:pPr>
            <w:r w:rsidRPr="006C5B4D">
              <w:rPr>
                <w:i w:val="0"/>
                <w:lang w:val="fr-FR"/>
              </w:rPr>
              <w:lastRenderedPageBreak/>
              <w:br/>
            </w:r>
          </w:p>
        </w:tc>
        <w:tc>
          <w:tcPr>
            <w:tcW w:w="680" w:type="dxa"/>
          </w:tcPr>
          <w:p w:rsidR="006C5B4D" w:rsidRPr="004C344F" w:rsidRDefault="006C5B4D" w:rsidP="006C5B4D">
            <w:pPr>
              <w:pStyle w:val="Standardkursiv"/>
              <w:spacing w:beforeLines="60" w:afterLines="60"/>
              <w:rPr>
                <w:i w:val="0"/>
                <w:lang w:val="fr-FR"/>
              </w:rPr>
            </w:pPr>
            <w:r w:rsidRPr="006C5B4D">
              <w:rPr>
                <w:i w:val="0"/>
                <w:lang w:val="fr-FR"/>
              </w:rPr>
              <w:t>.200</w:t>
            </w:r>
          </w:p>
        </w:tc>
        <w:tc>
          <w:tcPr>
            <w:tcW w:w="7907" w:type="dxa"/>
          </w:tcPr>
          <w:p w:rsidR="006C5B4D" w:rsidRPr="006C5B4D" w:rsidRDefault="006C5B4D" w:rsidP="006C5B4D">
            <w:pPr>
              <w:pStyle w:val="Standardkursiv"/>
              <w:spacing w:beforeLines="60" w:afterLines="60"/>
              <w:rPr>
                <w:i w:val="0"/>
                <w:lang w:val="fr-FR"/>
              </w:rPr>
            </w:pPr>
            <w:r w:rsidRPr="006C5B4D">
              <w:rPr>
                <w:i w:val="0"/>
                <w:lang w:val="fr-FR"/>
              </w:rPr>
              <w:t>Violations de droits protégés</w:t>
            </w:r>
          </w:p>
          <w:p w:rsidR="006C5B4D" w:rsidRPr="006C5B4D" w:rsidRDefault="006C5B4D" w:rsidP="006C5B4D">
            <w:pPr>
              <w:pStyle w:val="Standardkursiv"/>
              <w:spacing w:beforeLines="60" w:afterLines="60"/>
              <w:rPr>
                <w:i w:val="0"/>
                <w:lang w:val="fr-FR"/>
              </w:rPr>
            </w:pPr>
            <w:r w:rsidRPr="006C5B4D">
              <w:rPr>
                <w:i w:val="0"/>
                <w:lang w:val="fr-FR"/>
              </w:rPr>
              <w:t>L'entrepreneur s'oppose immédiatement aux revendications de tiers pour viol</w:t>
            </w:r>
            <w:r w:rsidRPr="006C5B4D">
              <w:rPr>
                <w:i w:val="0"/>
                <w:lang w:val="fr-FR"/>
              </w:rPr>
              <w:t>a</w:t>
            </w:r>
            <w:r w:rsidRPr="006C5B4D">
              <w:rPr>
                <w:i w:val="0"/>
                <w:lang w:val="fr-FR"/>
              </w:rPr>
              <w:t>tion de droits protégés à ses propres risques et périls et à ses frais. Si un tiers intente une procédure contre l'entrepreneur, ce dernier doit en informer imm</w:t>
            </w:r>
            <w:r w:rsidRPr="006C5B4D">
              <w:rPr>
                <w:i w:val="0"/>
                <w:lang w:val="fr-FR"/>
              </w:rPr>
              <w:t>é</w:t>
            </w:r>
            <w:r w:rsidRPr="006C5B4D">
              <w:rPr>
                <w:i w:val="0"/>
                <w:lang w:val="fr-FR"/>
              </w:rPr>
              <w:t>diatement le maître d'ouvrage. Si le tiers fait directement valoir ses créances vis-à-vis du maître d'ouvrage, l'entrepreneur participe au conflit à la première d</w:t>
            </w:r>
            <w:r w:rsidRPr="006C5B4D">
              <w:rPr>
                <w:i w:val="0"/>
                <w:lang w:val="fr-FR"/>
              </w:rPr>
              <w:t>e</w:t>
            </w:r>
            <w:r w:rsidRPr="006C5B4D">
              <w:rPr>
                <w:i w:val="0"/>
                <w:lang w:val="fr-FR"/>
              </w:rPr>
              <w:t>mande du maître d'ouvrage conformément aux possibilités au code de proc</w:t>
            </w:r>
            <w:r w:rsidRPr="006C5B4D">
              <w:rPr>
                <w:i w:val="0"/>
                <w:lang w:val="fr-FR"/>
              </w:rPr>
              <w:t>é</w:t>
            </w:r>
            <w:r w:rsidRPr="006C5B4D">
              <w:rPr>
                <w:i w:val="0"/>
                <w:lang w:val="fr-FR"/>
              </w:rPr>
              <w:t>dure correspondant. L'entrepreneur s'engage à prendre en charge tous les frais (y compris les dommages et intérêts) induits pour le maître d'ouvrage dans le cadre d'un procès et d'une éve</w:t>
            </w:r>
            <w:r w:rsidRPr="006C5B4D">
              <w:rPr>
                <w:i w:val="0"/>
                <w:lang w:val="fr-FR"/>
              </w:rPr>
              <w:t>n</w:t>
            </w:r>
            <w:r w:rsidRPr="006C5B4D">
              <w:rPr>
                <w:i w:val="0"/>
                <w:lang w:val="fr-FR"/>
              </w:rPr>
              <w:t>tuelle résolution extrajudiciaire du conflit. En cas de règlement extrajudiciaire, l'entrepreneur ne doit prendre en charge le pai</w:t>
            </w:r>
            <w:r w:rsidRPr="006C5B4D">
              <w:rPr>
                <w:i w:val="0"/>
                <w:lang w:val="fr-FR"/>
              </w:rPr>
              <w:t>e</w:t>
            </w:r>
            <w:r w:rsidRPr="006C5B4D">
              <w:rPr>
                <w:i w:val="0"/>
                <w:lang w:val="fr-FR"/>
              </w:rPr>
              <w:t>ment convenu à des tiers qu'à hauteur de ce qu'il a approuvé au préalable.</w:t>
            </w:r>
          </w:p>
          <w:p w:rsidR="006C5B4D" w:rsidRPr="006C5B4D" w:rsidRDefault="006C5B4D" w:rsidP="006C5B4D">
            <w:pPr>
              <w:pStyle w:val="Standardkursiv"/>
              <w:spacing w:beforeLines="60" w:afterLines="60"/>
              <w:rPr>
                <w:i w:val="0"/>
                <w:lang w:val="fr-FR"/>
              </w:rPr>
            </w:pPr>
            <w:r w:rsidRPr="006C5B4D">
              <w:rPr>
                <w:i w:val="0"/>
                <w:lang w:val="fr-FR"/>
              </w:rPr>
              <w:t>Si le maître d'ouvrage ne peut pas utiliser ou ne peut utiliser qu'en partie les prestations dues par contrat suite à des revendications liées aux droits protégés, l'entrepreneur a le choix entre modifier ses prestations de façon à ne pas e</w:t>
            </w:r>
            <w:r w:rsidRPr="006C5B4D">
              <w:rPr>
                <w:i w:val="0"/>
                <w:lang w:val="fr-FR"/>
              </w:rPr>
              <w:t>n</w:t>
            </w:r>
            <w:r w:rsidRPr="006C5B4D">
              <w:rPr>
                <w:i w:val="0"/>
                <w:lang w:val="fr-FR"/>
              </w:rPr>
              <w:t>freindre de droits de tiers et à fournir quand même le volume de prestations convenu par contrat et acheter une licence tierce à ses frais. Si l'entrepreneur ne met en œuvre aucune de ces possibilités dans un délai adapté, le maître d'o</w:t>
            </w:r>
            <w:r w:rsidRPr="006C5B4D">
              <w:rPr>
                <w:i w:val="0"/>
                <w:lang w:val="fr-FR"/>
              </w:rPr>
              <w:t>u</w:t>
            </w:r>
            <w:r w:rsidRPr="006C5B4D">
              <w:rPr>
                <w:i w:val="0"/>
                <w:lang w:val="fr-FR"/>
              </w:rPr>
              <w:t>vrage peut se retirer du contact à effet immédiat. L'entrepreneur dégage le maître d'ouvrage de toute responsabilité. Si le maître d'ouvrage est responsable d'une violation de droits protégés, toute revendication vis-à-vis de l'entrepreneur est exclue.</w:t>
            </w:r>
          </w:p>
        </w:tc>
      </w:tr>
      <w:tr w:rsidR="006C5B4D" w:rsidRPr="00C96728" w:rsidTr="00451DA7">
        <w:trPr>
          <w:gridAfter w:val="1"/>
          <w:wAfter w:w="24" w:type="dxa"/>
        </w:trPr>
        <w:tc>
          <w:tcPr>
            <w:tcW w:w="9339" w:type="dxa"/>
            <w:gridSpan w:val="3"/>
          </w:tcPr>
          <w:p w:rsidR="006C5B4D" w:rsidRPr="006C5B4D" w:rsidRDefault="006C5B4D" w:rsidP="006C5B4D">
            <w:pPr>
              <w:pStyle w:val="berschrift2"/>
              <w:numPr>
                <w:ilvl w:val="0"/>
                <w:numId w:val="0"/>
              </w:numPr>
              <w:tabs>
                <w:tab w:val="left" w:pos="1407"/>
              </w:tabs>
              <w:spacing w:beforeLines="60" w:afterLines="60"/>
              <w:contextualSpacing w:val="0"/>
              <w:rPr>
                <w:rFonts w:cs="Arial"/>
                <w:i/>
                <w:sz w:val="24"/>
                <w:szCs w:val="24"/>
                <w:lang w:val="fr-FR"/>
              </w:rPr>
            </w:pPr>
            <w:bookmarkStart w:id="290" w:name="_Toc363821372"/>
            <w:bookmarkStart w:id="291" w:name="_Toc378089029"/>
            <w:bookmarkStart w:id="292" w:name="_Toc384394113"/>
            <w:r w:rsidRPr="006C5B4D">
              <w:rPr>
                <w:b w:val="0"/>
                <w:smallCaps/>
                <w:sz w:val="22"/>
                <w:szCs w:val="22"/>
              </w:rPr>
              <w:t>R760</w:t>
            </w:r>
            <w:r w:rsidRPr="006C5B4D">
              <w:rPr>
                <w:b w:val="0"/>
                <w:smallCaps/>
                <w:sz w:val="24"/>
                <w:szCs w:val="24"/>
              </w:rPr>
              <w:tab/>
              <w:t>Suivi technique</w:t>
            </w:r>
            <w:bookmarkEnd w:id="290"/>
            <w:bookmarkEnd w:id="291"/>
            <w:bookmarkEnd w:id="292"/>
          </w:p>
        </w:tc>
      </w:tr>
      <w:tr w:rsidR="006C5B4D" w:rsidRPr="006C5B4D" w:rsidTr="00CC0EC1">
        <w:trPr>
          <w:gridAfter w:val="1"/>
          <w:wAfter w:w="24" w:type="dxa"/>
        </w:trPr>
        <w:tc>
          <w:tcPr>
            <w:tcW w:w="752" w:type="dxa"/>
          </w:tcPr>
          <w:p w:rsidR="006C5B4D" w:rsidRPr="004C344F" w:rsidRDefault="006C5B4D" w:rsidP="00451DA7">
            <w:pPr>
              <w:rPr>
                <w:lang w:val="fr-FR"/>
              </w:rPr>
            </w:pPr>
          </w:p>
        </w:tc>
        <w:tc>
          <w:tcPr>
            <w:tcW w:w="680" w:type="dxa"/>
          </w:tcPr>
          <w:p w:rsidR="006C5B4D" w:rsidRPr="004C344F" w:rsidRDefault="006C5B4D" w:rsidP="00451DA7">
            <w:pPr>
              <w:rPr>
                <w:lang w:val="fr-FR"/>
              </w:rPr>
            </w:pPr>
            <w:r w:rsidRPr="004C344F">
              <w:rPr>
                <w:rStyle w:val="Standard"/>
                <w:lang w:val="fr-FR"/>
              </w:rPr>
              <w:t>.100</w:t>
            </w:r>
          </w:p>
        </w:tc>
        <w:tc>
          <w:tcPr>
            <w:tcW w:w="7907" w:type="dxa"/>
          </w:tcPr>
          <w:p w:rsidR="006C5B4D" w:rsidRPr="004C344F" w:rsidRDefault="006C5B4D" w:rsidP="00451DA7">
            <w:pPr>
              <w:rPr>
                <w:lang w:val="fr-FR"/>
              </w:rPr>
            </w:pPr>
            <w:r w:rsidRPr="004C344F">
              <w:rPr>
                <w:rStyle w:val="Standard"/>
                <w:lang w:val="fr-FR"/>
              </w:rPr>
              <w:t>L'entrepreneur garantit au maître d'ouvrage la livraison des pièces de rechange pendant au moins dix ans après la réce</w:t>
            </w:r>
            <w:r w:rsidRPr="004C344F">
              <w:rPr>
                <w:rStyle w:val="Standard"/>
                <w:lang w:val="fr-FR"/>
              </w:rPr>
              <w:t>p</w:t>
            </w:r>
            <w:r w:rsidRPr="004C344F">
              <w:rPr>
                <w:rStyle w:val="Standard"/>
                <w:lang w:val="fr-FR"/>
              </w:rPr>
              <w:t xml:space="preserve">tion. Un délai différent pour la livraison des pièces de rechange doit être prévu dans le document contractuel. </w:t>
            </w:r>
          </w:p>
          <w:p w:rsidR="006C5B4D" w:rsidRPr="004C344F" w:rsidRDefault="006C5B4D" w:rsidP="00451DA7">
            <w:pPr>
              <w:rPr>
                <w:lang w:val="fr-FR"/>
              </w:rPr>
            </w:pPr>
            <w:r w:rsidRPr="004C344F">
              <w:rPr>
                <w:rStyle w:val="Standard"/>
                <w:lang w:val="fr-FR"/>
              </w:rPr>
              <w:t>A la demande du maître d'ouvrage, l'entreprise assure la mai</w:t>
            </w:r>
            <w:r w:rsidRPr="004C344F">
              <w:rPr>
                <w:rStyle w:val="Standard"/>
                <w:lang w:val="fr-FR"/>
              </w:rPr>
              <w:t>n</w:t>
            </w:r>
            <w:r w:rsidRPr="004C344F">
              <w:rPr>
                <w:rStyle w:val="Standard"/>
                <w:lang w:val="fr-FR"/>
              </w:rPr>
              <w:t>tenance de l'objet du contrat conformément à un contrat de maintenance à conclure séparément pendant une durée de cinq ans après l'arrivée à l'expiration du délai de prescri</w:t>
            </w:r>
            <w:r w:rsidRPr="004C344F">
              <w:rPr>
                <w:rStyle w:val="Standard"/>
                <w:lang w:val="fr-FR"/>
              </w:rPr>
              <w:t>p</w:t>
            </w:r>
            <w:r w:rsidRPr="004C344F">
              <w:rPr>
                <w:rStyle w:val="Standard"/>
                <w:lang w:val="fr-FR"/>
              </w:rPr>
              <w:t xml:space="preserve">tion de cinq ans pour les droits liés à la garantie pour les défauts. </w:t>
            </w:r>
          </w:p>
          <w:p w:rsidR="006C5B4D" w:rsidRPr="004C344F" w:rsidRDefault="006C5B4D" w:rsidP="00451DA7">
            <w:pPr>
              <w:rPr>
                <w:lang w:val="fr-FR"/>
              </w:rPr>
            </w:pPr>
            <w:r w:rsidRPr="004C344F">
              <w:rPr>
                <w:rStyle w:val="Standard"/>
                <w:lang w:val="fr-FR"/>
              </w:rPr>
              <w:t>En cas d'ouverture d'une faillite par l'entrepreneur dans les dix ans suivant la réception ou si ce dernier souhaite arrêter la livraison de pièces de rechange pe</w:t>
            </w:r>
            <w:r w:rsidRPr="004C344F">
              <w:rPr>
                <w:rStyle w:val="Standard"/>
                <w:lang w:val="fr-FR"/>
              </w:rPr>
              <w:t>n</w:t>
            </w:r>
            <w:r w:rsidRPr="004C344F">
              <w:rPr>
                <w:rStyle w:val="Standard"/>
                <w:lang w:val="fr-FR"/>
              </w:rPr>
              <w:t>dant ou après l'arrivée à l'expiration de ce délai, le maître d'ouvrage doit être i</w:t>
            </w:r>
            <w:r w:rsidRPr="004C344F">
              <w:rPr>
                <w:rStyle w:val="Standard"/>
                <w:lang w:val="fr-FR"/>
              </w:rPr>
              <w:t>n</w:t>
            </w:r>
            <w:r w:rsidRPr="004C344F">
              <w:rPr>
                <w:rStyle w:val="Standard"/>
                <w:lang w:val="fr-FR"/>
              </w:rPr>
              <w:t xml:space="preserve">formé à temps et se voir offrir la possibilité de passer une dernière commande. </w:t>
            </w:r>
            <w:r w:rsidRPr="004C344F">
              <w:rPr>
                <w:rStyle w:val="Standard"/>
                <w:lang w:val="fr-FR"/>
              </w:rPr>
              <w:lastRenderedPageBreak/>
              <w:t>L'entrepreneur remet ensuite gratuitement sa documentation au maître d'o</w:t>
            </w:r>
            <w:r w:rsidRPr="004C344F">
              <w:rPr>
                <w:rStyle w:val="Standard"/>
                <w:lang w:val="fr-FR"/>
              </w:rPr>
              <w:t>u</w:t>
            </w:r>
            <w:r w:rsidRPr="004C344F">
              <w:rPr>
                <w:rStyle w:val="Standard"/>
                <w:lang w:val="fr-FR"/>
              </w:rPr>
              <w:t>vrage (descriptions, plans, docume</w:t>
            </w:r>
            <w:r w:rsidRPr="004C344F">
              <w:rPr>
                <w:rStyle w:val="Standard"/>
                <w:lang w:val="fr-FR"/>
              </w:rPr>
              <w:t>n</w:t>
            </w:r>
            <w:r w:rsidRPr="004C344F">
              <w:rPr>
                <w:rStyle w:val="Standard"/>
                <w:lang w:val="fr-FR"/>
              </w:rPr>
              <w:t>tation logicielle intégrale, etc.)</w:t>
            </w:r>
          </w:p>
          <w:p w:rsidR="006C5B4D" w:rsidRPr="004C344F" w:rsidRDefault="006C5B4D" w:rsidP="00451DA7">
            <w:pPr>
              <w:rPr>
                <w:lang w:val="fr-FR"/>
              </w:rPr>
            </w:pPr>
            <w:r w:rsidRPr="004C344F">
              <w:rPr>
                <w:rStyle w:val="Standard"/>
                <w:lang w:val="fr-FR"/>
              </w:rPr>
              <w:t>Les livraisons et les prestations de l'entrepreneur dans le cadre du suivi tec</w:t>
            </w:r>
            <w:r w:rsidRPr="004C344F">
              <w:rPr>
                <w:rStyle w:val="Standard"/>
                <w:lang w:val="fr-FR"/>
              </w:rPr>
              <w:t>h</w:t>
            </w:r>
            <w:r w:rsidRPr="004C344F">
              <w:rPr>
                <w:rStyle w:val="Standard"/>
                <w:lang w:val="fr-FR"/>
              </w:rPr>
              <w:t>nique sont payantes après la fin du délai de prescription des droits liés à la g</w:t>
            </w:r>
            <w:r w:rsidRPr="004C344F">
              <w:rPr>
                <w:rStyle w:val="Standard"/>
                <w:lang w:val="fr-FR"/>
              </w:rPr>
              <w:t>a</w:t>
            </w:r>
            <w:r w:rsidRPr="004C344F">
              <w:rPr>
                <w:rStyle w:val="Standard"/>
                <w:lang w:val="fr-FR"/>
              </w:rPr>
              <w:t>rantie pour les défauts et doivent être proposées à des conditions concurre</w:t>
            </w:r>
            <w:r w:rsidRPr="004C344F">
              <w:rPr>
                <w:rStyle w:val="Standard"/>
                <w:lang w:val="fr-FR"/>
              </w:rPr>
              <w:t>n</w:t>
            </w:r>
            <w:r w:rsidRPr="004C344F">
              <w:rPr>
                <w:rStyle w:val="Standard"/>
                <w:lang w:val="fr-FR"/>
              </w:rPr>
              <w:t>tielles.</w:t>
            </w:r>
          </w:p>
        </w:tc>
      </w:tr>
      <w:tr w:rsidR="006C5B4D" w:rsidRPr="00C96728" w:rsidTr="00CC0EC1">
        <w:trPr>
          <w:gridAfter w:val="1"/>
          <w:wAfter w:w="24" w:type="dxa"/>
        </w:trPr>
        <w:tc>
          <w:tcPr>
            <w:tcW w:w="752" w:type="dxa"/>
          </w:tcPr>
          <w:p w:rsidR="006C5B4D" w:rsidRPr="004C344F" w:rsidRDefault="006C5B4D" w:rsidP="00451DA7">
            <w:pPr>
              <w:rPr>
                <w:lang w:val="fr-FR"/>
              </w:rPr>
            </w:pPr>
          </w:p>
        </w:tc>
        <w:tc>
          <w:tcPr>
            <w:tcW w:w="680" w:type="dxa"/>
          </w:tcPr>
          <w:p w:rsidR="006C5B4D" w:rsidRPr="004C344F" w:rsidRDefault="006C5B4D" w:rsidP="006C5B4D">
            <w:pPr>
              <w:spacing w:beforeLines="60" w:afterLines="60"/>
              <w:rPr>
                <w:lang w:val="fr-FR"/>
              </w:rPr>
            </w:pPr>
            <w:r w:rsidRPr="006C5B4D">
              <w:t>.200</w:t>
            </w:r>
          </w:p>
        </w:tc>
        <w:tc>
          <w:tcPr>
            <w:tcW w:w="7907" w:type="dxa"/>
          </w:tcPr>
          <w:p w:rsidR="006C5B4D" w:rsidRPr="004C344F" w:rsidRDefault="006C5B4D" w:rsidP="006C5B4D">
            <w:pPr>
              <w:pStyle w:val="Erluterung1"/>
              <w:spacing w:beforeLines="60" w:afterLines="60"/>
              <w:rPr>
                <w:lang w:val="fr-FR"/>
              </w:rPr>
            </w:pPr>
            <w:r w:rsidRPr="006C5B4D">
              <w:rPr>
                <w:i w:val="0"/>
                <w:color w:val="00B050"/>
              </w:rPr>
              <w:t>Autres</w:t>
            </w:r>
          </w:p>
        </w:tc>
      </w:tr>
      <w:tr w:rsidR="006C5B4D" w:rsidRPr="00C33617" w:rsidTr="00CC0EC1">
        <w:trPr>
          <w:gridAfter w:val="1"/>
          <w:wAfter w:w="24" w:type="dxa"/>
        </w:trPr>
        <w:tc>
          <w:tcPr>
            <w:tcW w:w="9339" w:type="dxa"/>
            <w:gridSpan w:val="3"/>
          </w:tcPr>
          <w:p w:rsidR="006C5B4D" w:rsidRPr="00C33617" w:rsidRDefault="006C5B4D" w:rsidP="00CC3D65">
            <w:pPr>
              <w:pStyle w:val="berschrift2"/>
              <w:numPr>
                <w:ilvl w:val="0"/>
                <w:numId w:val="0"/>
              </w:numPr>
              <w:tabs>
                <w:tab w:val="left" w:pos="1407"/>
              </w:tabs>
              <w:spacing w:beforeLines="60" w:afterLines="60"/>
              <w:contextualSpacing w:val="0"/>
              <w:rPr>
                <w:b w:val="0"/>
                <w:smallCaps/>
                <w:sz w:val="22"/>
                <w:szCs w:val="22"/>
                <w:lang w:val="fr-FR"/>
              </w:rPr>
            </w:pPr>
            <w:bookmarkStart w:id="293" w:name="_Toc91503898"/>
            <w:bookmarkStart w:id="294" w:name="_Toc197833780"/>
            <w:bookmarkStart w:id="295" w:name="_Toc342551984"/>
            <w:bookmarkStart w:id="296" w:name="_Toc384394114"/>
            <w:r>
              <w:rPr>
                <w:b w:val="0"/>
                <w:smallCaps/>
                <w:sz w:val="22"/>
                <w:lang w:val="fr-FR"/>
              </w:rPr>
              <w:t>77</w:t>
            </w:r>
            <w:r w:rsidRPr="00C33617">
              <w:rPr>
                <w:b w:val="0"/>
                <w:smallCaps/>
                <w:sz w:val="22"/>
                <w:lang w:val="fr-FR"/>
              </w:rPr>
              <w:t>0</w:t>
            </w:r>
            <w:r w:rsidRPr="00C33617">
              <w:rPr>
                <w:lang w:val="fr-FR"/>
              </w:rPr>
              <w:tab/>
            </w:r>
            <w:bookmarkEnd w:id="293"/>
            <w:bookmarkEnd w:id="294"/>
            <w:r w:rsidRPr="00C33617">
              <w:rPr>
                <w:b w:val="0"/>
                <w:smallCaps/>
                <w:sz w:val="24"/>
                <w:lang w:val="fr-FR"/>
              </w:rPr>
              <w:t>Exigences particulières</w:t>
            </w:r>
            <w:bookmarkEnd w:id="295"/>
            <w:bookmarkEnd w:id="296"/>
          </w:p>
        </w:tc>
      </w:tr>
      <w:tr w:rsidR="006C5B4D" w:rsidRPr="00C33617" w:rsidTr="00626659">
        <w:trPr>
          <w:gridAfter w:val="1"/>
          <w:wAfter w:w="24" w:type="dxa"/>
        </w:trPr>
        <w:tc>
          <w:tcPr>
            <w:tcW w:w="9339" w:type="dxa"/>
            <w:gridSpan w:val="3"/>
          </w:tcPr>
          <w:p w:rsidR="006C5B4D" w:rsidRPr="00C33617" w:rsidRDefault="006C5B4D" w:rsidP="00CC3D65">
            <w:pPr>
              <w:pStyle w:val="berschrift3"/>
              <w:numPr>
                <w:ilvl w:val="0"/>
                <w:numId w:val="0"/>
              </w:numPr>
              <w:tabs>
                <w:tab w:val="left" w:pos="1392"/>
              </w:tabs>
              <w:spacing w:beforeLines="60" w:afterLines="60"/>
              <w:contextualSpacing w:val="0"/>
              <w:rPr>
                <w:b w:val="0"/>
                <w:sz w:val="22"/>
                <w:szCs w:val="22"/>
                <w:lang w:val="fr-FR"/>
              </w:rPr>
            </w:pPr>
            <w:bookmarkStart w:id="297" w:name="_Toc342551985"/>
            <w:bookmarkStart w:id="298" w:name="_Toc384394115"/>
            <w:r>
              <w:rPr>
                <w:b w:val="0"/>
                <w:sz w:val="22"/>
                <w:lang w:val="fr-FR"/>
              </w:rPr>
              <w:t>77</w:t>
            </w:r>
            <w:r w:rsidRPr="00C33617">
              <w:rPr>
                <w:b w:val="0"/>
                <w:sz w:val="22"/>
                <w:lang w:val="fr-FR"/>
              </w:rPr>
              <w:t>1</w:t>
            </w:r>
            <w:r w:rsidRPr="00C33617">
              <w:rPr>
                <w:lang w:val="fr-FR"/>
              </w:rPr>
              <w:tab/>
            </w:r>
            <w:r w:rsidRPr="00C33617">
              <w:rPr>
                <w:b w:val="0"/>
                <w:sz w:val="22"/>
                <w:lang w:val="fr-FR"/>
              </w:rPr>
              <w:t>Exigences particulières concernant l'ouvrage et son exécution</w:t>
            </w:r>
            <w:bookmarkEnd w:id="297"/>
            <w:bookmarkEnd w:id="298"/>
          </w:p>
        </w:tc>
      </w:tr>
      <w:tr w:rsidR="006C5B4D" w:rsidRPr="00C33617" w:rsidTr="00CC0EC1">
        <w:trPr>
          <w:gridAfter w:val="1"/>
          <w:wAfter w:w="24" w:type="dxa"/>
        </w:trPr>
        <w:tc>
          <w:tcPr>
            <w:tcW w:w="752" w:type="dxa"/>
          </w:tcPr>
          <w:p w:rsidR="006C5B4D" w:rsidRPr="00C33617" w:rsidRDefault="006C5B4D" w:rsidP="00CC3D65">
            <w:pPr>
              <w:spacing w:beforeLines="60" w:afterLines="60"/>
              <w:rPr>
                <w:lang w:val="fr-FR"/>
              </w:rPr>
            </w:pPr>
          </w:p>
        </w:tc>
        <w:tc>
          <w:tcPr>
            <w:tcW w:w="680" w:type="dxa"/>
          </w:tcPr>
          <w:p w:rsidR="006C5B4D" w:rsidRPr="00C33617" w:rsidRDefault="006C5B4D" w:rsidP="00CC3D65">
            <w:pPr>
              <w:spacing w:beforeLines="60" w:afterLines="60"/>
              <w:rPr>
                <w:lang w:val="fr-FR"/>
              </w:rPr>
            </w:pPr>
            <w:r w:rsidRPr="00C33617">
              <w:rPr>
                <w:lang w:val="fr-FR"/>
              </w:rPr>
              <w:t>.100</w:t>
            </w:r>
          </w:p>
        </w:tc>
        <w:tc>
          <w:tcPr>
            <w:tcW w:w="7907" w:type="dxa"/>
          </w:tcPr>
          <w:p w:rsidR="006C5B4D" w:rsidRPr="00C33617" w:rsidRDefault="006C5B4D" w:rsidP="00CC3D65">
            <w:pPr>
              <w:spacing w:beforeLines="60" w:afterLines="60"/>
              <w:rPr>
                <w:lang w:val="fr-FR"/>
              </w:rPr>
            </w:pPr>
            <w:r w:rsidRPr="00C33617">
              <w:rPr>
                <w:lang w:val="fr-FR"/>
              </w:rPr>
              <w:t xml:space="preserve">Instructions et dispositions d'exécution </w:t>
            </w:r>
          </w:p>
          <w:p w:rsidR="006C5B4D" w:rsidRPr="00C33617" w:rsidRDefault="006C5B4D" w:rsidP="00CC3D65">
            <w:pPr>
              <w:spacing w:beforeLines="60" w:afterLines="60"/>
              <w:rPr>
                <w:lang w:val="fr-FR"/>
              </w:rPr>
            </w:pPr>
            <w:r w:rsidRPr="00C33617">
              <w:rPr>
                <w:lang w:val="fr-FR"/>
              </w:rPr>
              <w:t xml:space="preserve">Tous les directives, instructions et manuels techniques de l'Office fédéral des routes OFROU s'appliquent. </w:t>
            </w:r>
          </w:p>
        </w:tc>
      </w:tr>
      <w:tr w:rsidR="006C5B4D" w:rsidRPr="00C33617" w:rsidTr="00CC0EC1">
        <w:trPr>
          <w:gridAfter w:val="1"/>
          <w:wAfter w:w="24" w:type="dxa"/>
        </w:trPr>
        <w:tc>
          <w:tcPr>
            <w:tcW w:w="752" w:type="dxa"/>
          </w:tcPr>
          <w:p w:rsidR="006C5B4D" w:rsidRPr="00C33617" w:rsidRDefault="006C5B4D" w:rsidP="00CC3D65">
            <w:pPr>
              <w:pStyle w:val="berschrift4Kursiv"/>
              <w:spacing w:beforeLines="60" w:afterLines="60"/>
              <w:rPr>
                <w:i w:val="0"/>
                <w:strike/>
                <w:sz w:val="22"/>
                <w:lang w:val="fr-FR"/>
              </w:rPr>
            </w:pPr>
          </w:p>
        </w:tc>
        <w:tc>
          <w:tcPr>
            <w:tcW w:w="680" w:type="dxa"/>
          </w:tcPr>
          <w:p w:rsidR="006C5B4D" w:rsidRPr="00C33617" w:rsidRDefault="006C5B4D" w:rsidP="00CC3D65">
            <w:pPr>
              <w:pStyle w:val="berschrift4Kursiv"/>
              <w:spacing w:beforeLines="60" w:afterLines="60"/>
              <w:rPr>
                <w:i w:val="0"/>
                <w:sz w:val="22"/>
                <w:lang w:val="fr-FR"/>
              </w:rPr>
            </w:pPr>
            <w:r w:rsidRPr="00C33617">
              <w:rPr>
                <w:i w:val="0"/>
                <w:sz w:val="22"/>
                <w:lang w:val="fr-FR"/>
              </w:rPr>
              <w:t>.200</w:t>
            </w:r>
          </w:p>
        </w:tc>
        <w:tc>
          <w:tcPr>
            <w:tcW w:w="7907" w:type="dxa"/>
          </w:tcPr>
          <w:p w:rsidR="006C5B4D" w:rsidRPr="00C33617" w:rsidRDefault="006C5B4D" w:rsidP="00CC3D65">
            <w:pPr>
              <w:pStyle w:val="berschrift4Kursiv"/>
              <w:spacing w:beforeLines="60" w:afterLines="60"/>
              <w:rPr>
                <w:i w:val="0"/>
                <w:sz w:val="22"/>
                <w:lang w:val="fr-FR"/>
              </w:rPr>
            </w:pPr>
            <w:r w:rsidRPr="00C33617">
              <w:rPr>
                <w:i w:val="0"/>
                <w:sz w:val="22"/>
                <w:lang w:val="fr-FR"/>
              </w:rPr>
              <w:t>Dispositions d'exécution spéciales pour les travaux de construction</w:t>
            </w:r>
          </w:p>
        </w:tc>
      </w:tr>
      <w:tr w:rsidR="006C5B4D" w:rsidRPr="00C33617" w:rsidTr="00CC0EC1">
        <w:trPr>
          <w:gridAfter w:val="1"/>
          <w:wAfter w:w="24" w:type="dxa"/>
        </w:trPr>
        <w:tc>
          <w:tcPr>
            <w:tcW w:w="752" w:type="dxa"/>
          </w:tcPr>
          <w:p w:rsidR="006C5B4D" w:rsidRPr="00C33617" w:rsidRDefault="006C5B4D" w:rsidP="00CC3D65">
            <w:pPr>
              <w:pStyle w:val="Erluterung1"/>
              <w:spacing w:beforeLines="60" w:afterLines="60"/>
              <w:rPr>
                <w:i w:val="0"/>
                <w:color w:val="auto"/>
                <w:lang w:val="fr-FR"/>
              </w:rPr>
            </w:pPr>
          </w:p>
        </w:tc>
        <w:tc>
          <w:tcPr>
            <w:tcW w:w="680" w:type="dxa"/>
          </w:tcPr>
          <w:p w:rsidR="006C5B4D" w:rsidRPr="00C33617" w:rsidRDefault="006C5B4D" w:rsidP="00CC3D65">
            <w:pPr>
              <w:pStyle w:val="Erluterung1"/>
              <w:spacing w:beforeLines="60" w:afterLines="60"/>
              <w:rPr>
                <w:i w:val="0"/>
                <w:color w:val="auto"/>
                <w:lang w:val="fr-FR"/>
              </w:rPr>
            </w:pPr>
          </w:p>
        </w:tc>
        <w:tc>
          <w:tcPr>
            <w:tcW w:w="7907" w:type="dxa"/>
          </w:tcPr>
          <w:p w:rsidR="006C5B4D" w:rsidRPr="006C5B4D" w:rsidRDefault="006C5B4D" w:rsidP="006C5B4D">
            <w:pPr>
              <w:pStyle w:val="Erluterung1"/>
              <w:spacing w:beforeLines="60" w:afterLines="60"/>
              <w:rPr>
                <w:i w:val="0"/>
                <w:color w:val="0070C0"/>
                <w:lang w:val="fr-FR"/>
              </w:rPr>
            </w:pPr>
            <w:r w:rsidRPr="006C5B4D">
              <w:rPr>
                <w:bCs/>
                <w:i w:val="0"/>
                <w:iCs w:val="0"/>
              </w:rPr>
              <w:t>Il ne faut mentionner dans cette position que les dispositions d'exécution spéciales concernant l'ouvrage et qui ne sont pas déjà réglementées dans les dispos</w:t>
            </w:r>
            <w:r w:rsidRPr="006C5B4D">
              <w:rPr>
                <w:bCs/>
                <w:i w:val="0"/>
                <w:iCs w:val="0"/>
              </w:rPr>
              <w:t>i</w:t>
            </w:r>
            <w:r w:rsidRPr="006C5B4D">
              <w:rPr>
                <w:bCs/>
                <w:i w:val="0"/>
                <w:iCs w:val="0"/>
              </w:rPr>
              <w:t>tions d'exécution de l'OFROU.</w:t>
            </w:r>
          </w:p>
        </w:tc>
      </w:tr>
      <w:tr w:rsidR="006C5B4D" w:rsidRPr="00C33617" w:rsidTr="00CC0EC1">
        <w:trPr>
          <w:gridAfter w:val="1"/>
          <w:wAfter w:w="24" w:type="dxa"/>
        </w:trPr>
        <w:tc>
          <w:tcPr>
            <w:tcW w:w="752" w:type="dxa"/>
          </w:tcPr>
          <w:p w:rsidR="006C5B4D" w:rsidRPr="00C33617" w:rsidRDefault="006C5B4D" w:rsidP="00CC3D65">
            <w:pPr>
              <w:pStyle w:val="Erluterung1"/>
              <w:spacing w:beforeLines="60" w:afterLines="60"/>
              <w:rPr>
                <w:i w:val="0"/>
                <w:color w:val="auto"/>
                <w:lang w:val="fr-FR"/>
              </w:rPr>
            </w:pPr>
          </w:p>
        </w:tc>
        <w:tc>
          <w:tcPr>
            <w:tcW w:w="680" w:type="dxa"/>
          </w:tcPr>
          <w:p w:rsidR="006C5B4D" w:rsidRPr="00C33617" w:rsidRDefault="006C5B4D" w:rsidP="00CC3D65">
            <w:pPr>
              <w:pStyle w:val="Erluterung1"/>
              <w:spacing w:beforeLines="60" w:afterLines="60"/>
              <w:rPr>
                <w:i w:val="0"/>
                <w:color w:val="auto"/>
                <w:lang w:val="fr-FR"/>
              </w:rPr>
            </w:pPr>
          </w:p>
        </w:tc>
        <w:tc>
          <w:tcPr>
            <w:tcW w:w="7907" w:type="dxa"/>
          </w:tcPr>
          <w:p w:rsidR="006C5B4D" w:rsidRPr="004C344F" w:rsidRDefault="006C5B4D" w:rsidP="006C5B4D">
            <w:pPr>
              <w:pStyle w:val="Erluterung1"/>
              <w:spacing w:beforeLines="60" w:afterLines="60"/>
              <w:rPr>
                <w:i w:val="0"/>
                <w:strike/>
                <w:color w:val="00B050"/>
                <w:lang w:val="fr-FR"/>
              </w:rPr>
            </w:pPr>
            <w:r w:rsidRPr="006C5B4D">
              <w:rPr>
                <w:i w:val="0"/>
                <w:color w:val="00B050"/>
              </w:rPr>
              <w:t>Type, description…………………………..</w:t>
            </w:r>
          </w:p>
        </w:tc>
      </w:tr>
      <w:tr w:rsidR="006C5B4D" w:rsidRPr="00C33617" w:rsidTr="00626659">
        <w:trPr>
          <w:gridAfter w:val="1"/>
          <w:wAfter w:w="24" w:type="dxa"/>
        </w:trPr>
        <w:tc>
          <w:tcPr>
            <w:tcW w:w="9339" w:type="dxa"/>
            <w:gridSpan w:val="3"/>
          </w:tcPr>
          <w:p w:rsidR="006C5B4D" w:rsidRPr="00C33617" w:rsidRDefault="006C5B4D" w:rsidP="00CC3D65">
            <w:pPr>
              <w:pStyle w:val="berschrift2"/>
              <w:numPr>
                <w:ilvl w:val="0"/>
                <w:numId w:val="0"/>
              </w:numPr>
              <w:tabs>
                <w:tab w:val="left" w:pos="1407"/>
              </w:tabs>
              <w:spacing w:beforeLines="60" w:afterLines="60"/>
              <w:contextualSpacing w:val="0"/>
              <w:rPr>
                <w:b w:val="0"/>
                <w:smallCaps/>
                <w:sz w:val="22"/>
                <w:szCs w:val="22"/>
                <w:lang w:val="fr-FR"/>
              </w:rPr>
            </w:pPr>
            <w:bookmarkStart w:id="299" w:name="_Toc342551986"/>
            <w:bookmarkStart w:id="300" w:name="_Toc384394116"/>
            <w:r w:rsidRPr="00C33617">
              <w:rPr>
                <w:b w:val="0"/>
                <w:smallCaps/>
                <w:sz w:val="22"/>
                <w:lang w:val="fr-FR"/>
              </w:rPr>
              <w:t>R790</w:t>
            </w:r>
            <w:r w:rsidRPr="00C33617">
              <w:rPr>
                <w:lang w:val="fr-FR"/>
              </w:rPr>
              <w:tab/>
            </w:r>
            <w:r w:rsidRPr="006C5B4D">
              <w:rPr>
                <w:b w:val="0"/>
                <w:smallCaps/>
                <w:sz w:val="24"/>
                <w:lang w:val="fr-FR"/>
              </w:rPr>
              <w:t>Produits et parties d'ouvrage : Exigences / essais</w:t>
            </w:r>
            <w:bookmarkEnd w:id="299"/>
            <w:bookmarkEnd w:id="300"/>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r w:rsidRPr="006C5B4D">
              <w:t>R781</w:t>
            </w:r>
          </w:p>
        </w:tc>
        <w:tc>
          <w:tcPr>
            <w:tcW w:w="680" w:type="dxa"/>
          </w:tcPr>
          <w:p w:rsidR="006C5B4D" w:rsidRPr="006C5B4D" w:rsidRDefault="006C5B4D" w:rsidP="006C5B4D">
            <w:pPr>
              <w:spacing w:beforeLines="60" w:afterLines="60"/>
              <w:rPr>
                <w:lang w:val="fr-FR"/>
              </w:rPr>
            </w:pPr>
          </w:p>
        </w:tc>
        <w:tc>
          <w:tcPr>
            <w:tcW w:w="7907" w:type="dxa"/>
          </w:tcPr>
          <w:p w:rsidR="006C5B4D" w:rsidRPr="006C5B4D" w:rsidRDefault="006C5B4D" w:rsidP="006C5B4D">
            <w:pPr>
              <w:spacing w:beforeLines="60" w:afterLines="60"/>
              <w:rPr>
                <w:lang w:val="fr-FR"/>
              </w:rPr>
            </w:pPr>
            <w:r w:rsidRPr="006C5B4D">
              <w:t>Exigences à l'égard des produits et parties d'ouvrage et composants / examen de produits et matériaux de construction</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spacing w:beforeLines="60" w:afterLines="60"/>
              <w:rPr>
                <w:lang w:val="fr-FR"/>
              </w:rPr>
            </w:pPr>
            <w:r w:rsidRPr="006C5B4D">
              <w:rPr>
                <w:bCs/>
                <w:iCs w:val="0"/>
              </w:rPr>
              <w:t>.100</w:t>
            </w:r>
          </w:p>
        </w:tc>
        <w:tc>
          <w:tcPr>
            <w:tcW w:w="7907" w:type="dxa"/>
          </w:tcPr>
          <w:p w:rsidR="006C5B4D" w:rsidRPr="006C5B4D" w:rsidRDefault="006C5B4D" w:rsidP="006C5B4D">
            <w:pPr>
              <w:spacing w:beforeLines="60" w:afterLines="60"/>
              <w:rPr>
                <w:lang w:val="fr-FR"/>
              </w:rPr>
            </w:pPr>
            <w:r w:rsidRPr="006C5B4D">
              <w:rPr>
                <w:bCs/>
                <w:iCs w:val="0"/>
              </w:rPr>
              <w:t>Qualité des produits, parties d'ouvrage et composants</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spacing w:beforeLines="60" w:afterLines="60"/>
              <w:rPr>
                <w:lang w:val="fr-FR"/>
              </w:rPr>
            </w:pPr>
          </w:p>
        </w:tc>
        <w:tc>
          <w:tcPr>
            <w:tcW w:w="7907" w:type="dxa"/>
          </w:tcPr>
          <w:p w:rsidR="006C5B4D" w:rsidRPr="006C5B4D" w:rsidRDefault="006C5B4D" w:rsidP="006C5B4D">
            <w:pPr>
              <w:spacing w:beforeLines="60" w:afterLines="60"/>
              <w:rPr>
                <w:lang w:val="fr-FR"/>
              </w:rPr>
            </w:pPr>
            <w:r w:rsidRPr="006C5B4D">
              <w:rPr>
                <w:bCs/>
                <w:iCs w:val="0"/>
              </w:rPr>
              <w:t>Les exigences à l'égard des produits, parties d'ouvrage et composants sont en principe réglementées dans les conditions techniques ou le cahier des charges du plan de contrôle ci-joint.</w:t>
            </w:r>
          </w:p>
        </w:tc>
      </w:tr>
      <w:tr w:rsidR="006C5B4D" w:rsidRPr="00C33617" w:rsidTr="00451DA7">
        <w:trPr>
          <w:gridAfter w:val="1"/>
          <w:wAfter w:w="24" w:type="dxa"/>
        </w:trPr>
        <w:tc>
          <w:tcPr>
            <w:tcW w:w="752" w:type="dxa"/>
            <w:vAlign w:val="bottom"/>
          </w:tcPr>
          <w:p w:rsidR="006C5B4D" w:rsidRPr="006C5B4D" w:rsidRDefault="006C5B4D" w:rsidP="006C5B4D">
            <w:pPr>
              <w:spacing w:beforeLines="60" w:afterLines="60"/>
              <w:rPr>
                <w:lang w:val="fr-FR"/>
              </w:rPr>
            </w:pPr>
          </w:p>
        </w:tc>
        <w:tc>
          <w:tcPr>
            <w:tcW w:w="680" w:type="dxa"/>
            <w:vAlign w:val="bottom"/>
          </w:tcPr>
          <w:p w:rsidR="006C5B4D" w:rsidRPr="006C5B4D" w:rsidRDefault="006C5B4D" w:rsidP="006C5B4D">
            <w:pPr>
              <w:pStyle w:val="Standardkursiv"/>
              <w:spacing w:beforeLines="60" w:afterLines="60"/>
              <w:rPr>
                <w:i w:val="0"/>
                <w:lang w:val="fr-FR"/>
              </w:rPr>
            </w:pPr>
            <w:r w:rsidRPr="006C5B4D">
              <w:rPr>
                <w:bCs/>
                <w:i w:val="0"/>
                <w:iCs w:val="0"/>
              </w:rPr>
              <w:t>.110</w:t>
            </w:r>
          </w:p>
        </w:tc>
        <w:tc>
          <w:tcPr>
            <w:tcW w:w="7907" w:type="dxa"/>
            <w:vAlign w:val="bottom"/>
          </w:tcPr>
          <w:p w:rsidR="006C5B4D" w:rsidRPr="006C5B4D" w:rsidRDefault="006C5B4D" w:rsidP="006C5B4D">
            <w:pPr>
              <w:pStyle w:val="Standardkursiv"/>
              <w:spacing w:beforeLines="60" w:afterLines="60"/>
              <w:rPr>
                <w:i w:val="0"/>
                <w:lang w:val="fr-FR"/>
              </w:rPr>
            </w:pPr>
            <w:r w:rsidRPr="006C5B4D">
              <w:rPr>
                <w:bCs/>
                <w:i w:val="0"/>
                <w:iCs w:val="0"/>
              </w:rPr>
              <w:t>Plan d'essai et de prélèvement d'échantillons</w:t>
            </w:r>
          </w:p>
        </w:tc>
      </w:tr>
      <w:tr w:rsidR="006C5B4D" w:rsidRPr="00C33617" w:rsidTr="00451DA7">
        <w:trPr>
          <w:gridAfter w:val="1"/>
          <w:wAfter w:w="24" w:type="dxa"/>
        </w:trPr>
        <w:tc>
          <w:tcPr>
            <w:tcW w:w="752" w:type="dxa"/>
            <w:vAlign w:val="bottom"/>
          </w:tcPr>
          <w:p w:rsidR="006C5B4D" w:rsidRPr="006C5B4D" w:rsidRDefault="006C5B4D" w:rsidP="006C5B4D">
            <w:pPr>
              <w:spacing w:beforeLines="60" w:afterLines="60"/>
              <w:rPr>
                <w:lang w:val="fr-FR"/>
              </w:rPr>
            </w:pPr>
          </w:p>
        </w:tc>
        <w:tc>
          <w:tcPr>
            <w:tcW w:w="680" w:type="dxa"/>
            <w:vAlign w:val="bottom"/>
          </w:tcPr>
          <w:p w:rsidR="006C5B4D" w:rsidRPr="006C5B4D" w:rsidRDefault="006C5B4D" w:rsidP="006C5B4D">
            <w:pPr>
              <w:pStyle w:val="Standardkursiv"/>
              <w:spacing w:beforeLines="60" w:afterLines="60"/>
              <w:rPr>
                <w:i w:val="0"/>
                <w:lang w:val="fr-FR"/>
              </w:rPr>
            </w:pPr>
          </w:p>
        </w:tc>
        <w:tc>
          <w:tcPr>
            <w:tcW w:w="7907" w:type="dxa"/>
            <w:vAlign w:val="bottom"/>
          </w:tcPr>
          <w:p w:rsidR="006C5B4D" w:rsidRPr="006C5B4D" w:rsidRDefault="006C5B4D" w:rsidP="006C5B4D">
            <w:pPr>
              <w:pStyle w:val="Standardkursiv"/>
              <w:spacing w:beforeLines="60" w:afterLines="60"/>
              <w:rPr>
                <w:i w:val="0"/>
                <w:lang w:val="fr-FR"/>
              </w:rPr>
            </w:pPr>
            <w:r w:rsidRPr="006C5B4D">
              <w:rPr>
                <w:bCs/>
                <w:i w:val="0"/>
                <w:iCs w:val="0"/>
              </w:rPr>
              <w:t>L'entrepreneur doit soumettre un plan d'essai après l'octroi de l'ordre.</w:t>
            </w:r>
          </w:p>
        </w:tc>
      </w:tr>
      <w:tr w:rsidR="006C5B4D" w:rsidRPr="00C33617" w:rsidTr="00451DA7">
        <w:trPr>
          <w:gridAfter w:val="1"/>
          <w:wAfter w:w="24" w:type="dxa"/>
        </w:trPr>
        <w:tc>
          <w:tcPr>
            <w:tcW w:w="752" w:type="dxa"/>
            <w:vAlign w:val="bottom"/>
          </w:tcPr>
          <w:p w:rsidR="006C5B4D" w:rsidRPr="006C5B4D" w:rsidRDefault="006C5B4D" w:rsidP="006C5B4D">
            <w:pPr>
              <w:spacing w:beforeLines="60" w:afterLines="60"/>
              <w:rPr>
                <w:lang w:val="fr-FR"/>
              </w:rPr>
            </w:pPr>
          </w:p>
        </w:tc>
        <w:tc>
          <w:tcPr>
            <w:tcW w:w="680" w:type="dxa"/>
            <w:vAlign w:val="bottom"/>
          </w:tcPr>
          <w:p w:rsidR="006C5B4D" w:rsidRPr="006C5B4D" w:rsidRDefault="006C5B4D" w:rsidP="006C5B4D">
            <w:pPr>
              <w:pStyle w:val="Standardkursiv"/>
              <w:spacing w:beforeLines="60" w:afterLines="60"/>
              <w:rPr>
                <w:i w:val="0"/>
                <w:lang w:val="fr-FR"/>
              </w:rPr>
            </w:pPr>
            <w:r w:rsidRPr="006C5B4D">
              <w:rPr>
                <w:bCs/>
                <w:i w:val="0"/>
                <w:iCs w:val="0"/>
              </w:rPr>
              <w:t>.200</w:t>
            </w:r>
          </w:p>
        </w:tc>
        <w:tc>
          <w:tcPr>
            <w:tcW w:w="7907" w:type="dxa"/>
            <w:vAlign w:val="bottom"/>
          </w:tcPr>
          <w:p w:rsidR="006C5B4D" w:rsidRPr="006C5B4D" w:rsidRDefault="006C5B4D" w:rsidP="006C5B4D">
            <w:pPr>
              <w:pStyle w:val="Standardkursiv"/>
              <w:spacing w:beforeLines="60" w:afterLines="60"/>
              <w:rPr>
                <w:i w:val="0"/>
                <w:lang w:val="fr-FR"/>
              </w:rPr>
            </w:pPr>
            <w:r w:rsidRPr="006C5B4D">
              <w:rPr>
                <w:bCs/>
                <w:i w:val="0"/>
                <w:iCs w:val="0"/>
              </w:rPr>
              <w:t>Qualité des produits, parties d'ouvrage et composants</w:t>
            </w:r>
          </w:p>
        </w:tc>
      </w:tr>
      <w:tr w:rsidR="006C5B4D" w:rsidRPr="00C33617" w:rsidTr="00451DA7">
        <w:trPr>
          <w:gridAfter w:val="1"/>
          <w:wAfter w:w="24" w:type="dxa"/>
        </w:trPr>
        <w:tc>
          <w:tcPr>
            <w:tcW w:w="752" w:type="dxa"/>
            <w:vAlign w:val="bottom"/>
          </w:tcPr>
          <w:p w:rsidR="006C5B4D" w:rsidRPr="006C5B4D" w:rsidRDefault="006C5B4D" w:rsidP="006C5B4D">
            <w:pPr>
              <w:spacing w:beforeLines="60" w:afterLines="60"/>
              <w:rPr>
                <w:lang w:val="fr-FR"/>
              </w:rPr>
            </w:pPr>
          </w:p>
        </w:tc>
        <w:tc>
          <w:tcPr>
            <w:tcW w:w="680" w:type="dxa"/>
            <w:vAlign w:val="bottom"/>
          </w:tcPr>
          <w:p w:rsidR="006C5B4D" w:rsidRPr="006C5B4D" w:rsidRDefault="006C5B4D" w:rsidP="006C5B4D">
            <w:pPr>
              <w:pStyle w:val="Standardkursiv"/>
              <w:spacing w:beforeLines="60" w:afterLines="60"/>
              <w:rPr>
                <w:i w:val="0"/>
                <w:lang w:val="fr-FR"/>
              </w:rPr>
            </w:pPr>
            <w:r w:rsidRPr="006C5B4D">
              <w:rPr>
                <w:bCs/>
                <w:i w:val="0"/>
                <w:iCs w:val="0"/>
              </w:rPr>
              <w:t>.210</w:t>
            </w:r>
          </w:p>
        </w:tc>
        <w:tc>
          <w:tcPr>
            <w:tcW w:w="7907" w:type="dxa"/>
            <w:vAlign w:val="bottom"/>
          </w:tcPr>
          <w:p w:rsidR="006C5B4D" w:rsidRPr="006C5B4D" w:rsidRDefault="006C5B4D" w:rsidP="006C5B4D">
            <w:pPr>
              <w:pStyle w:val="Standardkursiv"/>
              <w:spacing w:beforeLines="60" w:afterLines="60"/>
              <w:rPr>
                <w:i w:val="0"/>
                <w:lang w:val="fr-FR"/>
              </w:rPr>
            </w:pPr>
            <w:r w:rsidRPr="006C5B4D">
              <w:rPr>
                <w:bCs/>
                <w:i w:val="0"/>
                <w:iCs w:val="0"/>
              </w:rPr>
              <w:t>Exigences</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Il incombe à l'entrepreneur de prouver les propriétés requises des mat</w:t>
            </w:r>
            <w:r w:rsidRPr="006C5B4D">
              <w:rPr>
                <w:bCs/>
                <w:i w:val="0"/>
                <w:iCs w:val="0"/>
              </w:rPr>
              <w:t>é</w:t>
            </w:r>
            <w:r w:rsidRPr="006C5B4D">
              <w:rPr>
                <w:bCs/>
                <w:i w:val="0"/>
                <w:iCs w:val="0"/>
              </w:rPr>
              <w:t>riaux. Cette exigence est étendue à tous les produits, parties d'ouvrage et composants par la présente.</w:t>
            </w:r>
          </w:p>
          <w:p w:rsidR="006C5B4D" w:rsidRPr="006C5B4D" w:rsidRDefault="006C5B4D" w:rsidP="006C5B4D">
            <w:pPr>
              <w:pStyle w:val="Standardkursiv"/>
              <w:spacing w:beforeLines="60" w:afterLines="60"/>
              <w:rPr>
                <w:i w:val="0"/>
                <w:lang w:val="fr-FR"/>
              </w:rPr>
            </w:pPr>
            <w:r w:rsidRPr="006C5B4D">
              <w:rPr>
                <w:bCs/>
                <w:i w:val="0"/>
                <w:iCs w:val="0"/>
              </w:rPr>
              <w:t>En présence de normes et de directives réglementant la fréquence et le type d'examen, les mêmes règles s'appliquent. En l'absence de directives contraignantes, le type, la manière et la fréquence sont réglementés dans le progra</w:t>
            </w:r>
            <w:r w:rsidRPr="006C5B4D">
              <w:rPr>
                <w:bCs/>
                <w:i w:val="0"/>
                <w:iCs w:val="0"/>
              </w:rPr>
              <w:t>m</w:t>
            </w:r>
            <w:r w:rsidRPr="006C5B4D">
              <w:rPr>
                <w:bCs/>
                <w:i w:val="0"/>
                <w:iCs w:val="0"/>
              </w:rPr>
              <w:t>me de contrôle.</w:t>
            </w:r>
          </w:p>
        </w:tc>
      </w:tr>
      <w:tr w:rsidR="006C5B4D" w:rsidRPr="00C33617" w:rsidTr="00451DA7">
        <w:trPr>
          <w:gridAfter w:val="1"/>
          <w:wAfter w:w="24" w:type="dxa"/>
        </w:trPr>
        <w:tc>
          <w:tcPr>
            <w:tcW w:w="752" w:type="dxa"/>
            <w:vAlign w:val="bottom"/>
          </w:tcPr>
          <w:p w:rsidR="006C5B4D" w:rsidRPr="006C5B4D" w:rsidRDefault="006C5B4D" w:rsidP="006C5B4D">
            <w:pPr>
              <w:spacing w:beforeLines="60" w:afterLines="60"/>
              <w:rPr>
                <w:lang w:val="fr-FR"/>
              </w:rPr>
            </w:pPr>
          </w:p>
        </w:tc>
        <w:tc>
          <w:tcPr>
            <w:tcW w:w="680" w:type="dxa"/>
            <w:vAlign w:val="bottom"/>
          </w:tcPr>
          <w:p w:rsidR="006C5B4D" w:rsidRPr="006C5B4D" w:rsidRDefault="006C5B4D" w:rsidP="006C5B4D">
            <w:pPr>
              <w:pStyle w:val="Standardkursiv"/>
              <w:spacing w:beforeLines="60" w:afterLines="60"/>
              <w:rPr>
                <w:i w:val="0"/>
                <w:lang w:val="fr-FR"/>
              </w:rPr>
            </w:pPr>
            <w:r w:rsidRPr="006C5B4D">
              <w:rPr>
                <w:bCs/>
                <w:i w:val="0"/>
                <w:iCs w:val="0"/>
              </w:rPr>
              <w:t>.220</w:t>
            </w:r>
          </w:p>
        </w:tc>
        <w:tc>
          <w:tcPr>
            <w:tcW w:w="7907" w:type="dxa"/>
            <w:vAlign w:val="bottom"/>
          </w:tcPr>
          <w:p w:rsidR="006C5B4D" w:rsidRPr="006C5B4D" w:rsidRDefault="006C5B4D" w:rsidP="006C5B4D">
            <w:pPr>
              <w:pStyle w:val="Standardkursiv"/>
              <w:spacing w:beforeLines="60" w:afterLines="60"/>
              <w:rPr>
                <w:i w:val="0"/>
                <w:lang w:val="fr-FR"/>
              </w:rPr>
            </w:pPr>
            <w:r w:rsidRPr="006C5B4D">
              <w:rPr>
                <w:bCs/>
                <w:i w:val="0"/>
                <w:iCs w:val="0"/>
              </w:rPr>
              <w:t>Examens</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La direction de chantier procède à des examens ponctuels indépenda</w:t>
            </w:r>
            <w:r w:rsidRPr="006C5B4D">
              <w:rPr>
                <w:bCs/>
                <w:i w:val="0"/>
                <w:iCs w:val="0"/>
              </w:rPr>
              <w:t>m</w:t>
            </w:r>
            <w:r w:rsidRPr="006C5B4D">
              <w:rPr>
                <w:bCs/>
                <w:i w:val="0"/>
                <w:iCs w:val="0"/>
              </w:rPr>
              <w:t>ment de l'entrepreneur. Les coûts des examens effectués dans le cadre de la surveillance de la qualité par le maître d'ouvrage sont facturés à l'entrepreneur si un défaut est avéré (résultats des essais insuffisants, non respect des directives tec</w:t>
            </w:r>
            <w:r w:rsidRPr="006C5B4D">
              <w:rPr>
                <w:bCs/>
                <w:i w:val="0"/>
                <w:iCs w:val="0"/>
              </w:rPr>
              <w:t>h</w:t>
            </w:r>
            <w:r w:rsidRPr="006C5B4D">
              <w:rPr>
                <w:bCs/>
                <w:i w:val="0"/>
                <w:iCs w:val="0"/>
              </w:rPr>
              <w:t>niques et contraintes).</w:t>
            </w:r>
          </w:p>
          <w:p w:rsidR="006C5B4D" w:rsidRPr="006C5B4D" w:rsidRDefault="006C5B4D" w:rsidP="006C5B4D">
            <w:pPr>
              <w:pStyle w:val="Standardkursiv"/>
              <w:spacing w:beforeLines="60" w:afterLines="60"/>
              <w:rPr>
                <w:i w:val="0"/>
                <w:lang w:val="fr-FR"/>
              </w:rPr>
            </w:pPr>
            <w:r w:rsidRPr="006C5B4D">
              <w:rPr>
                <w:bCs/>
                <w:i w:val="0"/>
                <w:iCs w:val="0"/>
              </w:rPr>
              <w:t>Il doit être à tout moment possible d'identifier tous les matériaux de con</w:t>
            </w:r>
            <w:r w:rsidRPr="006C5B4D">
              <w:rPr>
                <w:bCs/>
                <w:i w:val="0"/>
                <w:iCs w:val="0"/>
              </w:rPr>
              <w:t>s</w:t>
            </w:r>
            <w:r w:rsidRPr="006C5B4D">
              <w:rPr>
                <w:bCs/>
                <w:i w:val="0"/>
                <w:iCs w:val="0"/>
              </w:rPr>
              <w:t>truction et parties d'ouvrage.</w:t>
            </w:r>
          </w:p>
          <w:p w:rsidR="006C5B4D" w:rsidRPr="006C5B4D" w:rsidRDefault="006C5B4D" w:rsidP="006C5B4D">
            <w:pPr>
              <w:pStyle w:val="Standardkursiv"/>
              <w:spacing w:beforeLines="60" w:afterLines="60"/>
              <w:rPr>
                <w:i w:val="0"/>
                <w:lang w:val="fr-FR"/>
              </w:rPr>
            </w:pPr>
            <w:r w:rsidRPr="006C5B4D">
              <w:rPr>
                <w:bCs/>
                <w:i w:val="0"/>
                <w:iCs w:val="0"/>
              </w:rPr>
              <w:t>La responsabilité pour la qualité des parties d'ouvrage et composants i</w:t>
            </w:r>
            <w:r w:rsidRPr="006C5B4D">
              <w:rPr>
                <w:bCs/>
                <w:i w:val="0"/>
                <w:iCs w:val="0"/>
              </w:rPr>
              <w:t>n</w:t>
            </w:r>
            <w:r w:rsidRPr="006C5B4D">
              <w:rPr>
                <w:bCs/>
                <w:i w:val="0"/>
                <w:iCs w:val="0"/>
              </w:rPr>
              <w:t>combe dans tous les cas à l'entrepreneur.</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r w:rsidRPr="006C5B4D">
              <w:rPr>
                <w:bCs/>
                <w:i w:val="0"/>
                <w:iCs w:val="0"/>
              </w:rPr>
              <w:t>.300</w:t>
            </w: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Qualité des ouvrages et installations</w:t>
            </w:r>
          </w:p>
        </w:tc>
      </w:tr>
      <w:tr w:rsidR="006C5B4D" w:rsidRPr="00C33617" w:rsidTr="00451DA7">
        <w:trPr>
          <w:gridAfter w:val="1"/>
          <w:wAfter w:w="24" w:type="dxa"/>
        </w:trPr>
        <w:tc>
          <w:tcPr>
            <w:tcW w:w="752" w:type="dxa"/>
            <w:vAlign w:val="bottom"/>
          </w:tcPr>
          <w:p w:rsidR="006C5B4D" w:rsidRPr="006C5B4D" w:rsidRDefault="006C5B4D" w:rsidP="006C5B4D">
            <w:pPr>
              <w:spacing w:beforeLines="60" w:afterLines="60"/>
              <w:rPr>
                <w:lang w:val="fr-FR"/>
              </w:rPr>
            </w:pPr>
          </w:p>
        </w:tc>
        <w:tc>
          <w:tcPr>
            <w:tcW w:w="680" w:type="dxa"/>
            <w:vAlign w:val="bottom"/>
          </w:tcPr>
          <w:p w:rsidR="006C5B4D" w:rsidRPr="006C5B4D" w:rsidRDefault="006C5B4D" w:rsidP="006C5B4D">
            <w:pPr>
              <w:pStyle w:val="Standardkursiv"/>
              <w:spacing w:beforeLines="60" w:afterLines="60"/>
              <w:rPr>
                <w:i w:val="0"/>
                <w:lang w:val="fr-FR"/>
              </w:rPr>
            </w:pPr>
            <w:r w:rsidRPr="006C5B4D">
              <w:rPr>
                <w:bCs/>
                <w:i w:val="0"/>
                <w:iCs w:val="0"/>
              </w:rPr>
              <w:t xml:space="preserve">.310 </w:t>
            </w:r>
          </w:p>
        </w:tc>
        <w:tc>
          <w:tcPr>
            <w:tcW w:w="7907" w:type="dxa"/>
            <w:vAlign w:val="bottom"/>
          </w:tcPr>
          <w:p w:rsidR="006C5B4D" w:rsidRPr="006C5B4D" w:rsidRDefault="006C5B4D" w:rsidP="006C5B4D">
            <w:pPr>
              <w:pStyle w:val="Standardkursiv"/>
              <w:spacing w:beforeLines="60" w:afterLines="60"/>
              <w:rPr>
                <w:i w:val="0"/>
                <w:lang w:val="fr-FR"/>
              </w:rPr>
            </w:pPr>
            <w:r w:rsidRPr="006C5B4D">
              <w:rPr>
                <w:bCs/>
                <w:i w:val="0"/>
                <w:iCs w:val="0"/>
              </w:rPr>
              <w:t>Principe de qualité :</w:t>
            </w:r>
          </w:p>
        </w:tc>
      </w:tr>
      <w:tr w:rsidR="006C5B4D" w:rsidRPr="00C33617" w:rsidTr="00451DA7">
        <w:trPr>
          <w:gridAfter w:val="1"/>
          <w:wAfter w:w="24" w:type="dxa"/>
        </w:trPr>
        <w:tc>
          <w:tcPr>
            <w:tcW w:w="752" w:type="dxa"/>
            <w:vAlign w:val="bottom"/>
          </w:tcPr>
          <w:p w:rsidR="006C5B4D" w:rsidRPr="006C5B4D" w:rsidRDefault="006C5B4D" w:rsidP="006C5B4D">
            <w:pPr>
              <w:spacing w:beforeLines="60" w:afterLines="60"/>
              <w:rPr>
                <w:lang w:val="fr-FR"/>
              </w:rPr>
            </w:pPr>
          </w:p>
        </w:tc>
        <w:tc>
          <w:tcPr>
            <w:tcW w:w="680" w:type="dxa"/>
            <w:vAlign w:val="bottom"/>
          </w:tcPr>
          <w:p w:rsidR="006C5B4D" w:rsidRPr="006C5B4D" w:rsidRDefault="006C5B4D" w:rsidP="006C5B4D">
            <w:pPr>
              <w:pStyle w:val="Standardkursiv"/>
              <w:spacing w:beforeLines="60" w:afterLines="60"/>
              <w:rPr>
                <w:i w:val="0"/>
                <w:lang w:val="fr-FR"/>
              </w:rPr>
            </w:pPr>
          </w:p>
        </w:tc>
        <w:tc>
          <w:tcPr>
            <w:tcW w:w="7907" w:type="dxa"/>
            <w:vAlign w:val="bottom"/>
          </w:tcPr>
          <w:p w:rsidR="006C5B4D" w:rsidRPr="006C5B4D" w:rsidRDefault="006C5B4D" w:rsidP="006C5B4D">
            <w:pPr>
              <w:pStyle w:val="Standardkursiv"/>
              <w:spacing w:beforeLines="60" w:afterLines="60"/>
              <w:rPr>
                <w:i w:val="0"/>
                <w:lang w:val="fr-FR"/>
              </w:rPr>
            </w:pPr>
            <w:r w:rsidRPr="006C5B4D">
              <w:rPr>
                <w:bCs/>
                <w:i w:val="0"/>
                <w:iCs w:val="0"/>
              </w:rPr>
              <w:t>La qualité est obtenue lorsque tous les participants respectent les lois, normes et directives en vigueur ainsi que les règles de l'art de construire et l'état de la technique.</w:t>
            </w:r>
          </w:p>
        </w:tc>
      </w:tr>
      <w:tr w:rsidR="006C5B4D" w:rsidRPr="00C33617" w:rsidTr="00451DA7">
        <w:trPr>
          <w:gridAfter w:val="1"/>
          <w:wAfter w:w="24" w:type="dxa"/>
        </w:trPr>
        <w:tc>
          <w:tcPr>
            <w:tcW w:w="752" w:type="dxa"/>
            <w:vAlign w:val="bottom"/>
          </w:tcPr>
          <w:p w:rsidR="006C5B4D" w:rsidRPr="006C5B4D" w:rsidRDefault="006C5B4D" w:rsidP="006C5B4D">
            <w:pPr>
              <w:spacing w:beforeLines="60" w:afterLines="60"/>
              <w:rPr>
                <w:lang w:val="fr-FR"/>
              </w:rPr>
            </w:pPr>
          </w:p>
        </w:tc>
        <w:tc>
          <w:tcPr>
            <w:tcW w:w="680" w:type="dxa"/>
            <w:vAlign w:val="bottom"/>
          </w:tcPr>
          <w:p w:rsidR="006C5B4D" w:rsidRPr="006C5B4D" w:rsidRDefault="006C5B4D" w:rsidP="006C5B4D">
            <w:pPr>
              <w:pStyle w:val="Standardkursiv"/>
              <w:spacing w:beforeLines="60" w:afterLines="60"/>
              <w:rPr>
                <w:i w:val="0"/>
                <w:lang w:val="fr-FR"/>
              </w:rPr>
            </w:pPr>
            <w:r w:rsidRPr="006C5B4D">
              <w:rPr>
                <w:bCs/>
                <w:i w:val="0"/>
                <w:iCs w:val="0"/>
              </w:rPr>
              <w:t>.320</w:t>
            </w:r>
          </w:p>
        </w:tc>
        <w:tc>
          <w:tcPr>
            <w:tcW w:w="7907" w:type="dxa"/>
            <w:vAlign w:val="bottom"/>
          </w:tcPr>
          <w:p w:rsidR="006C5B4D" w:rsidRPr="006C5B4D" w:rsidRDefault="006C5B4D" w:rsidP="006C5B4D">
            <w:pPr>
              <w:pStyle w:val="Standardkursiv"/>
              <w:spacing w:beforeLines="60" w:afterLines="60"/>
              <w:rPr>
                <w:i w:val="0"/>
                <w:lang w:val="fr-FR"/>
              </w:rPr>
            </w:pPr>
            <w:r w:rsidRPr="006C5B4D">
              <w:rPr>
                <w:bCs/>
                <w:i w:val="0"/>
                <w:iCs w:val="0"/>
              </w:rPr>
              <w:t>Gestion de la qualité par l'entrepreneur :</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Le plan de gestion de la qualité est un document élaboré par l'entrepr</w:t>
            </w:r>
            <w:r w:rsidRPr="006C5B4D">
              <w:rPr>
                <w:bCs/>
                <w:i w:val="0"/>
                <w:iCs w:val="0"/>
              </w:rPr>
              <w:t>e</w:t>
            </w:r>
            <w:r w:rsidRPr="006C5B4D">
              <w:rPr>
                <w:bCs/>
                <w:i w:val="0"/>
                <w:iCs w:val="0"/>
              </w:rPr>
              <w:t>neur qui expose les modes de travail et les outils spécifiques à la qualité ainsi que le déroulement de l'activité. Les éléments suivants doivent être compris :</w:t>
            </w:r>
          </w:p>
          <w:p w:rsidR="006C5B4D" w:rsidRPr="006C5B4D" w:rsidRDefault="006C5B4D" w:rsidP="006C5B4D">
            <w:pPr>
              <w:pStyle w:val="Standard-Aufz1"/>
              <w:tabs>
                <w:tab w:val="clear" w:pos="1040"/>
                <w:tab w:val="num" w:pos="440"/>
              </w:tabs>
              <w:spacing w:beforeLines="60" w:afterLines="60"/>
              <w:ind w:left="440" w:hanging="440"/>
              <w:rPr>
                <w:iCs/>
                <w:lang w:val="fr-FR"/>
              </w:rPr>
            </w:pPr>
            <w:r w:rsidRPr="006C5B4D">
              <w:rPr>
                <w:iCs/>
              </w:rPr>
              <w:t>Organigramme avec toutes les personnes clés participant à l'exéc</w:t>
            </w:r>
            <w:r w:rsidRPr="006C5B4D">
              <w:rPr>
                <w:iCs/>
              </w:rPr>
              <w:t>u</w:t>
            </w:r>
            <w:r w:rsidRPr="006C5B4D">
              <w:rPr>
                <w:iCs/>
              </w:rPr>
              <w:t>tion, leurs tâches et compétences avec les interfaces externes.</w:t>
            </w:r>
          </w:p>
          <w:p w:rsidR="006C5B4D" w:rsidRPr="006C5B4D" w:rsidRDefault="006C5B4D" w:rsidP="006C5B4D">
            <w:pPr>
              <w:pStyle w:val="Standard-Aufz1"/>
              <w:tabs>
                <w:tab w:val="clear" w:pos="1040"/>
                <w:tab w:val="num" w:pos="440"/>
              </w:tabs>
              <w:spacing w:beforeLines="60" w:afterLines="60"/>
              <w:ind w:left="440" w:hanging="440"/>
              <w:rPr>
                <w:iCs/>
                <w:lang w:val="fr-FR"/>
              </w:rPr>
            </w:pPr>
            <w:r w:rsidRPr="006C5B4D">
              <w:rPr>
                <w:iCs/>
              </w:rPr>
              <w:t>Les parties du système de gestion de la qualité interne à l'entreprise et spécifique à l'ouvrage avec les éventuels compléments nécessaires comme la gestion de la documentation, le concept d'information, le plan de contrôle avec les listes de contrôle, le traitement des erreurs, etc.</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451DA7" w:rsidP="006C5B4D">
            <w:pPr>
              <w:pStyle w:val="Standardkursiv"/>
              <w:spacing w:beforeLines="60" w:afterLines="60"/>
              <w:rPr>
                <w:i w:val="0"/>
                <w:lang w:val="fr-FR"/>
              </w:rPr>
            </w:pPr>
            <w:r>
              <w:rPr>
                <w:bCs/>
                <w:i w:val="0"/>
                <w:iCs w:val="0"/>
              </w:rPr>
              <w:t>.</w:t>
            </w:r>
            <w:r w:rsidR="006C5B4D" w:rsidRPr="006C5B4D">
              <w:rPr>
                <w:bCs/>
                <w:i w:val="0"/>
                <w:iCs w:val="0"/>
              </w:rPr>
              <w:t>330</w:t>
            </w:r>
          </w:p>
        </w:tc>
        <w:tc>
          <w:tcPr>
            <w:tcW w:w="7907" w:type="dxa"/>
          </w:tcPr>
          <w:p w:rsidR="006C5B4D" w:rsidRPr="006C5B4D" w:rsidRDefault="006C5B4D" w:rsidP="006C5B4D">
            <w:pPr>
              <w:spacing w:beforeLines="60" w:afterLines="60"/>
              <w:rPr>
                <w:lang w:val="fr-FR"/>
              </w:rPr>
            </w:pPr>
            <w:r w:rsidRPr="006C5B4D">
              <w:t>Justificatif de qualité</w:t>
            </w:r>
          </w:p>
          <w:p w:rsidR="006C5B4D" w:rsidRPr="006C5B4D" w:rsidRDefault="006C5B4D" w:rsidP="006C5B4D">
            <w:pPr>
              <w:spacing w:beforeLines="60" w:afterLines="60"/>
              <w:rPr>
                <w:lang w:val="fr-FR"/>
              </w:rPr>
            </w:pPr>
            <w:r w:rsidRPr="006C5B4D">
              <w:t>Il incombe à l'entrepreneur de prouver les propriétés requises des mat</w:t>
            </w:r>
            <w:r w:rsidRPr="006C5B4D">
              <w:t>é</w:t>
            </w:r>
            <w:r w:rsidRPr="006C5B4D">
              <w:t>riaux. Cette exigence est étendue à tous les matériaux et matières par la présente. Ce justificatif est spécifique à l'ouvrage. Cela comprend aussi bien les essais préliminaires que les examens en cours sur les matériaux de construction et l'ouvr</w:t>
            </w:r>
            <w:r w:rsidRPr="006C5B4D">
              <w:t>a</w:t>
            </w:r>
            <w:r w:rsidRPr="006C5B4D">
              <w:t>ge terminé.</w:t>
            </w:r>
          </w:p>
          <w:p w:rsidR="006C5B4D" w:rsidRPr="006C5B4D" w:rsidRDefault="006C5B4D" w:rsidP="006C5B4D">
            <w:pPr>
              <w:spacing w:beforeLines="60" w:afterLines="60"/>
              <w:rPr>
                <w:lang w:val="fr-FR"/>
              </w:rPr>
            </w:pPr>
            <w:r w:rsidRPr="006C5B4D">
              <w:t>En présence de normes et de directives réglementant la fréquence et le type d'examen, les mêmes règles s'appliquent. En l'absence de directives contraignantes, le type, la manière et la fréquence sont réglementés dans le progra</w:t>
            </w:r>
            <w:r w:rsidRPr="006C5B4D">
              <w:t>m</w:t>
            </w:r>
            <w:r w:rsidRPr="006C5B4D">
              <w:t>me de contrôle.</w:t>
            </w:r>
          </w:p>
        </w:tc>
      </w:tr>
      <w:tr w:rsidR="006C5B4D" w:rsidRPr="00C33617" w:rsidTr="00451DA7">
        <w:trPr>
          <w:gridAfter w:val="1"/>
          <w:wAfter w:w="24" w:type="dxa"/>
        </w:trPr>
        <w:tc>
          <w:tcPr>
            <w:tcW w:w="752" w:type="dxa"/>
            <w:vAlign w:val="bottom"/>
          </w:tcPr>
          <w:p w:rsidR="006C5B4D" w:rsidRPr="006C5B4D" w:rsidRDefault="006C5B4D" w:rsidP="006C5B4D">
            <w:pPr>
              <w:spacing w:beforeLines="60" w:afterLines="60"/>
              <w:rPr>
                <w:lang w:val="fr-FR"/>
              </w:rPr>
            </w:pPr>
          </w:p>
        </w:tc>
        <w:tc>
          <w:tcPr>
            <w:tcW w:w="680" w:type="dxa"/>
            <w:vAlign w:val="bottom"/>
          </w:tcPr>
          <w:p w:rsidR="006C5B4D" w:rsidRPr="006C5B4D" w:rsidRDefault="006C5B4D" w:rsidP="006C5B4D">
            <w:pPr>
              <w:pStyle w:val="Standardkursiv"/>
              <w:spacing w:beforeLines="60" w:afterLines="60"/>
              <w:rPr>
                <w:i w:val="0"/>
                <w:lang w:val="fr-FR"/>
              </w:rPr>
            </w:pPr>
            <w:r w:rsidRPr="006C5B4D">
              <w:rPr>
                <w:bCs/>
                <w:i w:val="0"/>
                <w:iCs w:val="0"/>
              </w:rPr>
              <w:t>.400</w:t>
            </w:r>
          </w:p>
        </w:tc>
        <w:tc>
          <w:tcPr>
            <w:tcW w:w="7907" w:type="dxa"/>
            <w:vAlign w:val="bottom"/>
          </w:tcPr>
          <w:p w:rsidR="006C5B4D" w:rsidRPr="006C5B4D" w:rsidRDefault="006C5B4D" w:rsidP="006C5B4D">
            <w:pPr>
              <w:pStyle w:val="Standardkursiv"/>
              <w:spacing w:beforeLines="60" w:afterLines="60"/>
              <w:rPr>
                <w:i w:val="0"/>
                <w:lang w:val="fr-FR"/>
              </w:rPr>
            </w:pPr>
            <w:r w:rsidRPr="006C5B4D">
              <w:rPr>
                <w:bCs/>
                <w:i w:val="0"/>
                <w:iCs w:val="0"/>
              </w:rPr>
              <w:t>Examens / exigences à l'égard des produits / parties d'ouvrage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r w:rsidRPr="006C5B4D">
              <w:rPr>
                <w:bCs/>
                <w:i w:val="0"/>
                <w:iCs w:val="0"/>
              </w:rPr>
              <w:t>.440</w:t>
            </w: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Acier</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p>
        </w:tc>
        <w:tc>
          <w:tcPr>
            <w:tcW w:w="7907" w:type="dxa"/>
          </w:tcPr>
          <w:p w:rsidR="006C5B4D" w:rsidRPr="006C5B4D" w:rsidRDefault="006C5B4D" w:rsidP="006C5B4D">
            <w:pPr>
              <w:pStyle w:val="Standard-Aufz1"/>
              <w:numPr>
                <w:ilvl w:val="0"/>
                <w:numId w:val="0"/>
              </w:numPr>
              <w:spacing w:beforeLines="60" w:afterLines="60"/>
              <w:rPr>
                <w:iCs/>
                <w:lang w:val="fr-FR"/>
              </w:rPr>
            </w:pPr>
            <w:r w:rsidRPr="006C5B4D">
              <w:rPr>
                <w:iCs/>
              </w:rPr>
              <w:t>Exigences (texte)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r w:rsidRPr="006C5B4D">
              <w:rPr>
                <w:bCs/>
                <w:i w:val="0"/>
                <w:iCs w:val="0"/>
              </w:rPr>
              <w:t>.450</w:t>
            </w: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Protection de surface pour constructions en acier</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p>
        </w:tc>
        <w:tc>
          <w:tcPr>
            <w:tcW w:w="7907" w:type="dxa"/>
          </w:tcPr>
          <w:p w:rsidR="006C5B4D" w:rsidRPr="006C5B4D" w:rsidRDefault="006C5B4D" w:rsidP="006C5B4D">
            <w:pPr>
              <w:pStyle w:val="Standard-Aufz1"/>
              <w:numPr>
                <w:ilvl w:val="0"/>
                <w:numId w:val="0"/>
              </w:numPr>
              <w:spacing w:beforeLines="60" w:afterLines="60"/>
              <w:rPr>
                <w:iCs/>
                <w:lang w:val="fr-FR"/>
              </w:rPr>
            </w:pPr>
            <w:r w:rsidRPr="006C5B4D">
              <w:rPr>
                <w:iCs/>
              </w:rPr>
              <w:t>Exigences (texte)</w:t>
            </w:r>
          </w:p>
        </w:tc>
      </w:tr>
      <w:tr w:rsidR="006C5B4D" w:rsidRPr="00C33617" w:rsidTr="00451DA7">
        <w:trPr>
          <w:gridAfter w:val="1"/>
          <w:wAfter w:w="24" w:type="dxa"/>
        </w:trPr>
        <w:tc>
          <w:tcPr>
            <w:tcW w:w="752" w:type="dxa"/>
            <w:vAlign w:val="bottom"/>
          </w:tcPr>
          <w:p w:rsidR="006C5B4D" w:rsidRPr="006C5B4D" w:rsidRDefault="006C5B4D" w:rsidP="006C5B4D">
            <w:pPr>
              <w:spacing w:beforeLines="60" w:afterLines="60"/>
              <w:rPr>
                <w:lang w:val="fr-FR"/>
              </w:rPr>
            </w:pPr>
          </w:p>
        </w:tc>
        <w:tc>
          <w:tcPr>
            <w:tcW w:w="680" w:type="dxa"/>
            <w:vAlign w:val="bottom"/>
          </w:tcPr>
          <w:p w:rsidR="006C5B4D" w:rsidRPr="006C5B4D" w:rsidRDefault="006C5B4D" w:rsidP="006C5B4D">
            <w:pPr>
              <w:pStyle w:val="Standardkursiv"/>
              <w:spacing w:beforeLines="60" w:afterLines="60"/>
              <w:rPr>
                <w:i w:val="0"/>
                <w:lang w:val="fr-FR"/>
              </w:rPr>
            </w:pPr>
            <w:r w:rsidRPr="006C5B4D">
              <w:rPr>
                <w:bCs/>
                <w:i w:val="0"/>
                <w:iCs w:val="0"/>
              </w:rPr>
              <w:t>.500</w:t>
            </w:r>
          </w:p>
        </w:tc>
        <w:tc>
          <w:tcPr>
            <w:tcW w:w="7907" w:type="dxa"/>
            <w:vAlign w:val="bottom"/>
          </w:tcPr>
          <w:p w:rsidR="006C5B4D" w:rsidRPr="006C5B4D" w:rsidRDefault="006C5B4D" w:rsidP="006C5B4D">
            <w:pPr>
              <w:pStyle w:val="Standardkursiv"/>
              <w:spacing w:beforeLines="60" w:afterLines="60"/>
              <w:rPr>
                <w:i w:val="0"/>
                <w:lang w:val="fr-FR"/>
              </w:rPr>
            </w:pPr>
            <w:r w:rsidRPr="006C5B4D">
              <w:rPr>
                <w:bCs/>
                <w:i w:val="0"/>
                <w:iCs w:val="0"/>
              </w:rPr>
              <w:t>Examens / exigences à l'égard des installations homologuées</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r w:rsidRPr="006C5B4D">
              <w:rPr>
                <w:bCs/>
                <w:i w:val="0"/>
                <w:iCs w:val="0"/>
              </w:rPr>
              <w:t>.510</w:t>
            </w: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Installations de commutation moyenne tension</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p>
        </w:tc>
        <w:tc>
          <w:tcPr>
            <w:tcW w:w="7907" w:type="dxa"/>
          </w:tcPr>
          <w:p w:rsidR="006C5B4D" w:rsidRPr="006C5B4D" w:rsidRDefault="006C5B4D" w:rsidP="006C5B4D">
            <w:pPr>
              <w:pStyle w:val="Standard-Aufz1"/>
              <w:numPr>
                <w:ilvl w:val="0"/>
                <w:numId w:val="0"/>
              </w:numPr>
              <w:spacing w:beforeLines="60" w:afterLines="60"/>
              <w:rPr>
                <w:iCs/>
                <w:lang w:val="fr-FR"/>
              </w:rPr>
            </w:pPr>
            <w:r w:rsidRPr="006C5B4D">
              <w:rPr>
                <w:iCs/>
              </w:rPr>
              <w:t>Exigences (texte)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451DA7" w:rsidP="006C5B4D">
            <w:pPr>
              <w:pStyle w:val="Standardkursiv"/>
              <w:spacing w:beforeLines="60" w:afterLines="60"/>
              <w:rPr>
                <w:i w:val="0"/>
                <w:lang w:val="fr-FR"/>
              </w:rPr>
            </w:pPr>
            <w:r>
              <w:rPr>
                <w:bCs/>
                <w:i w:val="0"/>
                <w:iCs w:val="0"/>
              </w:rPr>
              <w:t>.</w:t>
            </w:r>
            <w:r w:rsidR="006C5B4D" w:rsidRPr="006C5B4D">
              <w:rPr>
                <w:bCs/>
                <w:i w:val="0"/>
                <w:iCs w:val="0"/>
              </w:rPr>
              <w:t>520</w:t>
            </w: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Installations de commande basse tension</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p>
        </w:tc>
        <w:tc>
          <w:tcPr>
            <w:tcW w:w="7907" w:type="dxa"/>
          </w:tcPr>
          <w:p w:rsidR="006C5B4D" w:rsidRPr="006C5B4D" w:rsidRDefault="006C5B4D" w:rsidP="006C5B4D">
            <w:pPr>
              <w:pStyle w:val="Standard-Aufz1"/>
              <w:numPr>
                <w:ilvl w:val="0"/>
                <w:numId w:val="0"/>
              </w:numPr>
              <w:spacing w:beforeLines="60" w:afterLines="60"/>
              <w:rPr>
                <w:iCs/>
                <w:lang w:val="fr-FR"/>
              </w:rPr>
            </w:pPr>
            <w:r w:rsidRPr="006C5B4D">
              <w:rPr>
                <w:iCs/>
              </w:rPr>
              <w:t>Exigences (texte)</w:t>
            </w:r>
          </w:p>
        </w:tc>
      </w:tr>
      <w:tr w:rsidR="006C5B4D" w:rsidRPr="00C33617" w:rsidTr="00451DA7">
        <w:trPr>
          <w:gridAfter w:val="1"/>
          <w:wAfter w:w="24" w:type="dxa"/>
        </w:trPr>
        <w:tc>
          <w:tcPr>
            <w:tcW w:w="752" w:type="dxa"/>
            <w:vAlign w:val="bottom"/>
          </w:tcPr>
          <w:p w:rsidR="006C5B4D" w:rsidRPr="006C5B4D" w:rsidRDefault="006C5B4D" w:rsidP="006C5B4D">
            <w:pPr>
              <w:spacing w:beforeLines="60" w:afterLines="60"/>
              <w:rPr>
                <w:lang w:val="fr-FR"/>
              </w:rPr>
            </w:pPr>
          </w:p>
        </w:tc>
        <w:tc>
          <w:tcPr>
            <w:tcW w:w="680" w:type="dxa"/>
            <w:vAlign w:val="bottom"/>
          </w:tcPr>
          <w:p w:rsidR="006C5B4D" w:rsidRPr="006C5B4D" w:rsidRDefault="006C5B4D" w:rsidP="006C5B4D">
            <w:pPr>
              <w:pStyle w:val="Standardkursiv"/>
              <w:spacing w:beforeLines="60" w:afterLines="60"/>
              <w:rPr>
                <w:i w:val="0"/>
                <w:lang w:val="fr-FR"/>
              </w:rPr>
            </w:pPr>
            <w:r w:rsidRPr="006C5B4D">
              <w:rPr>
                <w:bCs/>
                <w:i w:val="0"/>
                <w:iCs w:val="0"/>
              </w:rPr>
              <w:t>.600</w:t>
            </w:r>
          </w:p>
        </w:tc>
        <w:tc>
          <w:tcPr>
            <w:tcW w:w="7907" w:type="dxa"/>
            <w:vAlign w:val="bottom"/>
          </w:tcPr>
          <w:p w:rsidR="006C5B4D" w:rsidRPr="006C5B4D" w:rsidRDefault="006C5B4D" w:rsidP="006C5B4D">
            <w:pPr>
              <w:pStyle w:val="Standardkursiv"/>
              <w:spacing w:beforeLines="60" w:afterLines="60"/>
              <w:rPr>
                <w:i w:val="0"/>
                <w:lang w:val="fr-FR"/>
              </w:rPr>
            </w:pPr>
            <w:r w:rsidRPr="006C5B4D">
              <w:rPr>
                <w:bCs/>
                <w:i w:val="0"/>
                <w:iCs w:val="0"/>
              </w:rPr>
              <w:t xml:space="preserve">Examens / exigences à l'égard des commandes </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r w:rsidRPr="006C5B4D">
              <w:rPr>
                <w:bCs/>
                <w:i w:val="0"/>
                <w:iCs w:val="0"/>
              </w:rPr>
              <w:t>.610</w:t>
            </w: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Commandes CPE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p>
        </w:tc>
        <w:tc>
          <w:tcPr>
            <w:tcW w:w="7907" w:type="dxa"/>
          </w:tcPr>
          <w:p w:rsidR="006C5B4D" w:rsidRPr="006C5B4D" w:rsidRDefault="006C5B4D" w:rsidP="006C5B4D">
            <w:pPr>
              <w:pStyle w:val="Standard-Aufz1"/>
              <w:numPr>
                <w:ilvl w:val="0"/>
                <w:numId w:val="0"/>
              </w:numPr>
              <w:spacing w:beforeLines="60" w:afterLines="60"/>
              <w:rPr>
                <w:iCs/>
                <w:lang w:val="fr-FR"/>
              </w:rPr>
            </w:pPr>
            <w:r w:rsidRPr="006C5B4D">
              <w:rPr>
                <w:iCs/>
              </w:rPr>
              <w:t>Exigences (texte)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r w:rsidRPr="006C5B4D">
              <w:rPr>
                <w:bCs/>
                <w:i w:val="0"/>
                <w:iCs w:val="0"/>
              </w:rPr>
              <w:t>.620</w:t>
            </w: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Commandes informatisées</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p>
        </w:tc>
        <w:tc>
          <w:tcPr>
            <w:tcW w:w="7907" w:type="dxa"/>
          </w:tcPr>
          <w:p w:rsidR="006C5B4D" w:rsidRPr="006C5B4D" w:rsidRDefault="006C5B4D" w:rsidP="006C5B4D">
            <w:pPr>
              <w:pStyle w:val="Standard-Aufz1"/>
              <w:numPr>
                <w:ilvl w:val="0"/>
                <w:numId w:val="0"/>
              </w:numPr>
              <w:spacing w:beforeLines="60" w:afterLines="60"/>
              <w:rPr>
                <w:iCs/>
                <w:lang w:val="fr-FR"/>
              </w:rPr>
            </w:pPr>
            <w:r w:rsidRPr="006C5B4D">
              <w:rPr>
                <w:iCs/>
              </w:rPr>
              <w:t>Exigences (texte)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r w:rsidRPr="006C5B4D">
              <w:rPr>
                <w:bCs/>
                <w:i w:val="0"/>
                <w:iCs w:val="0"/>
              </w:rPr>
              <w:t>.690</w:t>
            </w: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Documentation logicielle (droits de propriété des logiciels)</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p>
        </w:tc>
        <w:tc>
          <w:tcPr>
            <w:tcW w:w="7907" w:type="dxa"/>
          </w:tcPr>
          <w:p w:rsidR="006C5B4D" w:rsidRPr="006C5B4D" w:rsidRDefault="006C5B4D" w:rsidP="006C5B4D">
            <w:pPr>
              <w:pStyle w:val="Standard-Aufz1"/>
              <w:numPr>
                <w:ilvl w:val="0"/>
                <w:numId w:val="0"/>
              </w:numPr>
              <w:spacing w:beforeLines="60" w:afterLines="60"/>
              <w:rPr>
                <w:iCs/>
                <w:lang w:val="fr-FR"/>
              </w:rPr>
            </w:pPr>
            <w:r w:rsidRPr="006C5B4D">
              <w:rPr>
                <w:iCs/>
              </w:rPr>
              <w:t>Exigences (texte)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spacing w:beforeLines="60" w:afterLines="60"/>
              <w:rPr>
                <w:lang w:val="fr-FR"/>
              </w:rPr>
            </w:pPr>
          </w:p>
        </w:tc>
        <w:tc>
          <w:tcPr>
            <w:tcW w:w="7907" w:type="dxa"/>
          </w:tcPr>
          <w:p w:rsidR="006C5B4D" w:rsidRPr="006C5B4D" w:rsidRDefault="006C5B4D" w:rsidP="006C5B4D">
            <w:pPr>
              <w:spacing w:beforeLines="60" w:afterLines="60"/>
              <w:rPr>
                <w:lang w:val="fr-FR"/>
              </w:rPr>
            </w:pPr>
            <w:r w:rsidRPr="006C5B4D">
              <w:t>Le cahier des charges de réalisation doit être passé dans la document</w:t>
            </w:r>
            <w:r w:rsidRPr="006C5B4D">
              <w:t>a</w:t>
            </w:r>
            <w:r w:rsidRPr="006C5B4D">
              <w:t>tion du dossier de l'ouvrage exécuté une fois l'installation achevée. Toutes les modifications, tous les ajustements et compléments doivent être d</w:t>
            </w:r>
            <w:r w:rsidRPr="006C5B4D">
              <w:t>o</w:t>
            </w:r>
            <w:r w:rsidRPr="006C5B4D">
              <w:t>cumentés. Le dossier de l'ouvrage exécuté doit être dressé conformément aux directives correspo</w:t>
            </w:r>
            <w:r w:rsidRPr="006C5B4D">
              <w:t>n</w:t>
            </w:r>
            <w:r w:rsidRPr="006C5B4D">
              <w:t>dantes et aux sommaires. Les chapitres inutiles doivent être désignés comme tels.</w:t>
            </w:r>
          </w:p>
          <w:p w:rsidR="006C5B4D" w:rsidRPr="006C5B4D" w:rsidRDefault="006C5B4D" w:rsidP="006C5B4D">
            <w:pPr>
              <w:spacing w:beforeLines="60" w:afterLines="60"/>
              <w:rPr>
                <w:lang w:val="fr-FR"/>
              </w:rPr>
            </w:pPr>
            <w:r w:rsidRPr="006C5B4D">
              <w:t>Les dossiers de l'ouvrage exécuté doivent être remis en un exemplaire sur CD-ROM avec la même structure que les éditions papier. Tous les textes, tableaux, dessins, etc. doivent être enregistrés au format PDF et dans le format d'origine (DOC, XLS, DWG, DXF etc.).</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451DA7" w:rsidP="006C5B4D">
            <w:pPr>
              <w:spacing w:beforeLines="60" w:afterLines="60"/>
              <w:rPr>
                <w:lang w:val="fr-FR"/>
              </w:rPr>
            </w:pPr>
            <w:r>
              <w:t>.</w:t>
            </w:r>
            <w:r w:rsidR="006C5B4D" w:rsidRPr="006C5B4D">
              <w:t>700</w:t>
            </w: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Formation</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pStyle w:val="Standardkursiv"/>
              <w:spacing w:beforeLines="60" w:afterLines="60"/>
              <w:rPr>
                <w:i w:val="0"/>
                <w:lang w:val="fr-FR"/>
              </w:rPr>
            </w:pPr>
          </w:p>
        </w:tc>
        <w:tc>
          <w:tcPr>
            <w:tcW w:w="7907" w:type="dxa"/>
          </w:tcPr>
          <w:p w:rsidR="006C5B4D" w:rsidRPr="006C5B4D" w:rsidRDefault="006C5B4D" w:rsidP="006C5B4D">
            <w:pPr>
              <w:pStyle w:val="Standard-Aufz1"/>
              <w:numPr>
                <w:ilvl w:val="0"/>
                <w:numId w:val="0"/>
              </w:numPr>
              <w:spacing w:beforeLines="60" w:afterLines="60"/>
              <w:rPr>
                <w:iCs/>
                <w:lang w:val="fr-FR"/>
              </w:rPr>
            </w:pPr>
            <w:r w:rsidRPr="006C5B4D">
              <w:rPr>
                <w:iCs/>
              </w:rPr>
              <w:t>Exigences (texte)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451DA7" w:rsidP="006C5B4D">
            <w:pPr>
              <w:pStyle w:val="Standardkursiv"/>
              <w:spacing w:beforeLines="60" w:afterLines="60"/>
              <w:rPr>
                <w:i w:val="0"/>
                <w:lang w:val="fr-FR"/>
              </w:rPr>
            </w:pPr>
            <w:r>
              <w:rPr>
                <w:bCs/>
                <w:i w:val="0"/>
                <w:iCs w:val="0"/>
              </w:rPr>
              <w:t>.</w:t>
            </w:r>
            <w:r w:rsidR="006C5B4D" w:rsidRPr="006C5B4D">
              <w:rPr>
                <w:bCs/>
                <w:i w:val="0"/>
                <w:iCs w:val="0"/>
              </w:rPr>
              <w:t>710</w:t>
            </w:r>
          </w:p>
        </w:tc>
        <w:tc>
          <w:tcPr>
            <w:tcW w:w="7907" w:type="dxa"/>
          </w:tcPr>
          <w:p w:rsidR="006C5B4D" w:rsidRPr="006C5B4D" w:rsidRDefault="006C5B4D" w:rsidP="006C5B4D">
            <w:pPr>
              <w:pStyle w:val="Standardkursiv"/>
              <w:spacing w:beforeLines="60" w:afterLines="60"/>
              <w:rPr>
                <w:i w:val="0"/>
                <w:lang w:val="fr-FR"/>
              </w:rPr>
            </w:pPr>
            <w:r w:rsidRPr="006C5B4D">
              <w:rPr>
                <w:bCs/>
                <w:i w:val="0"/>
                <w:iCs w:val="0"/>
              </w:rPr>
              <w:t>Licences</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spacing w:beforeLines="60" w:afterLines="60"/>
              <w:rPr>
                <w:lang w:val="fr-FR"/>
              </w:rPr>
            </w:pPr>
          </w:p>
        </w:tc>
        <w:tc>
          <w:tcPr>
            <w:tcW w:w="7907" w:type="dxa"/>
          </w:tcPr>
          <w:p w:rsidR="006C5B4D" w:rsidRPr="006C5B4D" w:rsidRDefault="006C5B4D" w:rsidP="006C5B4D">
            <w:pPr>
              <w:spacing w:beforeLines="60" w:afterLines="60"/>
              <w:rPr>
                <w:lang w:val="fr-FR"/>
              </w:rPr>
            </w:pPr>
            <w:r w:rsidRPr="006C5B4D">
              <w:t>Tous les packs logiciels originaux requis pour la programmation et le paramétrage ainsi que toutes les licences nécessaires (p.ex. application logicielle), l</w:t>
            </w:r>
            <w:r w:rsidRPr="006C5B4D">
              <w:t>i</w:t>
            </w:r>
            <w:r w:rsidRPr="006C5B4D">
              <w:t>cences de développement et licences d'exécution (</w:t>
            </w:r>
            <w:proofErr w:type="spellStart"/>
            <w:r w:rsidRPr="006C5B4D">
              <w:t>Runtime</w:t>
            </w:r>
            <w:proofErr w:type="spellEnd"/>
            <w:r w:rsidRPr="006C5B4D">
              <w:t>). Les codes sou</w:t>
            </w:r>
            <w:r w:rsidRPr="006C5B4D">
              <w:t>r</w:t>
            </w:r>
            <w:r w:rsidRPr="006C5B4D">
              <w:t>ces, etc. doivent être remis au maître d'ouvrage au plus tard lors de la réception. Si un matériel spécial est nécessaire pour leur utilisation, ce dernier doit figurer sur une feuille d'annexe lors de l'établi</w:t>
            </w:r>
            <w:r w:rsidRPr="006C5B4D">
              <w:t>s</w:t>
            </w:r>
            <w:r w:rsidRPr="006C5B4D">
              <w:t>sement de l'offre.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451DA7" w:rsidP="006C5B4D">
            <w:pPr>
              <w:spacing w:beforeLines="60" w:afterLines="60"/>
              <w:rPr>
                <w:lang w:val="fr-FR"/>
              </w:rPr>
            </w:pPr>
            <w:r>
              <w:t>.</w:t>
            </w:r>
            <w:r w:rsidR="006C5B4D" w:rsidRPr="006C5B4D">
              <w:t>720</w:t>
            </w:r>
          </w:p>
        </w:tc>
        <w:tc>
          <w:tcPr>
            <w:tcW w:w="7907" w:type="dxa"/>
          </w:tcPr>
          <w:p w:rsidR="006C5B4D" w:rsidRPr="006C5B4D" w:rsidRDefault="006C5B4D" w:rsidP="006C5B4D">
            <w:pPr>
              <w:pStyle w:val="Erluterung1"/>
              <w:spacing w:beforeLines="60" w:afterLines="60"/>
              <w:rPr>
                <w:i w:val="0"/>
                <w:color w:val="auto"/>
                <w:lang w:val="fr-FR"/>
              </w:rPr>
            </w:pPr>
            <w:r w:rsidRPr="006C5B4D">
              <w:rPr>
                <w:bCs/>
                <w:i w:val="0"/>
                <w:iCs w:val="0"/>
                <w:color w:val="auto"/>
              </w:rPr>
              <w:t>Service de garde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p w:rsidR="006C5B4D" w:rsidRPr="006C5B4D" w:rsidRDefault="006C5B4D" w:rsidP="006C5B4D">
            <w:pPr>
              <w:spacing w:beforeLines="60" w:afterLines="60"/>
              <w:rPr>
                <w:lang w:val="fr-FR"/>
              </w:rPr>
            </w:pPr>
          </w:p>
          <w:p w:rsidR="006C5B4D" w:rsidRPr="006C5B4D" w:rsidRDefault="006C5B4D" w:rsidP="006C5B4D">
            <w:pPr>
              <w:spacing w:beforeLines="60" w:afterLines="60"/>
              <w:rPr>
                <w:lang w:val="fr-FR"/>
              </w:rPr>
            </w:pPr>
          </w:p>
        </w:tc>
        <w:tc>
          <w:tcPr>
            <w:tcW w:w="680" w:type="dxa"/>
          </w:tcPr>
          <w:p w:rsidR="006C5B4D" w:rsidRPr="006C5B4D" w:rsidRDefault="006C5B4D" w:rsidP="006C5B4D">
            <w:pPr>
              <w:spacing w:beforeLines="60" w:afterLines="60"/>
              <w:rPr>
                <w:lang w:val="fr-FR"/>
              </w:rPr>
            </w:pPr>
          </w:p>
        </w:tc>
        <w:tc>
          <w:tcPr>
            <w:tcW w:w="7907" w:type="dxa"/>
          </w:tcPr>
          <w:p w:rsidR="006C5B4D" w:rsidRPr="006C5B4D" w:rsidRDefault="006C5B4D" w:rsidP="006C5B4D">
            <w:pPr>
              <w:spacing w:beforeLines="60" w:afterLines="60"/>
              <w:rPr>
                <w:lang w:val="fr-FR"/>
              </w:rPr>
            </w:pPr>
            <w:r w:rsidRPr="006C5B4D">
              <w:t>Pendant la période de mise en service et d'essai de fonctionnement, l'entrepreneur doit fournir un service de garde pour toutes les commandes et installations informatiques ainsi que pour les installations avec commande intégrée (p.ex. installation d'alimentation sans interruption). La perm</w:t>
            </w:r>
            <w:r w:rsidRPr="006C5B4D">
              <w:t>a</w:t>
            </w:r>
            <w:r w:rsidRPr="006C5B4D">
              <w:t>nence doit garantir un temps de réaction d'au max. 1 heure et un temps d'intervention d'au maximum 4 heures pendant 365 jours par an. Les coûts afférents doivent être indiqués dans le devis descriptif.</w:t>
            </w:r>
          </w:p>
          <w:p w:rsidR="006C5B4D" w:rsidRPr="006C5B4D" w:rsidRDefault="006C5B4D" w:rsidP="006C5B4D">
            <w:pPr>
              <w:pStyle w:val="Erluterung1"/>
              <w:spacing w:beforeLines="60" w:afterLines="60"/>
              <w:rPr>
                <w:i w:val="0"/>
                <w:color w:val="auto"/>
                <w:lang w:val="fr-FR"/>
              </w:rPr>
            </w:pPr>
            <w:r w:rsidRPr="006C5B4D">
              <w:rPr>
                <w:bCs/>
                <w:i w:val="0"/>
                <w:iCs w:val="0"/>
                <w:color w:val="auto"/>
              </w:rPr>
              <w:t>Pendant la période de garantie (3 ans après la réception), l'entrepreneur doit fournir un service de garde pour toutes les commandes et installations informatiques ainsi que pour les installations avec commande int</w:t>
            </w:r>
            <w:r w:rsidRPr="006C5B4D">
              <w:rPr>
                <w:bCs/>
                <w:i w:val="0"/>
                <w:iCs w:val="0"/>
                <w:color w:val="auto"/>
              </w:rPr>
              <w:t>é</w:t>
            </w:r>
            <w:r w:rsidRPr="006C5B4D">
              <w:rPr>
                <w:bCs/>
                <w:i w:val="0"/>
                <w:iCs w:val="0"/>
                <w:color w:val="auto"/>
              </w:rPr>
              <w:t>grée (p.ex. installation d'alimentation sans interruption). La permanence doit garantir un temps de réa</w:t>
            </w:r>
            <w:r w:rsidRPr="006C5B4D">
              <w:rPr>
                <w:bCs/>
                <w:i w:val="0"/>
                <w:iCs w:val="0"/>
                <w:color w:val="auto"/>
              </w:rPr>
              <w:t>c</w:t>
            </w:r>
            <w:r w:rsidRPr="006C5B4D">
              <w:rPr>
                <w:bCs/>
                <w:i w:val="0"/>
                <w:iCs w:val="0"/>
                <w:color w:val="auto"/>
              </w:rPr>
              <w:t>tion d'au max. 2 heures et un temps d'intervention d'au maximum 6 heures pe</w:t>
            </w:r>
            <w:r w:rsidRPr="006C5B4D">
              <w:rPr>
                <w:bCs/>
                <w:i w:val="0"/>
                <w:iCs w:val="0"/>
                <w:color w:val="auto"/>
              </w:rPr>
              <w:t>n</w:t>
            </w:r>
            <w:r w:rsidRPr="006C5B4D">
              <w:rPr>
                <w:bCs/>
                <w:i w:val="0"/>
                <w:iCs w:val="0"/>
                <w:color w:val="auto"/>
              </w:rPr>
              <w:t>dant 365 jours par an. Les coûts afférents doivent être indiqués dans les pos</w:t>
            </w:r>
            <w:r w:rsidRPr="006C5B4D">
              <w:rPr>
                <w:bCs/>
                <w:i w:val="0"/>
                <w:iCs w:val="0"/>
                <w:color w:val="auto"/>
              </w:rPr>
              <w:t>i</w:t>
            </w:r>
            <w:r w:rsidRPr="006C5B4D">
              <w:rPr>
                <w:bCs/>
                <w:i w:val="0"/>
                <w:iCs w:val="0"/>
                <w:color w:val="auto"/>
              </w:rPr>
              <w:t>tions correspondantes du devis descriptif.</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r w:rsidRPr="006C5B4D">
              <w:t>R782</w:t>
            </w:r>
          </w:p>
        </w:tc>
        <w:tc>
          <w:tcPr>
            <w:tcW w:w="680" w:type="dxa"/>
          </w:tcPr>
          <w:p w:rsidR="006C5B4D" w:rsidRPr="006C5B4D" w:rsidRDefault="006C5B4D" w:rsidP="006C5B4D">
            <w:pPr>
              <w:spacing w:beforeLines="60" w:afterLines="60"/>
              <w:rPr>
                <w:lang w:val="fr-FR"/>
              </w:rPr>
            </w:pPr>
          </w:p>
        </w:tc>
        <w:tc>
          <w:tcPr>
            <w:tcW w:w="7907" w:type="dxa"/>
          </w:tcPr>
          <w:p w:rsidR="006C5B4D" w:rsidRPr="006C5B4D" w:rsidRDefault="006C5B4D" w:rsidP="006C5B4D">
            <w:pPr>
              <w:spacing w:beforeLines="60" w:afterLines="60"/>
              <w:rPr>
                <w:lang w:val="fr-FR"/>
              </w:rPr>
            </w:pPr>
            <w:r w:rsidRPr="006C5B4D">
              <w:t>Dépannage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451DA7" w:rsidP="006C5B4D">
            <w:pPr>
              <w:spacing w:beforeLines="60" w:afterLines="60"/>
              <w:rPr>
                <w:lang w:val="fr-FR"/>
              </w:rPr>
            </w:pPr>
            <w:r>
              <w:rPr>
                <w:lang w:val="fr-FR"/>
              </w:rPr>
              <w:t>.</w:t>
            </w:r>
            <w:r w:rsidR="006C5B4D" w:rsidRPr="006C5B4D">
              <w:rPr>
                <w:lang w:val="fr-FR"/>
              </w:rPr>
              <w:t>100</w:t>
            </w:r>
          </w:p>
        </w:tc>
        <w:tc>
          <w:tcPr>
            <w:tcW w:w="7907" w:type="dxa"/>
          </w:tcPr>
          <w:p w:rsidR="006C5B4D" w:rsidRPr="006C5B4D" w:rsidRDefault="006C5B4D" w:rsidP="006C5B4D">
            <w:pPr>
              <w:spacing w:beforeLines="60" w:afterLines="60"/>
              <w:rPr>
                <w:lang w:val="fr-FR"/>
              </w:rPr>
            </w:pPr>
            <w:r w:rsidRPr="006C5B4D">
              <w:t>Si des composants de l'espace de circulation doivent être remplacés pe</w:t>
            </w:r>
            <w:r w:rsidRPr="006C5B4D">
              <w:t>n</w:t>
            </w:r>
            <w:r w:rsidRPr="006C5B4D">
              <w:t>dant l'essai de fonctionnement ou la période de garantie en raison de pa</w:t>
            </w:r>
            <w:r w:rsidRPr="006C5B4D">
              <w:t>n</w:t>
            </w:r>
            <w:r w:rsidRPr="006C5B4D">
              <w:t>nes ou de dérangements, tous les frais de démontage, de remplacement, etc. sont à la charge de l'entrepreneur. Les frais de blocage des voies de circulation compris entre env. CHF 2 500.00 et CHF 5 000.00 sont également à la charge de l'entreprise.</w:t>
            </w:r>
          </w:p>
        </w:tc>
      </w:tr>
      <w:tr w:rsidR="006C5B4D" w:rsidRPr="00C33617" w:rsidTr="00CC0EC1">
        <w:trPr>
          <w:gridAfter w:val="1"/>
          <w:wAfter w:w="24" w:type="dxa"/>
        </w:trPr>
        <w:tc>
          <w:tcPr>
            <w:tcW w:w="752" w:type="dxa"/>
          </w:tcPr>
          <w:p w:rsidR="006C5B4D" w:rsidRPr="006C5B4D" w:rsidRDefault="006C5B4D" w:rsidP="006C5B4D">
            <w:pPr>
              <w:spacing w:beforeLines="60" w:afterLines="60"/>
              <w:rPr>
                <w:lang w:val="fr-FR"/>
              </w:rPr>
            </w:pPr>
          </w:p>
        </w:tc>
        <w:tc>
          <w:tcPr>
            <w:tcW w:w="680" w:type="dxa"/>
          </w:tcPr>
          <w:p w:rsidR="006C5B4D" w:rsidRPr="006C5B4D" w:rsidRDefault="006C5B4D" w:rsidP="006C5B4D">
            <w:pPr>
              <w:spacing w:beforeLines="60" w:afterLines="60"/>
              <w:rPr>
                <w:lang w:val="fr-FR"/>
              </w:rPr>
            </w:pPr>
            <w:r w:rsidRPr="006C5B4D">
              <w:rPr>
                <w:bCs/>
                <w:iCs w:val="0"/>
              </w:rPr>
              <w:t>.800</w:t>
            </w:r>
            <w:r w:rsidRPr="006C5B4D">
              <w:rPr>
                <w:lang w:val="fr-FR"/>
              </w:rPr>
              <w:br/>
            </w:r>
            <w:r w:rsidRPr="006C5B4D">
              <w:rPr>
                <w:bCs/>
                <w:iCs w:val="0"/>
              </w:rPr>
              <w:t xml:space="preserve"> à</w:t>
            </w:r>
            <w:r w:rsidRPr="006C5B4D">
              <w:rPr>
                <w:lang w:val="fr-FR"/>
              </w:rPr>
              <w:br/>
            </w:r>
            <w:r w:rsidRPr="006C5B4D">
              <w:rPr>
                <w:bCs/>
                <w:iCs w:val="0"/>
              </w:rPr>
              <w:t>.900</w:t>
            </w:r>
          </w:p>
        </w:tc>
        <w:tc>
          <w:tcPr>
            <w:tcW w:w="7907" w:type="dxa"/>
          </w:tcPr>
          <w:p w:rsidR="006C5B4D" w:rsidRPr="006C5B4D" w:rsidRDefault="006C5B4D" w:rsidP="006C5B4D">
            <w:pPr>
              <w:pStyle w:val="Erluterung1"/>
              <w:spacing w:beforeLines="60" w:afterLines="60"/>
              <w:rPr>
                <w:lang w:val="fr-FR"/>
              </w:rPr>
            </w:pPr>
            <w:r w:rsidRPr="006C5B4D">
              <w:rPr>
                <w:i w:val="0"/>
                <w:color w:val="00B050"/>
                <w:lang w:val="fr-FR"/>
              </w:rPr>
              <w:t>Autres</w:t>
            </w:r>
          </w:p>
        </w:tc>
      </w:tr>
    </w:tbl>
    <w:p w:rsidR="00B01733" w:rsidRPr="00C33617" w:rsidRDefault="00B01733" w:rsidP="00CC3D65">
      <w:pPr>
        <w:spacing w:beforeLines="60" w:afterLines="60"/>
        <w:rPr>
          <w:sz w:val="12"/>
          <w:szCs w:val="12"/>
          <w:lang w:val="fr-FR"/>
        </w:rPr>
      </w:pPr>
      <w:bookmarkStart w:id="301" w:name="_Toc91503900"/>
      <w:r w:rsidRPr="00C33617">
        <w:rPr>
          <w:lang w:val="fr-FR"/>
        </w:rPr>
        <w:br w:type="page"/>
      </w:r>
    </w:p>
    <w:tbl>
      <w:tblPr>
        <w:tblW w:w="9363" w:type="dxa"/>
        <w:tblInd w:w="-72" w:type="dxa"/>
        <w:tblLayout w:type="fixed"/>
        <w:tblLook w:val="01E0"/>
      </w:tblPr>
      <w:tblGrid>
        <w:gridCol w:w="752"/>
        <w:gridCol w:w="680"/>
        <w:gridCol w:w="7907"/>
        <w:gridCol w:w="24"/>
      </w:tblGrid>
      <w:tr w:rsidR="00B01733" w:rsidRPr="00C33617" w:rsidTr="00CC0EC1">
        <w:trPr>
          <w:gridAfter w:val="1"/>
          <w:wAfter w:w="24" w:type="dxa"/>
        </w:trPr>
        <w:tc>
          <w:tcPr>
            <w:tcW w:w="9339" w:type="dxa"/>
            <w:gridSpan w:val="3"/>
          </w:tcPr>
          <w:p w:rsidR="00B01733" w:rsidRPr="00C33617" w:rsidRDefault="00B01733" w:rsidP="00CC3D65">
            <w:pPr>
              <w:pStyle w:val="berschrift1"/>
              <w:numPr>
                <w:ilvl w:val="0"/>
                <w:numId w:val="0"/>
              </w:numPr>
              <w:tabs>
                <w:tab w:val="left" w:pos="1407"/>
              </w:tabs>
              <w:spacing w:beforeLines="60" w:afterLines="60"/>
              <w:contextualSpacing w:val="0"/>
              <w:rPr>
                <w:smallCaps/>
                <w:sz w:val="28"/>
                <w:lang w:val="fr-FR"/>
              </w:rPr>
            </w:pPr>
            <w:bookmarkStart w:id="302" w:name="_Toc197833782"/>
            <w:bookmarkStart w:id="303" w:name="_Toc335734951"/>
            <w:bookmarkStart w:id="304" w:name="_Toc335735300"/>
            <w:bookmarkStart w:id="305" w:name="_Toc342551987"/>
            <w:bookmarkStart w:id="306" w:name="_Toc384394117"/>
            <w:r w:rsidRPr="00C33617">
              <w:rPr>
                <w:smallCaps/>
                <w:sz w:val="24"/>
                <w:lang w:val="fr-FR"/>
              </w:rPr>
              <w:lastRenderedPageBreak/>
              <w:t>800</w:t>
            </w:r>
            <w:bookmarkEnd w:id="301"/>
            <w:bookmarkEnd w:id="302"/>
            <w:r w:rsidRPr="00C33617">
              <w:rPr>
                <w:lang w:val="fr-FR"/>
              </w:rPr>
              <w:tab/>
            </w:r>
            <w:r w:rsidRPr="00C33617">
              <w:rPr>
                <w:smallCaps/>
                <w:sz w:val="28"/>
                <w:lang w:val="fr-FR"/>
              </w:rPr>
              <w:t xml:space="preserve">Travaux </w:t>
            </w:r>
            <w:r w:rsidR="00E90FC4" w:rsidRPr="00C33617">
              <w:rPr>
                <w:smallCaps/>
                <w:sz w:val="28"/>
                <w:lang w:val="fr-FR"/>
              </w:rPr>
              <w:t xml:space="preserve">de </w:t>
            </w:r>
            <w:r w:rsidRPr="00C33617">
              <w:rPr>
                <w:smallCaps/>
                <w:sz w:val="28"/>
                <w:lang w:val="fr-FR"/>
              </w:rPr>
              <w:t xml:space="preserve">construction, </w:t>
            </w:r>
            <w:bookmarkEnd w:id="303"/>
            <w:bookmarkEnd w:id="304"/>
            <w:r w:rsidRPr="00C33617">
              <w:rPr>
                <w:smallCaps/>
                <w:sz w:val="28"/>
                <w:lang w:val="fr-FR"/>
              </w:rPr>
              <w:t>exploitation des travaux</w:t>
            </w:r>
            <w:bookmarkEnd w:id="305"/>
            <w:bookmarkEnd w:id="306"/>
          </w:p>
        </w:tc>
      </w:tr>
      <w:tr w:rsidR="00B01733" w:rsidRPr="00C33617" w:rsidTr="00CC0EC1">
        <w:trPr>
          <w:gridAfter w:val="1"/>
          <w:wAfter w:w="24" w:type="dxa"/>
        </w:trPr>
        <w:tc>
          <w:tcPr>
            <w:tcW w:w="9339" w:type="dxa"/>
            <w:gridSpan w:val="3"/>
          </w:tcPr>
          <w:p w:rsidR="00B01733" w:rsidRPr="00C33617" w:rsidRDefault="00B01733" w:rsidP="00CC3D65">
            <w:pPr>
              <w:pStyle w:val="berschrift2"/>
              <w:numPr>
                <w:ilvl w:val="0"/>
                <w:numId w:val="0"/>
              </w:numPr>
              <w:tabs>
                <w:tab w:val="left" w:pos="1407"/>
              </w:tabs>
              <w:spacing w:beforeLines="60" w:afterLines="60"/>
              <w:contextualSpacing w:val="0"/>
              <w:rPr>
                <w:b w:val="0"/>
                <w:smallCaps/>
                <w:sz w:val="22"/>
                <w:szCs w:val="22"/>
                <w:lang w:val="fr-FR"/>
              </w:rPr>
            </w:pPr>
            <w:bookmarkStart w:id="307" w:name="_Toc91503901"/>
            <w:bookmarkStart w:id="308" w:name="_Toc197833783"/>
            <w:bookmarkStart w:id="309" w:name="_Toc342551988"/>
            <w:bookmarkStart w:id="310" w:name="_Toc384394118"/>
            <w:r w:rsidRPr="00C33617">
              <w:rPr>
                <w:b w:val="0"/>
                <w:smallCaps/>
                <w:sz w:val="22"/>
                <w:lang w:val="fr-FR"/>
              </w:rPr>
              <w:t>810</w:t>
            </w:r>
            <w:r w:rsidRPr="00C33617">
              <w:rPr>
                <w:lang w:val="fr-FR"/>
              </w:rPr>
              <w:tab/>
            </w:r>
            <w:bookmarkEnd w:id="307"/>
            <w:bookmarkEnd w:id="308"/>
            <w:r w:rsidRPr="00C33617">
              <w:rPr>
                <w:b w:val="0"/>
                <w:smallCaps/>
                <w:sz w:val="24"/>
                <w:lang w:val="fr-FR"/>
              </w:rPr>
              <w:t>Application simplifiée</w:t>
            </w:r>
            <w:bookmarkEnd w:id="309"/>
            <w:bookmarkEnd w:id="310"/>
          </w:p>
        </w:tc>
      </w:tr>
      <w:tr w:rsidR="00B01733" w:rsidRPr="00C33617" w:rsidTr="00CC0EC1">
        <w:trPr>
          <w:gridAfter w:val="1"/>
          <w:wAfter w:w="24" w:type="dxa"/>
        </w:trPr>
        <w:tc>
          <w:tcPr>
            <w:tcW w:w="752" w:type="dxa"/>
          </w:tcPr>
          <w:p w:rsidR="00B01733" w:rsidRPr="00C33617" w:rsidRDefault="00B01733" w:rsidP="00CC3D65">
            <w:pPr>
              <w:pStyle w:val="berschrift4Kursiv"/>
              <w:spacing w:beforeLines="60" w:afterLines="60"/>
              <w:rPr>
                <w:i w:val="0"/>
                <w:sz w:val="22"/>
                <w:lang w:val="fr-FR"/>
              </w:rPr>
            </w:pPr>
            <w:r w:rsidRPr="00C33617">
              <w:rPr>
                <w:i w:val="0"/>
                <w:sz w:val="22"/>
                <w:lang w:val="fr-FR"/>
              </w:rPr>
              <w:t>811</w:t>
            </w:r>
          </w:p>
        </w:tc>
        <w:tc>
          <w:tcPr>
            <w:tcW w:w="680" w:type="dxa"/>
          </w:tcPr>
          <w:p w:rsidR="00B01733" w:rsidRPr="00C33617" w:rsidRDefault="00B01733" w:rsidP="00CC3D65">
            <w:pPr>
              <w:pStyle w:val="berschrift4Kursiv"/>
              <w:spacing w:beforeLines="60" w:afterLines="60"/>
              <w:rPr>
                <w:i w:val="0"/>
                <w:sz w:val="22"/>
                <w:lang w:val="fr-FR"/>
              </w:rPr>
            </w:pPr>
          </w:p>
        </w:tc>
        <w:tc>
          <w:tcPr>
            <w:tcW w:w="7907" w:type="dxa"/>
          </w:tcPr>
          <w:p w:rsidR="00B01733" w:rsidRPr="00451DA7" w:rsidRDefault="00451DA7" w:rsidP="00451DA7">
            <w:pPr>
              <w:pStyle w:val="Standardkursiv"/>
              <w:spacing w:beforeLines="60" w:afterLines="60"/>
              <w:rPr>
                <w:i w:val="0"/>
                <w:lang w:val="fr-FR"/>
              </w:rPr>
            </w:pPr>
            <w:r w:rsidRPr="00451DA7">
              <w:rPr>
                <w:bCs/>
                <w:i w:val="0"/>
                <w:iCs w:val="0"/>
              </w:rPr>
              <w:t>Directives relatives aux travaux de construction ; ventilation du chantier, service hivernal ; surveillance du chantier et contrôle du chantier</w:t>
            </w:r>
          </w:p>
        </w:tc>
      </w:tr>
      <w:tr w:rsidR="000D3D16" w:rsidRPr="00C33617" w:rsidTr="00CC0EC1">
        <w:trPr>
          <w:gridAfter w:val="1"/>
          <w:wAfter w:w="24" w:type="dxa"/>
        </w:trPr>
        <w:tc>
          <w:tcPr>
            <w:tcW w:w="752" w:type="dxa"/>
          </w:tcPr>
          <w:p w:rsidR="000D3D16" w:rsidRPr="00C33617" w:rsidRDefault="000D3D16" w:rsidP="00CC3D65">
            <w:pPr>
              <w:pStyle w:val="berschrift4Kursiv"/>
              <w:spacing w:beforeLines="60" w:afterLines="60"/>
              <w:rPr>
                <w:i w:val="0"/>
                <w:sz w:val="22"/>
                <w:lang w:val="fr-FR"/>
              </w:rPr>
            </w:pPr>
          </w:p>
        </w:tc>
        <w:tc>
          <w:tcPr>
            <w:tcW w:w="680" w:type="dxa"/>
          </w:tcPr>
          <w:p w:rsidR="000D3D16" w:rsidRPr="00C33617" w:rsidRDefault="000D3D16" w:rsidP="00CC3D65">
            <w:pPr>
              <w:pStyle w:val="berschrift4Kursiv"/>
              <w:spacing w:beforeLines="60" w:afterLines="60"/>
              <w:rPr>
                <w:i w:val="0"/>
                <w:sz w:val="22"/>
                <w:lang w:val="fr-FR"/>
              </w:rPr>
            </w:pPr>
            <w:r w:rsidRPr="00C33617">
              <w:rPr>
                <w:i w:val="0"/>
                <w:sz w:val="22"/>
                <w:lang w:val="fr-FR"/>
              </w:rPr>
              <w:t>.100</w:t>
            </w:r>
          </w:p>
        </w:tc>
        <w:tc>
          <w:tcPr>
            <w:tcW w:w="7907" w:type="dxa"/>
          </w:tcPr>
          <w:p w:rsidR="000D3D16" w:rsidRPr="00C33617" w:rsidRDefault="00E91F3E" w:rsidP="00CC3D65">
            <w:pPr>
              <w:pStyle w:val="Erluterung1"/>
              <w:spacing w:beforeLines="60" w:afterLines="60"/>
              <w:rPr>
                <w:i w:val="0"/>
                <w:color w:val="00B050"/>
                <w:lang w:val="fr-FR"/>
              </w:rPr>
            </w:pPr>
            <w:r w:rsidRPr="00C33617">
              <w:rPr>
                <w:i w:val="0"/>
                <w:color w:val="00B050"/>
                <w:lang w:val="fr-FR"/>
              </w:rPr>
              <w:t>Type, description…………………………..</w:t>
            </w:r>
          </w:p>
        </w:tc>
      </w:tr>
      <w:tr w:rsidR="00E91F3E" w:rsidRPr="00C33617" w:rsidTr="00CC0EC1">
        <w:tc>
          <w:tcPr>
            <w:tcW w:w="752" w:type="dxa"/>
          </w:tcPr>
          <w:p w:rsidR="00E91F3E" w:rsidRPr="00C33617" w:rsidRDefault="00E91F3E" w:rsidP="00CC3D65">
            <w:pPr>
              <w:spacing w:beforeLines="60" w:afterLines="60"/>
              <w:rPr>
                <w:lang w:val="fr-FR"/>
              </w:rPr>
            </w:pPr>
          </w:p>
        </w:tc>
        <w:tc>
          <w:tcPr>
            <w:tcW w:w="680" w:type="dxa"/>
          </w:tcPr>
          <w:p w:rsidR="00E91F3E" w:rsidRPr="00C33617" w:rsidRDefault="00E91F3E" w:rsidP="00CC3D65">
            <w:pPr>
              <w:spacing w:beforeLines="60" w:afterLines="60"/>
              <w:rPr>
                <w:lang w:val="fr-FR"/>
              </w:rPr>
            </w:pPr>
          </w:p>
        </w:tc>
        <w:tc>
          <w:tcPr>
            <w:tcW w:w="7931" w:type="dxa"/>
            <w:gridSpan w:val="2"/>
          </w:tcPr>
          <w:p w:rsidR="00E91F3E" w:rsidRPr="00C33617" w:rsidRDefault="00A073DD" w:rsidP="00CC3D65">
            <w:pPr>
              <w:pStyle w:val="Erluterung1"/>
              <w:spacing w:beforeLines="60" w:afterLines="60"/>
              <w:rPr>
                <w:i w:val="0"/>
                <w:color w:val="0070C0"/>
                <w:lang w:val="fr-FR"/>
              </w:rPr>
            </w:pPr>
            <w:r>
              <w:rPr>
                <w:i w:val="0"/>
                <w:color w:val="0070C0"/>
                <w:lang w:val="fr-FR"/>
              </w:rPr>
              <w:t>Pos. 810 ou 820 à 87</w:t>
            </w:r>
            <w:r w:rsidR="00E91F3E" w:rsidRPr="00C33617">
              <w:rPr>
                <w:i w:val="0"/>
                <w:color w:val="0070C0"/>
                <w:lang w:val="fr-FR"/>
              </w:rPr>
              <w:t>0</w:t>
            </w:r>
          </w:p>
        </w:tc>
      </w:tr>
      <w:tr w:rsidR="00B01733" w:rsidRPr="00C33617" w:rsidTr="00CC0EC1">
        <w:trPr>
          <w:gridAfter w:val="1"/>
          <w:wAfter w:w="24" w:type="dxa"/>
        </w:trPr>
        <w:tc>
          <w:tcPr>
            <w:tcW w:w="9339" w:type="dxa"/>
            <w:gridSpan w:val="3"/>
          </w:tcPr>
          <w:p w:rsidR="00B01733" w:rsidRPr="00C33617" w:rsidRDefault="00B01733" w:rsidP="00CC3D65">
            <w:pPr>
              <w:pStyle w:val="berschrift2"/>
              <w:numPr>
                <w:ilvl w:val="0"/>
                <w:numId w:val="0"/>
              </w:numPr>
              <w:tabs>
                <w:tab w:val="left" w:pos="1407"/>
              </w:tabs>
              <w:spacing w:beforeLines="60" w:afterLines="60"/>
              <w:contextualSpacing w:val="0"/>
              <w:rPr>
                <w:b w:val="0"/>
                <w:smallCaps/>
                <w:sz w:val="22"/>
                <w:szCs w:val="22"/>
                <w:lang w:val="fr-FR"/>
              </w:rPr>
            </w:pPr>
            <w:bookmarkStart w:id="311" w:name="_Toc91503902"/>
            <w:bookmarkStart w:id="312" w:name="_Toc197833784"/>
            <w:bookmarkStart w:id="313" w:name="_Toc342551989"/>
            <w:bookmarkStart w:id="314" w:name="_Toc384394119"/>
            <w:r w:rsidRPr="00C33617">
              <w:rPr>
                <w:b w:val="0"/>
                <w:smallCaps/>
                <w:sz w:val="22"/>
                <w:lang w:val="fr-FR"/>
              </w:rPr>
              <w:t>820</w:t>
            </w:r>
            <w:r w:rsidRPr="00C33617">
              <w:rPr>
                <w:lang w:val="fr-FR"/>
              </w:rPr>
              <w:tab/>
            </w:r>
            <w:r w:rsidRPr="00C33617">
              <w:rPr>
                <w:b w:val="0"/>
                <w:smallCaps/>
                <w:sz w:val="24"/>
                <w:lang w:val="fr-FR"/>
              </w:rPr>
              <w:t xml:space="preserve">Méthodes de construction, technique de construction, spécificités </w:t>
            </w:r>
            <w:r w:rsidR="00BE4497" w:rsidRPr="00C33617">
              <w:rPr>
                <w:b w:val="0"/>
                <w:smallCaps/>
                <w:sz w:val="24"/>
                <w:lang w:val="fr-FR"/>
              </w:rPr>
              <w:br/>
            </w:r>
            <w:r w:rsidR="00BE4497" w:rsidRPr="00C33617">
              <w:rPr>
                <w:lang w:val="fr-FR"/>
              </w:rPr>
              <w:tab/>
            </w:r>
            <w:r w:rsidRPr="00C33617">
              <w:rPr>
                <w:b w:val="0"/>
                <w:smallCaps/>
                <w:sz w:val="24"/>
                <w:lang w:val="fr-FR"/>
              </w:rPr>
              <w:t>de la technique de construction</w:t>
            </w:r>
            <w:bookmarkEnd w:id="311"/>
            <w:bookmarkEnd w:id="312"/>
            <w:bookmarkEnd w:id="313"/>
            <w:bookmarkEnd w:id="314"/>
          </w:p>
        </w:tc>
      </w:tr>
      <w:tr w:rsidR="00333CF3" w:rsidRPr="00C33617" w:rsidTr="00626659">
        <w:trPr>
          <w:gridAfter w:val="1"/>
          <w:wAfter w:w="24" w:type="dxa"/>
        </w:trPr>
        <w:tc>
          <w:tcPr>
            <w:tcW w:w="9339" w:type="dxa"/>
            <w:gridSpan w:val="3"/>
          </w:tcPr>
          <w:p w:rsidR="00333CF3" w:rsidRPr="00C33617" w:rsidRDefault="00333CF3" w:rsidP="00CC3D65">
            <w:pPr>
              <w:pStyle w:val="berschrift3"/>
              <w:numPr>
                <w:ilvl w:val="0"/>
                <w:numId w:val="0"/>
              </w:numPr>
              <w:tabs>
                <w:tab w:val="left" w:pos="1392"/>
              </w:tabs>
              <w:spacing w:beforeLines="60" w:afterLines="60"/>
              <w:contextualSpacing w:val="0"/>
              <w:rPr>
                <w:b w:val="0"/>
                <w:sz w:val="22"/>
                <w:szCs w:val="22"/>
                <w:lang w:val="fr-FR"/>
              </w:rPr>
            </w:pPr>
            <w:bookmarkStart w:id="315" w:name="_Toc342551990"/>
            <w:bookmarkStart w:id="316" w:name="_Toc384394120"/>
            <w:r w:rsidRPr="00C33617">
              <w:rPr>
                <w:b w:val="0"/>
                <w:sz w:val="22"/>
                <w:lang w:val="fr-FR"/>
              </w:rPr>
              <w:t>821</w:t>
            </w:r>
            <w:r w:rsidRPr="00C33617">
              <w:rPr>
                <w:lang w:val="fr-FR"/>
              </w:rPr>
              <w:tab/>
            </w:r>
            <w:r w:rsidRPr="00C33617">
              <w:rPr>
                <w:b w:val="0"/>
                <w:sz w:val="22"/>
                <w:lang w:val="fr-FR"/>
              </w:rPr>
              <w:t>Méthodes et technique de construction</w:t>
            </w:r>
            <w:bookmarkEnd w:id="315"/>
            <w:bookmarkEnd w:id="316"/>
          </w:p>
        </w:tc>
      </w:tr>
      <w:tr w:rsidR="00B01733" w:rsidRPr="00C33617" w:rsidTr="00CC0EC1">
        <w:trPr>
          <w:gridAfter w:val="1"/>
          <w:wAfter w:w="24" w:type="dxa"/>
        </w:trPr>
        <w:tc>
          <w:tcPr>
            <w:tcW w:w="752" w:type="dxa"/>
          </w:tcPr>
          <w:p w:rsidR="00B01733" w:rsidRPr="00C33617" w:rsidRDefault="00B01733" w:rsidP="00CC3D65">
            <w:pPr>
              <w:pStyle w:val="Standardkursiv"/>
              <w:spacing w:beforeLines="60" w:afterLines="60"/>
              <w:rPr>
                <w:i w:val="0"/>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.100</w:t>
            </w:r>
          </w:p>
        </w:tc>
        <w:tc>
          <w:tcPr>
            <w:tcW w:w="7907" w:type="dxa"/>
          </w:tcPr>
          <w:p w:rsidR="00B01733" w:rsidRPr="00C33617" w:rsidRDefault="00B01733" w:rsidP="00CC3D65">
            <w:pPr>
              <w:pStyle w:val="Standardkursiv"/>
              <w:spacing w:beforeLines="60" w:afterLines="60"/>
              <w:rPr>
                <w:i w:val="0"/>
                <w:lang w:val="fr-FR"/>
              </w:rPr>
            </w:pPr>
            <w:r w:rsidRPr="00C33617">
              <w:rPr>
                <w:i w:val="0"/>
                <w:lang w:val="fr-FR"/>
              </w:rPr>
              <w:t>Pour l'ensemble de l'ouvrage</w:t>
            </w:r>
          </w:p>
        </w:tc>
      </w:tr>
      <w:tr w:rsidR="00B01733" w:rsidRPr="00C33617" w:rsidTr="00CC0EC1">
        <w:trPr>
          <w:gridAfter w:val="1"/>
          <w:wAfter w:w="24" w:type="dxa"/>
        </w:trPr>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.110</w:t>
            </w:r>
          </w:p>
        </w:tc>
        <w:tc>
          <w:tcPr>
            <w:tcW w:w="7907" w:type="dxa"/>
          </w:tcPr>
          <w:p w:rsidR="00B01733" w:rsidRPr="00C33617" w:rsidRDefault="00B01733" w:rsidP="00CC3D65">
            <w:pPr>
              <w:pStyle w:val="Erluterung1"/>
              <w:spacing w:beforeLines="60" w:afterLines="60"/>
              <w:rPr>
                <w:i w:val="0"/>
                <w:color w:val="0070C0"/>
                <w:lang w:val="fr-FR"/>
              </w:rPr>
            </w:pPr>
            <w:r w:rsidRPr="00C33617">
              <w:rPr>
                <w:i w:val="0"/>
                <w:color w:val="0070C0"/>
                <w:lang w:val="fr-FR"/>
              </w:rPr>
              <w:t>Méthode de construction prescrite, proposée ou laissée au libre choix</w:t>
            </w:r>
          </w:p>
          <w:p w:rsidR="00E91F3E" w:rsidRPr="00C33617" w:rsidRDefault="00E91F3E" w:rsidP="00CC3D65">
            <w:pPr>
              <w:pStyle w:val="Erluterung1"/>
              <w:spacing w:beforeLines="60" w:afterLines="60"/>
              <w:rPr>
                <w:i w:val="0"/>
                <w:color w:val="00B050"/>
                <w:lang w:val="fr-FR"/>
              </w:rPr>
            </w:pPr>
            <w:r w:rsidRPr="00C33617">
              <w:rPr>
                <w:i w:val="0"/>
                <w:color w:val="00B050"/>
                <w:lang w:val="fr-FR"/>
              </w:rPr>
              <w:t>Type, description…………………………..</w:t>
            </w:r>
          </w:p>
        </w:tc>
      </w:tr>
      <w:tr w:rsidR="00B01733" w:rsidRPr="00C33617" w:rsidTr="00CC0EC1">
        <w:trPr>
          <w:gridAfter w:val="1"/>
          <w:wAfter w:w="24" w:type="dxa"/>
        </w:trPr>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.200</w:t>
            </w:r>
          </w:p>
        </w:tc>
        <w:tc>
          <w:tcPr>
            <w:tcW w:w="7907" w:type="dxa"/>
          </w:tcPr>
          <w:p w:rsidR="00B01733" w:rsidRPr="00C33617" w:rsidRDefault="00B01733" w:rsidP="00CC3D65">
            <w:pPr>
              <w:pStyle w:val="Standardkursiv"/>
              <w:spacing w:beforeLines="60" w:afterLines="60"/>
              <w:rPr>
                <w:i w:val="0"/>
                <w:lang w:val="fr-FR"/>
              </w:rPr>
            </w:pPr>
            <w:r w:rsidRPr="00C33617">
              <w:rPr>
                <w:i w:val="0"/>
                <w:lang w:val="fr-FR"/>
              </w:rPr>
              <w:t>Pour des parties de l'ouvrage</w:t>
            </w:r>
          </w:p>
        </w:tc>
      </w:tr>
      <w:tr w:rsidR="00B01733" w:rsidRPr="00C33617" w:rsidTr="00CC0EC1">
        <w:trPr>
          <w:gridAfter w:val="1"/>
          <w:wAfter w:w="24" w:type="dxa"/>
        </w:trPr>
        <w:tc>
          <w:tcPr>
            <w:tcW w:w="752" w:type="dxa"/>
          </w:tcPr>
          <w:p w:rsidR="00B01733" w:rsidRPr="00C33617" w:rsidRDefault="00B01733" w:rsidP="00CC3D65">
            <w:pPr>
              <w:spacing w:beforeLines="60" w:afterLines="60"/>
              <w:rPr>
                <w:lang w:val="fr-FR"/>
              </w:rPr>
            </w:pPr>
          </w:p>
        </w:tc>
        <w:tc>
          <w:tcPr>
            <w:tcW w:w="680" w:type="dxa"/>
          </w:tcPr>
          <w:p w:rsidR="00B01733" w:rsidRPr="00C33617" w:rsidRDefault="00B01733" w:rsidP="00CC3D65">
            <w:pPr>
              <w:pStyle w:val="Standardkursiv"/>
              <w:spacing w:beforeLines="60" w:afterLines="60"/>
              <w:rPr>
                <w:i w:val="0"/>
                <w:lang w:val="fr-FR"/>
              </w:rPr>
            </w:pPr>
            <w:r w:rsidRPr="00C33617">
              <w:rPr>
                <w:i w:val="0"/>
                <w:lang w:val="fr-FR"/>
              </w:rPr>
              <w:t>.210</w:t>
            </w:r>
          </w:p>
        </w:tc>
        <w:tc>
          <w:tcPr>
            <w:tcW w:w="7907" w:type="dxa"/>
          </w:tcPr>
          <w:p w:rsidR="00B01733" w:rsidRPr="00C33617" w:rsidRDefault="00B01733" w:rsidP="00CC3D65">
            <w:pPr>
              <w:pStyle w:val="Erluterung1"/>
              <w:spacing w:beforeLines="60" w:afterLines="60"/>
              <w:rPr>
                <w:i w:val="0"/>
                <w:color w:val="0070C0"/>
                <w:lang w:val="fr-FR"/>
              </w:rPr>
            </w:pPr>
            <w:r w:rsidRPr="00C33617">
              <w:rPr>
                <w:i w:val="0"/>
                <w:color w:val="0070C0"/>
                <w:lang w:val="fr-FR"/>
              </w:rPr>
              <w:t>Méthode de construction prescrite, proposée ou laissée au libre choix</w:t>
            </w:r>
          </w:p>
          <w:p w:rsidR="00E91F3E" w:rsidRPr="00C33617" w:rsidRDefault="00E91F3E" w:rsidP="00CC3D65">
            <w:pPr>
              <w:pStyle w:val="Erluterung1"/>
              <w:spacing w:beforeLines="60" w:afterLines="60"/>
              <w:rPr>
                <w:i w:val="0"/>
                <w:color w:val="00B050"/>
                <w:lang w:val="fr-FR"/>
              </w:rPr>
            </w:pPr>
            <w:r w:rsidRPr="00C33617">
              <w:rPr>
                <w:i w:val="0"/>
                <w:color w:val="00B050"/>
                <w:lang w:val="fr-FR"/>
              </w:rPr>
              <w:t>Type, description…………………………..</w:t>
            </w:r>
          </w:p>
        </w:tc>
      </w:tr>
      <w:tr w:rsidR="00333CF3" w:rsidRPr="00C33617" w:rsidTr="00626659">
        <w:trPr>
          <w:gridAfter w:val="1"/>
          <w:wAfter w:w="24" w:type="dxa"/>
        </w:trPr>
        <w:tc>
          <w:tcPr>
            <w:tcW w:w="9339" w:type="dxa"/>
            <w:gridSpan w:val="3"/>
          </w:tcPr>
          <w:p w:rsidR="00333CF3" w:rsidRPr="00C33617" w:rsidRDefault="00333CF3" w:rsidP="00CC3D65">
            <w:pPr>
              <w:pStyle w:val="berschrift3"/>
              <w:numPr>
                <w:ilvl w:val="0"/>
                <w:numId w:val="0"/>
              </w:numPr>
              <w:tabs>
                <w:tab w:val="left" w:pos="1392"/>
              </w:tabs>
              <w:spacing w:beforeLines="60" w:afterLines="60"/>
              <w:contextualSpacing w:val="0"/>
              <w:rPr>
                <w:b w:val="0"/>
                <w:sz w:val="22"/>
                <w:szCs w:val="22"/>
                <w:lang w:val="fr-FR"/>
              </w:rPr>
            </w:pPr>
            <w:bookmarkStart w:id="317" w:name="_Toc342551991"/>
            <w:bookmarkStart w:id="318" w:name="_Toc384394121"/>
            <w:r w:rsidRPr="00C33617">
              <w:rPr>
                <w:b w:val="0"/>
                <w:sz w:val="22"/>
                <w:lang w:val="fr-FR"/>
              </w:rPr>
              <w:t>822</w:t>
            </w:r>
            <w:r w:rsidRPr="00C33617">
              <w:rPr>
                <w:lang w:val="fr-FR"/>
              </w:rPr>
              <w:tab/>
            </w:r>
            <w:r w:rsidRPr="00C33617">
              <w:rPr>
                <w:b w:val="0"/>
                <w:sz w:val="22"/>
                <w:lang w:val="fr-FR"/>
              </w:rPr>
              <w:t>Spécificités relevant de la technique de construction</w:t>
            </w:r>
            <w:bookmarkEnd w:id="317"/>
            <w:bookmarkEnd w:id="318"/>
          </w:p>
        </w:tc>
      </w:tr>
      <w:tr w:rsidR="00B01733" w:rsidRPr="00C33617" w:rsidTr="00CC0EC1">
        <w:trPr>
          <w:gridAfter w:val="1"/>
          <w:wAfter w:w="24" w:type="dxa"/>
        </w:trPr>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r w:rsidRPr="00C33617">
              <w:rPr>
                <w:i w:val="0"/>
                <w:lang w:val="fr-FR"/>
              </w:rPr>
              <w:t>.100</w:t>
            </w:r>
          </w:p>
        </w:tc>
        <w:tc>
          <w:tcPr>
            <w:tcW w:w="7907" w:type="dxa"/>
          </w:tcPr>
          <w:p w:rsidR="00B01733" w:rsidRPr="00C33617" w:rsidRDefault="00B01733" w:rsidP="00CC3D65">
            <w:pPr>
              <w:pStyle w:val="Standardkursiv"/>
              <w:spacing w:beforeLines="50" w:afterLines="50"/>
              <w:rPr>
                <w:i w:val="0"/>
                <w:lang w:val="fr-FR"/>
              </w:rPr>
            </w:pPr>
            <w:r w:rsidRPr="00C33617">
              <w:rPr>
                <w:i w:val="0"/>
                <w:lang w:val="fr-FR"/>
              </w:rPr>
              <w:t>Pour tout l'ouvrage</w:t>
            </w:r>
          </w:p>
        </w:tc>
      </w:tr>
      <w:tr w:rsidR="00B01733" w:rsidRPr="00C33617" w:rsidTr="00CC0EC1">
        <w:trPr>
          <w:gridAfter w:val="1"/>
          <w:wAfter w:w="24" w:type="dxa"/>
        </w:trPr>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r w:rsidRPr="00C33617">
              <w:rPr>
                <w:i w:val="0"/>
                <w:lang w:val="fr-FR"/>
              </w:rPr>
              <w:t>.110</w:t>
            </w:r>
          </w:p>
        </w:tc>
        <w:tc>
          <w:tcPr>
            <w:tcW w:w="7907" w:type="dxa"/>
          </w:tcPr>
          <w:p w:rsidR="00B01733" w:rsidRPr="00C33617" w:rsidRDefault="00B01733" w:rsidP="00CC3D65">
            <w:pPr>
              <w:pStyle w:val="Erluterung1"/>
              <w:spacing w:beforeLines="50" w:afterLines="50"/>
              <w:rPr>
                <w:i w:val="0"/>
                <w:color w:val="0070C0"/>
                <w:lang w:val="fr-FR"/>
              </w:rPr>
            </w:pPr>
            <w:r w:rsidRPr="00C33617">
              <w:rPr>
                <w:i w:val="0"/>
                <w:color w:val="0070C0"/>
                <w:lang w:val="fr-FR"/>
              </w:rPr>
              <w:t>Type et description des contraintes et circonstances extraordinaires</w:t>
            </w:r>
          </w:p>
          <w:p w:rsidR="003F301C" w:rsidRPr="00C33617" w:rsidRDefault="003F301C" w:rsidP="00CC3D65">
            <w:pPr>
              <w:pStyle w:val="Erluterung1"/>
              <w:spacing w:beforeLines="50" w:afterLines="50"/>
              <w:rPr>
                <w:i w:val="0"/>
                <w:color w:val="00B050"/>
                <w:lang w:val="fr-FR"/>
              </w:rPr>
            </w:pPr>
            <w:r w:rsidRPr="00C33617">
              <w:rPr>
                <w:i w:val="0"/>
                <w:color w:val="00B050"/>
                <w:lang w:val="fr-FR"/>
              </w:rPr>
              <w:t>Type, description…………………………..</w:t>
            </w:r>
          </w:p>
        </w:tc>
      </w:tr>
      <w:tr w:rsidR="00B01733" w:rsidRPr="00C33617" w:rsidTr="00CC0EC1">
        <w:trPr>
          <w:gridAfter w:val="1"/>
          <w:wAfter w:w="24" w:type="dxa"/>
        </w:trPr>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r w:rsidRPr="00C33617">
              <w:rPr>
                <w:i w:val="0"/>
                <w:lang w:val="fr-FR"/>
              </w:rPr>
              <w:t>.200</w:t>
            </w:r>
          </w:p>
        </w:tc>
        <w:tc>
          <w:tcPr>
            <w:tcW w:w="7907" w:type="dxa"/>
          </w:tcPr>
          <w:p w:rsidR="00B01733" w:rsidRPr="00C33617" w:rsidRDefault="00B01733" w:rsidP="00CC3D65">
            <w:pPr>
              <w:pStyle w:val="Standardkursiv"/>
              <w:spacing w:beforeLines="50" w:afterLines="50"/>
              <w:rPr>
                <w:i w:val="0"/>
                <w:lang w:val="fr-FR"/>
              </w:rPr>
            </w:pPr>
            <w:r w:rsidRPr="00C33617">
              <w:rPr>
                <w:i w:val="0"/>
                <w:lang w:val="fr-FR"/>
              </w:rPr>
              <w:t>Pour des parties de l'ouvrage</w:t>
            </w:r>
          </w:p>
        </w:tc>
      </w:tr>
      <w:tr w:rsidR="00B01733" w:rsidRPr="00C33617" w:rsidTr="00CC0EC1">
        <w:trPr>
          <w:gridAfter w:val="1"/>
          <w:wAfter w:w="24" w:type="dxa"/>
        </w:trPr>
        <w:tc>
          <w:tcPr>
            <w:tcW w:w="752" w:type="dxa"/>
          </w:tcPr>
          <w:p w:rsidR="00B01733" w:rsidRPr="00C33617" w:rsidRDefault="00B01733" w:rsidP="00CC3D65">
            <w:pPr>
              <w:spacing w:beforeLines="50" w:afterLines="50"/>
              <w:rPr>
                <w:lang w:val="fr-FR"/>
              </w:rPr>
            </w:pPr>
          </w:p>
        </w:tc>
        <w:tc>
          <w:tcPr>
            <w:tcW w:w="680" w:type="dxa"/>
          </w:tcPr>
          <w:p w:rsidR="00B01733" w:rsidRPr="00C33617" w:rsidRDefault="00B01733" w:rsidP="00CC3D65">
            <w:pPr>
              <w:pStyle w:val="Standardkursiv"/>
              <w:spacing w:beforeLines="50" w:afterLines="50"/>
              <w:rPr>
                <w:i w:val="0"/>
                <w:lang w:val="fr-FR"/>
              </w:rPr>
            </w:pPr>
            <w:r w:rsidRPr="00C33617">
              <w:rPr>
                <w:i w:val="0"/>
                <w:lang w:val="fr-FR"/>
              </w:rPr>
              <w:t>.210</w:t>
            </w:r>
          </w:p>
        </w:tc>
        <w:tc>
          <w:tcPr>
            <w:tcW w:w="7907" w:type="dxa"/>
          </w:tcPr>
          <w:p w:rsidR="00B01733" w:rsidRPr="00C33617" w:rsidRDefault="00B01733" w:rsidP="00CC3D65">
            <w:pPr>
              <w:pStyle w:val="Erluterung1"/>
              <w:spacing w:beforeLines="50" w:afterLines="50"/>
              <w:rPr>
                <w:i w:val="0"/>
                <w:color w:val="0070C0"/>
                <w:lang w:val="fr-FR"/>
              </w:rPr>
            </w:pPr>
            <w:r w:rsidRPr="00C33617">
              <w:rPr>
                <w:i w:val="0"/>
                <w:color w:val="0070C0"/>
                <w:lang w:val="fr-FR"/>
              </w:rPr>
              <w:t>Type et description des contraintes et circonstances extraordinaires</w:t>
            </w:r>
          </w:p>
          <w:p w:rsidR="003F301C" w:rsidRPr="00C33617" w:rsidRDefault="003F301C" w:rsidP="00CC3D65">
            <w:pPr>
              <w:pStyle w:val="Erluterung1"/>
              <w:spacing w:beforeLines="50" w:afterLines="50"/>
              <w:rPr>
                <w:i w:val="0"/>
                <w:color w:val="00B050"/>
                <w:lang w:val="fr-FR"/>
              </w:rPr>
            </w:pPr>
            <w:r w:rsidRPr="00C33617">
              <w:rPr>
                <w:i w:val="0"/>
                <w:color w:val="00B050"/>
                <w:lang w:val="fr-FR"/>
              </w:rPr>
              <w:t>Type, description…………………………..</w:t>
            </w:r>
          </w:p>
        </w:tc>
      </w:tr>
      <w:tr w:rsidR="00B01733" w:rsidRPr="00C33617" w:rsidTr="00CC0EC1">
        <w:trPr>
          <w:gridAfter w:val="1"/>
          <w:wAfter w:w="24" w:type="dxa"/>
        </w:trPr>
        <w:tc>
          <w:tcPr>
            <w:tcW w:w="9339" w:type="dxa"/>
            <w:gridSpan w:val="3"/>
          </w:tcPr>
          <w:p w:rsidR="00B01733" w:rsidRPr="00C33617" w:rsidRDefault="00B01733" w:rsidP="00CC3D65">
            <w:pPr>
              <w:pStyle w:val="berschrift2"/>
              <w:numPr>
                <w:ilvl w:val="0"/>
                <w:numId w:val="0"/>
              </w:numPr>
              <w:tabs>
                <w:tab w:val="left" w:pos="1407"/>
              </w:tabs>
              <w:spacing w:beforeLines="60" w:afterLines="60"/>
              <w:contextualSpacing w:val="0"/>
              <w:rPr>
                <w:b w:val="0"/>
                <w:smallCaps/>
                <w:sz w:val="22"/>
                <w:szCs w:val="22"/>
                <w:lang w:val="fr-FR"/>
              </w:rPr>
            </w:pPr>
            <w:bookmarkStart w:id="319" w:name="_Toc91503903"/>
            <w:bookmarkStart w:id="320" w:name="_Toc197833785"/>
            <w:bookmarkStart w:id="321" w:name="_Toc342551992"/>
            <w:bookmarkStart w:id="322" w:name="_Toc384394122"/>
            <w:r w:rsidRPr="00C33617">
              <w:rPr>
                <w:b w:val="0"/>
                <w:smallCaps/>
                <w:sz w:val="22"/>
                <w:lang w:val="fr-FR"/>
              </w:rPr>
              <w:t>830</w:t>
            </w:r>
            <w:r w:rsidRPr="00C33617">
              <w:rPr>
                <w:lang w:val="fr-FR"/>
              </w:rPr>
              <w:tab/>
            </w:r>
            <w:bookmarkEnd w:id="319"/>
            <w:bookmarkEnd w:id="320"/>
            <w:r w:rsidRPr="00C33617">
              <w:rPr>
                <w:b w:val="0"/>
                <w:smallCaps/>
                <w:sz w:val="24"/>
                <w:lang w:val="fr-FR"/>
              </w:rPr>
              <w:t>Exigences relatives au chantier</w:t>
            </w:r>
            <w:bookmarkEnd w:id="321"/>
            <w:bookmarkEnd w:id="322"/>
          </w:p>
        </w:tc>
      </w:tr>
      <w:tr w:rsidR="00A073DD" w:rsidRPr="00C33617" w:rsidTr="00CC0EC1">
        <w:trPr>
          <w:gridAfter w:val="1"/>
          <w:wAfter w:w="24" w:type="dxa"/>
        </w:trPr>
        <w:tc>
          <w:tcPr>
            <w:tcW w:w="752" w:type="dxa"/>
          </w:tcPr>
          <w:p w:rsidR="00A073DD" w:rsidRPr="00A073DD" w:rsidRDefault="00A073DD" w:rsidP="00A073DD">
            <w:pPr>
              <w:pStyle w:val="Standardkursiv"/>
              <w:spacing w:beforeLines="60" w:afterLines="60"/>
              <w:rPr>
                <w:i w:val="0"/>
                <w:lang w:val="fr-FR"/>
              </w:rPr>
            </w:pPr>
          </w:p>
        </w:tc>
        <w:tc>
          <w:tcPr>
            <w:tcW w:w="680" w:type="dxa"/>
          </w:tcPr>
          <w:p w:rsidR="00A073DD" w:rsidRPr="00A073DD" w:rsidRDefault="00A073DD" w:rsidP="00A073DD">
            <w:pPr>
              <w:pStyle w:val="Standardkursiv"/>
              <w:spacing w:beforeLines="60" w:afterLines="60"/>
              <w:rPr>
                <w:i w:val="0"/>
                <w:lang w:val="fr-FR"/>
              </w:rPr>
            </w:pPr>
            <w:r w:rsidRPr="00A073DD">
              <w:rPr>
                <w:i w:val="0"/>
              </w:rPr>
              <w:t>.200</w:t>
            </w:r>
          </w:p>
        </w:tc>
        <w:tc>
          <w:tcPr>
            <w:tcW w:w="7907" w:type="dxa"/>
          </w:tcPr>
          <w:p w:rsidR="00A073DD" w:rsidRPr="00A073DD" w:rsidRDefault="00A073DD" w:rsidP="00A073DD">
            <w:pPr>
              <w:pStyle w:val="Standardkursiv"/>
              <w:spacing w:beforeLines="60" w:afterLines="60"/>
              <w:rPr>
                <w:i w:val="0"/>
                <w:lang w:val="fr-FR"/>
              </w:rPr>
            </w:pPr>
            <w:r w:rsidRPr="00A073DD">
              <w:rPr>
                <w:i w:val="0"/>
              </w:rPr>
              <w:t xml:space="preserve">Directives concernant les panneaux publicitaires </w:t>
            </w:r>
          </w:p>
        </w:tc>
      </w:tr>
      <w:tr w:rsidR="00A073DD" w:rsidRPr="00C33617" w:rsidTr="008460AE">
        <w:trPr>
          <w:gridAfter w:val="1"/>
          <w:wAfter w:w="24" w:type="dxa"/>
        </w:trPr>
        <w:tc>
          <w:tcPr>
            <w:tcW w:w="752" w:type="dxa"/>
            <w:vAlign w:val="bottom"/>
          </w:tcPr>
          <w:p w:rsidR="00A073DD" w:rsidRPr="00A073DD" w:rsidRDefault="00A073DD" w:rsidP="00A073DD">
            <w:pPr>
              <w:pStyle w:val="Standardkursiv"/>
              <w:spacing w:beforeLines="60" w:afterLines="60"/>
              <w:rPr>
                <w:i w:val="0"/>
                <w:lang w:val="fr-FR"/>
              </w:rPr>
            </w:pPr>
          </w:p>
        </w:tc>
        <w:tc>
          <w:tcPr>
            <w:tcW w:w="680" w:type="dxa"/>
          </w:tcPr>
          <w:p w:rsidR="00A073DD" w:rsidRPr="00A073DD" w:rsidRDefault="00A073DD" w:rsidP="00A073DD">
            <w:pPr>
              <w:pStyle w:val="Standardkursiv"/>
              <w:spacing w:beforeLines="60" w:afterLines="60"/>
              <w:rPr>
                <w:i w:val="0"/>
                <w:lang w:val="fr-FR"/>
              </w:rPr>
            </w:pPr>
          </w:p>
        </w:tc>
        <w:tc>
          <w:tcPr>
            <w:tcW w:w="7907" w:type="dxa"/>
          </w:tcPr>
          <w:p w:rsidR="00A073DD" w:rsidRPr="00A073DD" w:rsidRDefault="00A073DD" w:rsidP="00A073DD">
            <w:pPr>
              <w:pStyle w:val="Standardkursiv"/>
              <w:spacing w:beforeLines="60" w:afterLines="60"/>
              <w:rPr>
                <w:i w:val="0"/>
                <w:lang w:val="fr-FR"/>
              </w:rPr>
            </w:pPr>
            <w:r w:rsidRPr="00A073DD">
              <w:rPr>
                <w:i w:val="0"/>
              </w:rPr>
              <w:t>Panneaux publicitaires</w:t>
            </w:r>
          </w:p>
        </w:tc>
      </w:tr>
      <w:tr w:rsidR="00A073DD" w:rsidRPr="00C33617" w:rsidTr="008460AE">
        <w:trPr>
          <w:gridAfter w:val="1"/>
          <w:wAfter w:w="24" w:type="dxa"/>
        </w:trPr>
        <w:tc>
          <w:tcPr>
            <w:tcW w:w="752" w:type="dxa"/>
            <w:vAlign w:val="bottom"/>
          </w:tcPr>
          <w:p w:rsidR="00A073DD" w:rsidRPr="00A073DD" w:rsidRDefault="00A073DD" w:rsidP="00A073DD">
            <w:pPr>
              <w:pStyle w:val="Standardkursiv"/>
              <w:spacing w:beforeLines="60" w:afterLines="60"/>
              <w:rPr>
                <w:i w:val="0"/>
                <w:lang w:val="fr-FR"/>
              </w:rPr>
            </w:pPr>
          </w:p>
        </w:tc>
        <w:tc>
          <w:tcPr>
            <w:tcW w:w="680" w:type="dxa"/>
          </w:tcPr>
          <w:p w:rsidR="00A073DD" w:rsidRPr="00A073DD" w:rsidRDefault="00A073DD" w:rsidP="00A073DD">
            <w:pPr>
              <w:pStyle w:val="Standardkursiv"/>
              <w:spacing w:beforeLines="60" w:afterLines="60"/>
              <w:rPr>
                <w:i w:val="0"/>
                <w:lang w:val="fr-FR"/>
              </w:rPr>
            </w:pPr>
          </w:p>
        </w:tc>
        <w:tc>
          <w:tcPr>
            <w:tcW w:w="7907" w:type="dxa"/>
          </w:tcPr>
          <w:p w:rsidR="00A073DD" w:rsidRPr="00A073DD" w:rsidRDefault="00A073DD" w:rsidP="00A073DD">
            <w:pPr>
              <w:pStyle w:val="Standardkursiv"/>
              <w:spacing w:beforeLines="60" w:afterLines="60"/>
              <w:rPr>
                <w:i w:val="0"/>
                <w:lang w:val="fr-FR"/>
              </w:rPr>
            </w:pPr>
            <w:r w:rsidRPr="00A073DD">
              <w:rPr>
                <w:i w:val="0"/>
              </w:rPr>
              <w:t>Panneaux publicitaires</w:t>
            </w:r>
          </w:p>
          <w:p w:rsidR="00A073DD" w:rsidRPr="00A073DD" w:rsidRDefault="00A073DD" w:rsidP="00A073DD">
            <w:pPr>
              <w:pStyle w:val="Standardkursiv"/>
              <w:spacing w:beforeLines="60" w:afterLines="60"/>
              <w:rPr>
                <w:i w:val="0"/>
                <w:lang w:val="fr-FR"/>
              </w:rPr>
            </w:pPr>
            <w:r w:rsidRPr="00A073DD">
              <w:rPr>
                <w:bCs/>
                <w:i w:val="0"/>
                <w:iCs w:val="0"/>
              </w:rPr>
              <w:t xml:space="preserve">Outre une signalétique usuelle avec le logo de l'entreprise sur les baraques ou les installations du genre grue, silo, etc., le maître d'ouvrage ne tolère qu'un panneau pour l'entreprise de construction principale. Les panneaux publicitaires, etc. de sous-entrepreneurs ou de sous-traitants et de fournisseurs ne sont pas </w:t>
            </w:r>
            <w:r w:rsidRPr="00A073DD">
              <w:rPr>
                <w:bCs/>
                <w:i w:val="0"/>
                <w:iCs w:val="0"/>
              </w:rPr>
              <w:lastRenderedPageBreak/>
              <w:t xml:space="preserve">permis. </w:t>
            </w:r>
          </w:p>
          <w:p w:rsidR="00A073DD" w:rsidRPr="00A073DD" w:rsidRDefault="00A073DD" w:rsidP="00A073DD">
            <w:pPr>
              <w:pStyle w:val="Standardkursiv"/>
              <w:spacing w:beforeLines="60" w:afterLines="60"/>
              <w:rPr>
                <w:i w:val="0"/>
                <w:lang w:val="fr-FR"/>
              </w:rPr>
            </w:pPr>
            <w:r w:rsidRPr="00A073DD">
              <w:rPr>
                <w:bCs/>
                <w:i w:val="0"/>
                <w:iCs w:val="0"/>
              </w:rPr>
              <w:t>Le panneau ne peut pas dépasser 450 cm (de large) et 350 cm (de haut). La taille minimale de la police est de 25 cm. Le panneau publicitaire doit être placé à l'extérieur de la voie de circulation de façon à ne pas perturber la visibilité et à ne pas pouvoir être percuté par des véhicules en sortie de route. Le panneau ne peut pas être installé aux endroits marqués par des déplacements ou rétrécissements des voies. La sécurité du trafic prévaut en principe. Il est également interdit de poser des bâches publicitaires, drapeaux, etc.</w:t>
            </w:r>
          </w:p>
          <w:p w:rsidR="00A073DD" w:rsidRPr="00A073DD" w:rsidRDefault="00A073DD" w:rsidP="00A073DD">
            <w:pPr>
              <w:pStyle w:val="Standardkursiv"/>
              <w:spacing w:beforeLines="60" w:afterLines="60"/>
              <w:rPr>
                <w:i w:val="0"/>
                <w:lang w:val="fr-FR"/>
              </w:rPr>
            </w:pPr>
            <w:r w:rsidRPr="00A073DD">
              <w:rPr>
                <w:bCs/>
                <w:i w:val="0"/>
                <w:iCs w:val="0"/>
              </w:rPr>
              <w:t>Le panneau doit être au préalable approuvé par le spécialiste technique de la police des constructions de la filiale. L'entrepreneur doit soumettre une demande comportant un dessin montrant clairement l'apparence et toutes les dimensions du panneau.</w:t>
            </w:r>
          </w:p>
          <w:p w:rsidR="00A073DD" w:rsidRPr="00A073DD" w:rsidRDefault="00A073DD" w:rsidP="00A073DD">
            <w:pPr>
              <w:pStyle w:val="Standardkursiv"/>
              <w:spacing w:beforeLines="60" w:afterLines="60"/>
              <w:rPr>
                <w:i w:val="0"/>
                <w:lang w:val="fr-FR"/>
              </w:rPr>
            </w:pPr>
            <w:r w:rsidRPr="00A073DD">
              <w:rPr>
                <w:i w:val="0"/>
              </w:rPr>
              <w:t>Les interdictions / restrictions plus poussées de la police ou des autorités fédérales demeurent réservées.</w:t>
            </w:r>
          </w:p>
        </w:tc>
      </w:tr>
      <w:tr w:rsidR="00A073DD" w:rsidRPr="00C33617" w:rsidTr="00CC0EC1">
        <w:trPr>
          <w:gridAfter w:val="1"/>
          <w:wAfter w:w="24" w:type="dxa"/>
        </w:trPr>
        <w:tc>
          <w:tcPr>
            <w:tcW w:w="9339" w:type="dxa"/>
            <w:gridSpan w:val="3"/>
          </w:tcPr>
          <w:p w:rsidR="00A073DD" w:rsidRPr="00C33617" w:rsidRDefault="00A073DD" w:rsidP="00CC3D65">
            <w:pPr>
              <w:pStyle w:val="berschrift2"/>
              <w:numPr>
                <w:ilvl w:val="0"/>
                <w:numId w:val="0"/>
              </w:numPr>
              <w:tabs>
                <w:tab w:val="left" w:pos="1407"/>
              </w:tabs>
              <w:spacing w:beforeLines="50" w:afterLines="50"/>
              <w:contextualSpacing w:val="0"/>
              <w:rPr>
                <w:b w:val="0"/>
                <w:smallCaps/>
                <w:sz w:val="22"/>
                <w:szCs w:val="22"/>
                <w:lang w:val="fr-FR"/>
              </w:rPr>
            </w:pPr>
            <w:bookmarkStart w:id="323" w:name="_Toc91503905"/>
            <w:bookmarkStart w:id="324" w:name="_Toc197833787"/>
            <w:bookmarkStart w:id="325" w:name="_Toc342552005"/>
            <w:bookmarkStart w:id="326" w:name="_Toc384394123"/>
            <w:r w:rsidRPr="00C33617">
              <w:rPr>
                <w:b w:val="0"/>
                <w:smallCaps/>
                <w:sz w:val="22"/>
                <w:lang w:val="fr-FR"/>
              </w:rPr>
              <w:lastRenderedPageBreak/>
              <w:t>850</w:t>
            </w:r>
            <w:r w:rsidRPr="00C33617">
              <w:rPr>
                <w:lang w:val="fr-FR"/>
              </w:rPr>
              <w:tab/>
            </w:r>
            <w:r w:rsidRPr="00C33617">
              <w:rPr>
                <w:b w:val="0"/>
                <w:smallCaps/>
                <w:sz w:val="24"/>
                <w:lang w:val="fr-FR"/>
              </w:rPr>
              <w:t xml:space="preserve">Ventilation et chauffage du chantier, entretien, nettoyage, </w:t>
            </w:r>
            <w:bookmarkEnd w:id="323"/>
            <w:bookmarkEnd w:id="324"/>
            <w:r w:rsidRPr="00C33617">
              <w:rPr>
                <w:b w:val="0"/>
                <w:smallCaps/>
                <w:sz w:val="24"/>
                <w:lang w:val="fr-FR"/>
              </w:rPr>
              <w:t>service</w:t>
            </w:r>
            <w:r w:rsidRPr="00C33617">
              <w:rPr>
                <w:b w:val="0"/>
                <w:smallCaps/>
                <w:sz w:val="24"/>
                <w:lang w:val="fr-FR"/>
              </w:rPr>
              <w:br/>
            </w:r>
            <w:r w:rsidRPr="00C33617">
              <w:rPr>
                <w:lang w:val="fr-FR"/>
              </w:rPr>
              <w:tab/>
            </w:r>
            <w:r w:rsidRPr="00C33617">
              <w:rPr>
                <w:b w:val="0"/>
                <w:smallCaps/>
                <w:sz w:val="24"/>
                <w:lang w:val="fr-FR"/>
              </w:rPr>
              <w:t>hivernal</w:t>
            </w:r>
            <w:bookmarkEnd w:id="325"/>
            <w:bookmarkEnd w:id="326"/>
          </w:p>
        </w:tc>
      </w:tr>
      <w:tr w:rsidR="00A073DD" w:rsidRPr="00C33617" w:rsidTr="00626659">
        <w:trPr>
          <w:gridAfter w:val="1"/>
          <w:wAfter w:w="24" w:type="dxa"/>
        </w:trPr>
        <w:tc>
          <w:tcPr>
            <w:tcW w:w="9339" w:type="dxa"/>
            <w:gridSpan w:val="3"/>
          </w:tcPr>
          <w:p w:rsidR="00A073DD" w:rsidRPr="00C33617" w:rsidRDefault="00A073DD" w:rsidP="00CC3D65">
            <w:pPr>
              <w:pStyle w:val="berschrift3"/>
              <w:numPr>
                <w:ilvl w:val="0"/>
                <w:numId w:val="0"/>
              </w:numPr>
              <w:tabs>
                <w:tab w:val="left" w:pos="1392"/>
              </w:tabs>
              <w:spacing w:beforeLines="50" w:afterLines="50"/>
              <w:contextualSpacing w:val="0"/>
              <w:rPr>
                <w:b w:val="0"/>
                <w:sz w:val="22"/>
                <w:szCs w:val="22"/>
                <w:lang w:val="fr-FR"/>
              </w:rPr>
            </w:pPr>
            <w:bookmarkStart w:id="327" w:name="_Toc342552006"/>
            <w:bookmarkStart w:id="328" w:name="_Toc384394124"/>
            <w:r w:rsidRPr="00C33617">
              <w:rPr>
                <w:b w:val="0"/>
                <w:sz w:val="22"/>
                <w:lang w:val="fr-FR"/>
              </w:rPr>
              <w:t>851</w:t>
            </w:r>
            <w:r w:rsidRPr="00C33617">
              <w:rPr>
                <w:lang w:val="fr-FR"/>
              </w:rPr>
              <w:tab/>
            </w:r>
            <w:r w:rsidRPr="00C33617">
              <w:rPr>
                <w:b w:val="0"/>
                <w:sz w:val="22"/>
                <w:lang w:val="fr-FR"/>
              </w:rPr>
              <w:t>Ventilation du chantier</w:t>
            </w:r>
            <w:bookmarkEnd w:id="327"/>
            <w:bookmarkEnd w:id="328"/>
          </w:p>
        </w:tc>
      </w:tr>
      <w:tr w:rsidR="00A073DD" w:rsidRPr="00C33617" w:rsidTr="00CC0EC1">
        <w:trPr>
          <w:gridAfter w:val="1"/>
          <w:wAfter w:w="24" w:type="dxa"/>
        </w:trPr>
        <w:tc>
          <w:tcPr>
            <w:tcW w:w="752" w:type="dxa"/>
          </w:tcPr>
          <w:p w:rsidR="00A073DD" w:rsidRPr="00C33617" w:rsidRDefault="00A073DD" w:rsidP="00CC3D65">
            <w:pPr>
              <w:spacing w:beforeLines="50" w:afterLines="50"/>
              <w:rPr>
                <w:lang w:val="fr-FR"/>
              </w:rPr>
            </w:pPr>
          </w:p>
        </w:tc>
        <w:tc>
          <w:tcPr>
            <w:tcW w:w="680" w:type="dxa"/>
          </w:tcPr>
          <w:p w:rsidR="00A073DD" w:rsidRPr="00C33617" w:rsidRDefault="00A073DD" w:rsidP="00CC3D65">
            <w:pPr>
              <w:pStyle w:val="Standardkursiv"/>
              <w:spacing w:beforeLines="50" w:afterLines="50"/>
              <w:rPr>
                <w:i w:val="0"/>
                <w:lang w:val="fr-FR"/>
              </w:rPr>
            </w:pPr>
            <w:r w:rsidRPr="00C33617">
              <w:rPr>
                <w:i w:val="0"/>
                <w:lang w:val="fr-FR"/>
              </w:rPr>
              <w:t>.100</w:t>
            </w:r>
          </w:p>
        </w:tc>
        <w:tc>
          <w:tcPr>
            <w:tcW w:w="7907" w:type="dxa"/>
          </w:tcPr>
          <w:p w:rsidR="00A073DD" w:rsidRPr="00C33617" w:rsidRDefault="00A073DD" w:rsidP="00CC3D65">
            <w:pPr>
              <w:pStyle w:val="Erluterung1"/>
              <w:spacing w:beforeLines="50" w:afterLines="50"/>
              <w:rPr>
                <w:i w:val="0"/>
                <w:color w:val="0070C0"/>
                <w:lang w:val="fr-FR"/>
              </w:rPr>
            </w:pPr>
            <w:r w:rsidRPr="00C33617">
              <w:rPr>
                <w:i w:val="0"/>
                <w:color w:val="0070C0"/>
                <w:lang w:val="fr-FR"/>
              </w:rPr>
              <w:t>Type, description, règlementation de rétribution</w:t>
            </w:r>
          </w:p>
          <w:p w:rsidR="00A073DD" w:rsidRPr="00C33617" w:rsidRDefault="00A073DD" w:rsidP="00CC3D65">
            <w:pPr>
              <w:pStyle w:val="Erluterung1"/>
              <w:spacing w:beforeLines="50" w:afterLines="50"/>
              <w:rPr>
                <w:i w:val="0"/>
                <w:color w:val="0070C0"/>
                <w:lang w:val="fr-FR"/>
              </w:rPr>
            </w:pPr>
            <w:r w:rsidRPr="00C33617">
              <w:rPr>
                <w:i w:val="0"/>
                <w:color w:val="00B050"/>
                <w:lang w:val="fr-FR"/>
              </w:rPr>
              <w:t>Type, description…………………………..</w:t>
            </w:r>
          </w:p>
        </w:tc>
      </w:tr>
      <w:tr w:rsidR="00A073DD" w:rsidRPr="00C33617" w:rsidTr="00626659">
        <w:trPr>
          <w:gridAfter w:val="1"/>
          <w:wAfter w:w="24" w:type="dxa"/>
        </w:trPr>
        <w:tc>
          <w:tcPr>
            <w:tcW w:w="9339" w:type="dxa"/>
            <w:gridSpan w:val="3"/>
          </w:tcPr>
          <w:p w:rsidR="00A073DD" w:rsidRPr="00C33617" w:rsidRDefault="00A073DD" w:rsidP="00CC3D65">
            <w:pPr>
              <w:pStyle w:val="berschrift3"/>
              <w:numPr>
                <w:ilvl w:val="0"/>
                <w:numId w:val="0"/>
              </w:numPr>
              <w:tabs>
                <w:tab w:val="left" w:pos="1392"/>
              </w:tabs>
              <w:spacing w:beforeLines="50" w:afterLines="50"/>
              <w:contextualSpacing w:val="0"/>
              <w:rPr>
                <w:b w:val="0"/>
                <w:sz w:val="22"/>
                <w:szCs w:val="22"/>
                <w:lang w:val="fr-FR"/>
              </w:rPr>
            </w:pPr>
            <w:bookmarkStart w:id="329" w:name="_Toc342552007"/>
            <w:bookmarkStart w:id="330" w:name="_Toc384394125"/>
            <w:r w:rsidRPr="00C33617">
              <w:rPr>
                <w:b w:val="0"/>
                <w:sz w:val="22"/>
                <w:lang w:val="fr-FR"/>
              </w:rPr>
              <w:t>852</w:t>
            </w:r>
            <w:r w:rsidRPr="00C33617">
              <w:rPr>
                <w:lang w:val="fr-FR"/>
              </w:rPr>
              <w:tab/>
            </w:r>
            <w:r w:rsidRPr="00C33617">
              <w:rPr>
                <w:b w:val="0"/>
                <w:sz w:val="22"/>
                <w:lang w:val="fr-FR"/>
              </w:rPr>
              <w:t>Chauffage et séchage du chantier</w:t>
            </w:r>
            <w:bookmarkEnd w:id="329"/>
            <w:bookmarkEnd w:id="330"/>
          </w:p>
        </w:tc>
      </w:tr>
      <w:tr w:rsidR="00A073DD" w:rsidRPr="00C33617" w:rsidTr="00CC0EC1">
        <w:trPr>
          <w:gridAfter w:val="1"/>
          <w:wAfter w:w="24" w:type="dxa"/>
        </w:trPr>
        <w:tc>
          <w:tcPr>
            <w:tcW w:w="752" w:type="dxa"/>
          </w:tcPr>
          <w:p w:rsidR="00A073DD" w:rsidRPr="00C33617" w:rsidRDefault="00A073DD" w:rsidP="00CC3D65">
            <w:pPr>
              <w:spacing w:beforeLines="50" w:afterLines="50"/>
              <w:rPr>
                <w:lang w:val="fr-FR"/>
              </w:rPr>
            </w:pPr>
          </w:p>
        </w:tc>
        <w:tc>
          <w:tcPr>
            <w:tcW w:w="680" w:type="dxa"/>
          </w:tcPr>
          <w:p w:rsidR="00A073DD" w:rsidRPr="00C33617" w:rsidRDefault="00A073DD" w:rsidP="00CC3D65">
            <w:pPr>
              <w:pStyle w:val="Standardkursiv"/>
              <w:spacing w:beforeLines="50" w:afterLines="50"/>
              <w:rPr>
                <w:i w:val="0"/>
                <w:lang w:val="fr-FR"/>
              </w:rPr>
            </w:pPr>
            <w:r w:rsidRPr="00C33617">
              <w:rPr>
                <w:i w:val="0"/>
                <w:lang w:val="fr-FR"/>
              </w:rPr>
              <w:t>.100</w:t>
            </w:r>
          </w:p>
        </w:tc>
        <w:tc>
          <w:tcPr>
            <w:tcW w:w="7907" w:type="dxa"/>
          </w:tcPr>
          <w:p w:rsidR="00A073DD" w:rsidRPr="00C33617" w:rsidRDefault="00A073DD" w:rsidP="00CC3D65">
            <w:pPr>
              <w:pStyle w:val="Erluterung1"/>
              <w:spacing w:beforeLines="50" w:afterLines="50"/>
              <w:rPr>
                <w:i w:val="0"/>
                <w:color w:val="0070C0"/>
                <w:lang w:val="fr-FR"/>
              </w:rPr>
            </w:pPr>
            <w:r w:rsidRPr="00C33617">
              <w:rPr>
                <w:i w:val="0"/>
                <w:color w:val="0070C0"/>
                <w:lang w:val="fr-FR"/>
              </w:rPr>
              <w:t>Type, description, règlementation de rétribution</w:t>
            </w:r>
          </w:p>
          <w:p w:rsidR="00A073DD" w:rsidRPr="00C33617" w:rsidRDefault="00A073DD" w:rsidP="00CC3D65">
            <w:pPr>
              <w:pStyle w:val="Erluterung1"/>
              <w:spacing w:beforeLines="50" w:afterLines="50"/>
              <w:rPr>
                <w:i w:val="0"/>
                <w:color w:val="0070C0"/>
                <w:lang w:val="fr-FR"/>
              </w:rPr>
            </w:pPr>
            <w:r w:rsidRPr="00C33617">
              <w:rPr>
                <w:i w:val="0"/>
                <w:color w:val="00B050"/>
                <w:lang w:val="fr-FR"/>
              </w:rPr>
              <w:t>Type, description…………………………..</w:t>
            </w:r>
          </w:p>
        </w:tc>
      </w:tr>
      <w:tr w:rsidR="00A073DD" w:rsidRPr="00C33617" w:rsidTr="00626659">
        <w:trPr>
          <w:gridAfter w:val="1"/>
          <w:wAfter w:w="24" w:type="dxa"/>
        </w:trPr>
        <w:tc>
          <w:tcPr>
            <w:tcW w:w="9339" w:type="dxa"/>
            <w:gridSpan w:val="3"/>
          </w:tcPr>
          <w:p w:rsidR="00A073DD" w:rsidRPr="00C33617" w:rsidRDefault="00A073DD" w:rsidP="00CC3D65">
            <w:pPr>
              <w:pStyle w:val="berschrift3"/>
              <w:numPr>
                <w:ilvl w:val="0"/>
                <w:numId w:val="0"/>
              </w:numPr>
              <w:tabs>
                <w:tab w:val="left" w:pos="1392"/>
              </w:tabs>
              <w:spacing w:beforeLines="60" w:afterLines="60"/>
              <w:contextualSpacing w:val="0"/>
              <w:rPr>
                <w:b w:val="0"/>
                <w:sz w:val="22"/>
                <w:szCs w:val="22"/>
                <w:lang w:val="fr-FR"/>
              </w:rPr>
            </w:pPr>
            <w:bookmarkStart w:id="331" w:name="_Toc342552008"/>
            <w:bookmarkStart w:id="332" w:name="_Toc384394126"/>
            <w:r w:rsidRPr="00C33617">
              <w:rPr>
                <w:b w:val="0"/>
                <w:sz w:val="22"/>
                <w:lang w:val="fr-FR"/>
              </w:rPr>
              <w:t>853</w:t>
            </w:r>
            <w:r w:rsidRPr="00C33617">
              <w:rPr>
                <w:lang w:val="fr-FR"/>
              </w:rPr>
              <w:tab/>
            </w:r>
            <w:r w:rsidRPr="00C33617">
              <w:rPr>
                <w:b w:val="0"/>
                <w:sz w:val="22"/>
                <w:lang w:val="fr-FR"/>
              </w:rPr>
              <w:t>Entretien et nettoyage</w:t>
            </w:r>
            <w:bookmarkEnd w:id="331"/>
            <w:bookmarkEnd w:id="332"/>
          </w:p>
        </w:tc>
      </w:tr>
      <w:tr w:rsidR="00A073DD" w:rsidRPr="00C33617" w:rsidTr="00CC0EC1">
        <w:trPr>
          <w:gridAfter w:val="1"/>
          <w:wAfter w:w="24" w:type="dxa"/>
          <w:trHeight w:val="405"/>
        </w:trPr>
        <w:tc>
          <w:tcPr>
            <w:tcW w:w="752" w:type="dxa"/>
          </w:tcPr>
          <w:p w:rsidR="00A073DD" w:rsidRPr="00C33617" w:rsidRDefault="00A073DD" w:rsidP="00CC3D65">
            <w:pPr>
              <w:spacing w:beforeLines="60" w:afterLines="60"/>
              <w:rPr>
                <w:lang w:val="fr-FR"/>
              </w:rPr>
            </w:pPr>
          </w:p>
        </w:tc>
        <w:tc>
          <w:tcPr>
            <w:tcW w:w="680" w:type="dxa"/>
          </w:tcPr>
          <w:p w:rsidR="00A073DD" w:rsidRPr="00C33617" w:rsidRDefault="00A073DD" w:rsidP="00CC3D65">
            <w:pPr>
              <w:spacing w:beforeLines="60" w:afterLines="60"/>
              <w:rPr>
                <w:lang w:val="fr-FR"/>
              </w:rPr>
            </w:pPr>
            <w:r w:rsidRPr="00C33617">
              <w:rPr>
                <w:lang w:val="fr-FR"/>
              </w:rPr>
              <w:t>.100</w:t>
            </w:r>
          </w:p>
        </w:tc>
        <w:tc>
          <w:tcPr>
            <w:tcW w:w="7907" w:type="dxa"/>
          </w:tcPr>
          <w:p w:rsidR="00A073DD" w:rsidRPr="00C33617" w:rsidRDefault="00A073DD" w:rsidP="00CC3D65">
            <w:pPr>
              <w:pStyle w:val="Erluterung1"/>
              <w:spacing w:beforeLines="60" w:afterLines="60"/>
              <w:rPr>
                <w:i w:val="0"/>
                <w:color w:val="0070C0"/>
                <w:lang w:val="fr-FR"/>
              </w:rPr>
            </w:pPr>
            <w:r w:rsidRPr="00C33617">
              <w:rPr>
                <w:i w:val="0"/>
                <w:color w:val="0070C0"/>
                <w:lang w:val="fr-FR"/>
              </w:rPr>
              <w:t>Type, description, règlementation de rétribution, sur / hors du chantier</w:t>
            </w:r>
          </w:p>
          <w:p w:rsidR="00A073DD" w:rsidRPr="00C33617" w:rsidRDefault="00A073DD" w:rsidP="00CC3D65">
            <w:pPr>
              <w:pStyle w:val="Erluterung1"/>
              <w:spacing w:beforeLines="60" w:afterLines="60"/>
              <w:rPr>
                <w:i w:val="0"/>
                <w:color w:val="0070C0"/>
                <w:lang w:val="fr-FR"/>
              </w:rPr>
            </w:pPr>
            <w:r w:rsidRPr="00C33617">
              <w:rPr>
                <w:i w:val="0"/>
                <w:color w:val="00B050"/>
                <w:lang w:val="fr-FR"/>
              </w:rPr>
              <w:t>Type, description…………………………..</w:t>
            </w:r>
          </w:p>
        </w:tc>
      </w:tr>
      <w:tr w:rsidR="00A073DD" w:rsidRPr="00C33617" w:rsidTr="00626659">
        <w:trPr>
          <w:gridAfter w:val="1"/>
          <w:wAfter w:w="24" w:type="dxa"/>
        </w:trPr>
        <w:tc>
          <w:tcPr>
            <w:tcW w:w="9339" w:type="dxa"/>
            <w:gridSpan w:val="3"/>
          </w:tcPr>
          <w:p w:rsidR="00A073DD" w:rsidRPr="00C33617" w:rsidRDefault="00A073DD" w:rsidP="00CC3D65">
            <w:pPr>
              <w:pStyle w:val="berschrift3"/>
              <w:numPr>
                <w:ilvl w:val="0"/>
                <w:numId w:val="0"/>
              </w:numPr>
              <w:tabs>
                <w:tab w:val="left" w:pos="1392"/>
              </w:tabs>
              <w:spacing w:beforeLines="60" w:afterLines="60"/>
              <w:contextualSpacing w:val="0"/>
              <w:rPr>
                <w:b w:val="0"/>
                <w:sz w:val="22"/>
                <w:szCs w:val="22"/>
                <w:lang w:val="fr-FR"/>
              </w:rPr>
            </w:pPr>
            <w:bookmarkStart w:id="333" w:name="_Toc342552009"/>
            <w:bookmarkStart w:id="334" w:name="_Toc384394127"/>
            <w:r w:rsidRPr="00C33617">
              <w:rPr>
                <w:b w:val="0"/>
                <w:sz w:val="22"/>
                <w:lang w:val="fr-FR"/>
              </w:rPr>
              <w:t>854</w:t>
            </w:r>
            <w:r w:rsidRPr="00C33617">
              <w:rPr>
                <w:lang w:val="fr-FR"/>
              </w:rPr>
              <w:tab/>
            </w:r>
            <w:r w:rsidRPr="00C33617">
              <w:rPr>
                <w:b w:val="0"/>
                <w:sz w:val="22"/>
                <w:lang w:val="fr-FR"/>
              </w:rPr>
              <w:t>Service hivernal</w:t>
            </w:r>
            <w:bookmarkEnd w:id="333"/>
            <w:bookmarkEnd w:id="334"/>
          </w:p>
        </w:tc>
      </w:tr>
      <w:tr w:rsidR="00A073DD" w:rsidRPr="00C33617" w:rsidTr="00CC0EC1">
        <w:trPr>
          <w:gridAfter w:val="1"/>
          <w:wAfter w:w="24" w:type="dxa"/>
        </w:trPr>
        <w:tc>
          <w:tcPr>
            <w:tcW w:w="752" w:type="dxa"/>
          </w:tcPr>
          <w:p w:rsidR="00A073DD" w:rsidRPr="00C33617" w:rsidRDefault="00A073DD" w:rsidP="00CC3D65">
            <w:pPr>
              <w:spacing w:beforeLines="60" w:afterLines="60"/>
              <w:rPr>
                <w:lang w:val="fr-FR"/>
              </w:rPr>
            </w:pPr>
          </w:p>
        </w:tc>
        <w:tc>
          <w:tcPr>
            <w:tcW w:w="680" w:type="dxa"/>
          </w:tcPr>
          <w:p w:rsidR="00A073DD" w:rsidRPr="00C33617" w:rsidRDefault="00A073DD" w:rsidP="00CC3D65">
            <w:pPr>
              <w:spacing w:beforeLines="60" w:afterLines="60"/>
              <w:rPr>
                <w:lang w:val="fr-FR"/>
              </w:rPr>
            </w:pPr>
            <w:r w:rsidRPr="00C33617">
              <w:rPr>
                <w:lang w:val="fr-FR"/>
              </w:rPr>
              <w:t>.100</w:t>
            </w:r>
          </w:p>
        </w:tc>
        <w:tc>
          <w:tcPr>
            <w:tcW w:w="7907" w:type="dxa"/>
          </w:tcPr>
          <w:p w:rsidR="00A073DD" w:rsidRPr="00C33617" w:rsidRDefault="00A073DD" w:rsidP="00CC3D65">
            <w:pPr>
              <w:spacing w:beforeLines="60" w:afterLines="60"/>
              <w:rPr>
                <w:lang w:val="fr-FR"/>
              </w:rPr>
            </w:pPr>
            <w:r w:rsidRPr="00C33617">
              <w:rPr>
                <w:lang w:val="fr-FR"/>
              </w:rPr>
              <w:t>Enlèvement de la neige</w:t>
            </w:r>
          </w:p>
        </w:tc>
      </w:tr>
      <w:tr w:rsidR="00A073DD" w:rsidRPr="00C33617" w:rsidTr="00CC0EC1">
        <w:trPr>
          <w:gridAfter w:val="1"/>
          <w:wAfter w:w="24" w:type="dxa"/>
        </w:trPr>
        <w:tc>
          <w:tcPr>
            <w:tcW w:w="752" w:type="dxa"/>
          </w:tcPr>
          <w:p w:rsidR="00A073DD" w:rsidRPr="00C33617" w:rsidRDefault="00A073DD" w:rsidP="00CC3D65">
            <w:pPr>
              <w:spacing w:beforeLines="50" w:afterLines="50"/>
              <w:rPr>
                <w:lang w:val="fr-FR"/>
              </w:rPr>
            </w:pPr>
          </w:p>
        </w:tc>
        <w:tc>
          <w:tcPr>
            <w:tcW w:w="680" w:type="dxa"/>
          </w:tcPr>
          <w:p w:rsidR="00A073DD" w:rsidRPr="00C33617" w:rsidRDefault="00A073DD" w:rsidP="00CC3D65">
            <w:pPr>
              <w:spacing w:beforeLines="50" w:afterLines="50"/>
              <w:rPr>
                <w:lang w:val="fr-FR"/>
              </w:rPr>
            </w:pPr>
          </w:p>
        </w:tc>
        <w:tc>
          <w:tcPr>
            <w:tcW w:w="7907" w:type="dxa"/>
          </w:tcPr>
          <w:p w:rsidR="00A073DD" w:rsidRPr="00C33617" w:rsidRDefault="00A073DD" w:rsidP="00CC3D65">
            <w:pPr>
              <w:spacing w:beforeLines="50" w:afterLines="50"/>
              <w:rPr>
                <w:lang w:val="fr-FR"/>
              </w:rPr>
            </w:pPr>
            <w:r w:rsidRPr="00C33617">
              <w:rPr>
                <w:lang w:val="fr-FR"/>
              </w:rPr>
              <w:t>Sur les dégagements publics, le déneigement est effectué par les services d'e</w:t>
            </w:r>
            <w:r w:rsidRPr="00C33617">
              <w:rPr>
                <w:lang w:val="fr-FR"/>
              </w:rPr>
              <w:t>n</w:t>
            </w:r>
            <w:r w:rsidRPr="00C33617">
              <w:rPr>
                <w:lang w:val="fr-FR"/>
              </w:rPr>
              <w:t>tretien de l'unité territoriale compétente.</w:t>
            </w:r>
          </w:p>
          <w:p w:rsidR="00A073DD" w:rsidRPr="00C33617" w:rsidRDefault="00A073DD" w:rsidP="00CC3D65">
            <w:pPr>
              <w:spacing w:beforeLines="50" w:afterLines="50"/>
              <w:rPr>
                <w:lang w:val="fr-FR"/>
              </w:rPr>
            </w:pPr>
            <w:r w:rsidRPr="00C33617">
              <w:rPr>
                <w:lang w:val="fr-FR"/>
              </w:rPr>
              <w:t>Le déneigement sur le chantier, le chantier d'installation et les autres surfaces utilisées par l'entrepreneur incombe audit entrepreneur et doit être inclus dans le calcul des prix unitaires correspondants.</w:t>
            </w:r>
          </w:p>
        </w:tc>
      </w:tr>
      <w:tr w:rsidR="00A073DD" w:rsidRPr="00C33617" w:rsidTr="00CC0EC1">
        <w:trPr>
          <w:gridAfter w:val="1"/>
          <w:wAfter w:w="24" w:type="dxa"/>
        </w:trPr>
        <w:tc>
          <w:tcPr>
            <w:tcW w:w="9339" w:type="dxa"/>
            <w:gridSpan w:val="3"/>
          </w:tcPr>
          <w:p w:rsidR="00A073DD" w:rsidRPr="00C33617" w:rsidRDefault="00A073DD" w:rsidP="00CC3D65">
            <w:pPr>
              <w:pStyle w:val="berschrift2"/>
              <w:keepNext w:val="0"/>
              <w:keepLines w:val="0"/>
              <w:numPr>
                <w:ilvl w:val="0"/>
                <w:numId w:val="0"/>
              </w:numPr>
              <w:tabs>
                <w:tab w:val="left" w:pos="1407"/>
              </w:tabs>
              <w:spacing w:beforeLines="50" w:afterLines="50"/>
              <w:contextualSpacing w:val="0"/>
              <w:rPr>
                <w:b w:val="0"/>
                <w:smallCaps/>
                <w:sz w:val="22"/>
                <w:szCs w:val="22"/>
                <w:lang w:val="fr-FR"/>
              </w:rPr>
            </w:pPr>
            <w:bookmarkStart w:id="335" w:name="_Toc91503906"/>
            <w:bookmarkStart w:id="336" w:name="_Toc197833788"/>
            <w:bookmarkStart w:id="337" w:name="_Toc342552010"/>
            <w:bookmarkStart w:id="338" w:name="_Toc384394128"/>
            <w:r w:rsidRPr="00C33617">
              <w:rPr>
                <w:b w:val="0"/>
                <w:smallCaps/>
                <w:sz w:val="22"/>
                <w:lang w:val="fr-FR"/>
              </w:rPr>
              <w:t>860</w:t>
            </w:r>
            <w:r w:rsidRPr="00C33617">
              <w:rPr>
                <w:lang w:val="fr-FR"/>
              </w:rPr>
              <w:tab/>
            </w:r>
            <w:r w:rsidRPr="00C33617">
              <w:rPr>
                <w:b w:val="0"/>
                <w:smallCaps/>
                <w:sz w:val="24"/>
                <w:lang w:val="fr-FR"/>
              </w:rPr>
              <w:t>Déconstruction, remise en état</w:t>
            </w:r>
            <w:bookmarkEnd w:id="335"/>
            <w:bookmarkEnd w:id="336"/>
            <w:bookmarkEnd w:id="337"/>
            <w:bookmarkEnd w:id="338"/>
          </w:p>
        </w:tc>
      </w:tr>
      <w:tr w:rsidR="00A073DD" w:rsidRPr="00C33617" w:rsidTr="00626659">
        <w:trPr>
          <w:gridAfter w:val="1"/>
          <w:wAfter w:w="24" w:type="dxa"/>
        </w:trPr>
        <w:tc>
          <w:tcPr>
            <w:tcW w:w="9339" w:type="dxa"/>
            <w:gridSpan w:val="3"/>
          </w:tcPr>
          <w:p w:rsidR="00A073DD" w:rsidRPr="00C33617" w:rsidRDefault="00A073DD" w:rsidP="00CC3D65">
            <w:pPr>
              <w:pStyle w:val="berschrift3"/>
              <w:keepNext w:val="0"/>
              <w:keepLines w:val="0"/>
              <w:numPr>
                <w:ilvl w:val="0"/>
                <w:numId w:val="0"/>
              </w:numPr>
              <w:tabs>
                <w:tab w:val="left" w:pos="1392"/>
              </w:tabs>
              <w:spacing w:beforeLines="50" w:afterLines="50"/>
              <w:contextualSpacing w:val="0"/>
              <w:rPr>
                <w:b w:val="0"/>
                <w:sz w:val="22"/>
                <w:szCs w:val="22"/>
                <w:lang w:val="fr-FR"/>
              </w:rPr>
            </w:pPr>
            <w:bookmarkStart w:id="339" w:name="_Toc342552011"/>
            <w:bookmarkStart w:id="340" w:name="_Toc384394129"/>
            <w:r w:rsidRPr="00C33617">
              <w:rPr>
                <w:b w:val="0"/>
                <w:sz w:val="22"/>
                <w:lang w:val="fr-FR"/>
              </w:rPr>
              <w:t>861</w:t>
            </w:r>
            <w:r w:rsidRPr="00C33617">
              <w:rPr>
                <w:lang w:val="fr-FR"/>
              </w:rPr>
              <w:tab/>
            </w:r>
            <w:r w:rsidRPr="00C33617">
              <w:rPr>
                <w:b w:val="0"/>
                <w:sz w:val="22"/>
                <w:lang w:val="fr-FR"/>
              </w:rPr>
              <w:t>Déconstruction</w:t>
            </w:r>
            <w:bookmarkEnd w:id="339"/>
            <w:bookmarkEnd w:id="340"/>
          </w:p>
        </w:tc>
      </w:tr>
      <w:tr w:rsidR="00A073DD" w:rsidRPr="00C33617" w:rsidTr="00CC0EC1">
        <w:trPr>
          <w:gridAfter w:val="1"/>
          <w:wAfter w:w="24" w:type="dxa"/>
        </w:trPr>
        <w:tc>
          <w:tcPr>
            <w:tcW w:w="752" w:type="dxa"/>
          </w:tcPr>
          <w:p w:rsidR="00A073DD" w:rsidRPr="00C33617" w:rsidRDefault="00A073DD" w:rsidP="00CC3D65">
            <w:pPr>
              <w:spacing w:beforeLines="50" w:afterLines="50"/>
              <w:rPr>
                <w:lang w:val="fr-FR"/>
              </w:rPr>
            </w:pPr>
          </w:p>
        </w:tc>
        <w:tc>
          <w:tcPr>
            <w:tcW w:w="680" w:type="dxa"/>
          </w:tcPr>
          <w:p w:rsidR="00A073DD" w:rsidRPr="00C33617" w:rsidRDefault="00A073DD" w:rsidP="00CC3D65">
            <w:pPr>
              <w:pStyle w:val="Standardkursiv"/>
              <w:spacing w:beforeLines="50" w:afterLines="50"/>
              <w:rPr>
                <w:i w:val="0"/>
                <w:lang w:val="fr-FR"/>
              </w:rPr>
            </w:pPr>
            <w:r w:rsidRPr="00C33617">
              <w:rPr>
                <w:i w:val="0"/>
                <w:lang w:val="fr-FR"/>
              </w:rPr>
              <w:t>.100</w:t>
            </w:r>
          </w:p>
        </w:tc>
        <w:tc>
          <w:tcPr>
            <w:tcW w:w="7907" w:type="dxa"/>
          </w:tcPr>
          <w:p w:rsidR="00A073DD" w:rsidRPr="00C33617" w:rsidRDefault="00A073DD" w:rsidP="00CC3D65">
            <w:pPr>
              <w:pStyle w:val="Standardkursiv"/>
              <w:spacing w:beforeLines="50" w:afterLines="50"/>
              <w:rPr>
                <w:i w:val="0"/>
                <w:lang w:val="fr-FR"/>
              </w:rPr>
            </w:pPr>
            <w:r w:rsidRPr="00C33617">
              <w:rPr>
                <w:i w:val="0"/>
                <w:lang w:val="fr-FR"/>
              </w:rPr>
              <w:t>Obligation de démontage pour les ouvrages et installations de traitement, ge</w:t>
            </w:r>
            <w:r w:rsidRPr="00C33617">
              <w:rPr>
                <w:i w:val="0"/>
                <w:lang w:val="fr-FR"/>
              </w:rPr>
              <w:t>s</w:t>
            </w:r>
            <w:r w:rsidRPr="00C33617">
              <w:rPr>
                <w:i w:val="0"/>
                <w:lang w:val="fr-FR"/>
              </w:rPr>
              <w:t>tion et transport des matériaux et équivalents.</w:t>
            </w:r>
          </w:p>
        </w:tc>
      </w:tr>
      <w:tr w:rsidR="00A073DD" w:rsidRPr="00C33617" w:rsidTr="00CC0EC1">
        <w:trPr>
          <w:gridAfter w:val="1"/>
          <w:wAfter w:w="24" w:type="dxa"/>
        </w:trPr>
        <w:tc>
          <w:tcPr>
            <w:tcW w:w="752" w:type="dxa"/>
          </w:tcPr>
          <w:p w:rsidR="00A073DD" w:rsidRPr="00C33617" w:rsidRDefault="00A073DD" w:rsidP="00CC3D65">
            <w:pPr>
              <w:spacing w:beforeLines="50" w:afterLines="50"/>
              <w:rPr>
                <w:lang w:val="fr-FR"/>
              </w:rPr>
            </w:pPr>
          </w:p>
        </w:tc>
        <w:tc>
          <w:tcPr>
            <w:tcW w:w="680" w:type="dxa"/>
          </w:tcPr>
          <w:p w:rsidR="00A073DD" w:rsidRPr="00C33617" w:rsidRDefault="00A073DD" w:rsidP="00CC3D65">
            <w:pPr>
              <w:pStyle w:val="Standardkursiv"/>
              <w:spacing w:beforeLines="50" w:afterLines="50"/>
              <w:rPr>
                <w:i w:val="0"/>
                <w:lang w:val="fr-FR"/>
              </w:rPr>
            </w:pPr>
            <w:r w:rsidRPr="00C33617">
              <w:rPr>
                <w:i w:val="0"/>
                <w:lang w:val="fr-FR"/>
              </w:rPr>
              <w:t>.110</w:t>
            </w:r>
          </w:p>
        </w:tc>
        <w:tc>
          <w:tcPr>
            <w:tcW w:w="7907" w:type="dxa"/>
          </w:tcPr>
          <w:p w:rsidR="00A073DD" w:rsidRPr="00C33617" w:rsidRDefault="00A073DD" w:rsidP="00CC3D65">
            <w:pPr>
              <w:pStyle w:val="Erluterung1"/>
              <w:spacing w:beforeLines="50" w:afterLines="50"/>
              <w:rPr>
                <w:i w:val="0"/>
                <w:color w:val="0070C0"/>
                <w:lang w:val="fr-FR"/>
              </w:rPr>
            </w:pPr>
            <w:r w:rsidRPr="00C33617">
              <w:rPr>
                <w:i w:val="0"/>
                <w:color w:val="00B050"/>
                <w:lang w:val="fr-FR"/>
              </w:rPr>
              <w:t>Type, description…………………………..</w:t>
            </w:r>
          </w:p>
        </w:tc>
      </w:tr>
      <w:tr w:rsidR="00A073DD" w:rsidRPr="00C33617" w:rsidTr="00626659">
        <w:trPr>
          <w:gridAfter w:val="1"/>
          <w:wAfter w:w="24" w:type="dxa"/>
        </w:trPr>
        <w:tc>
          <w:tcPr>
            <w:tcW w:w="9339" w:type="dxa"/>
            <w:gridSpan w:val="3"/>
          </w:tcPr>
          <w:p w:rsidR="00A073DD" w:rsidRPr="00C33617" w:rsidRDefault="00A073DD" w:rsidP="00CC3D65">
            <w:pPr>
              <w:pStyle w:val="berschrift3"/>
              <w:keepNext w:val="0"/>
              <w:keepLines w:val="0"/>
              <w:numPr>
                <w:ilvl w:val="0"/>
                <w:numId w:val="0"/>
              </w:numPr>
              <w:tabs>
                <w:tab w:val="left" w:pos="1392"/>
              </w:tabs>
              <w:spacing w:beforeLines="50" w:afterLines="50"/>
              <w:contextualSpacing w:val="0"/>
              <w:rPr>
                <w:b w:val="0"/>
                <w:sz w:val="22"/>
                <w:szCs w:val="22"/>
                <w:lang w:val="fr-FR"/>
              </w:rPr>
            </w:pPr>
            <w:bookmarkStart w:id="341" w:name="_Toc342552012"/>
            <w:bookmarkStart w:id="342" w:name="_Toc384394130"/>
            <w:r w:rsidRPr="00C33617">
              <w:rPr>
                <w:b w:val="0"/>
                <w:sz w:val="22"/>
                <w:lang w:val="fr-FR"/>
              </w:rPr>
              <w:lastRenderedPageBreak/>
              <w:t>862</w:t>
            </w:r>
            <w:r w:rsidRPr="00C33617">
              <w:rPr>
                <w:lang w:val="fr-FR"/>
              </w:rPr>
              <w:tab/>
            </w:r>
            <w:r w:rsidRPr="00C33617">
              <w:rPr>
                <w:b w:val="0"/>
                <w:sz w:val="22"/>
                <w:lang w:val="fr-FR"/>
              </w:rPr>
              <w:t>Remise en état après la fin des travaux</w:t>
            </w:r>
            <w:bookmarkEnd w:id="341"/>
            <w:bookmarkEnd w:id="342"/>
          </w:p>
        </w:tc>
      </w:tr>
      <w:tr w:rsidR="00A073DD" w:rsidRPr="00C33617" w:rsidTr="00CC0EC1">
        <w:trPr>
          <w:gridAfter w:val="1"/>
          <w:wAfter w:w="24" w:type="dxa"/>
        </w:trPr>
        <w:tc>
          <w:tcPr>
            <w:tcW w:w="752" w:type="dxa"/>
          </w:tcPr>
          <w:p w:rsidR="00A073DD" w:rsidRPr="00C33617" w:rsidRDefault="00A073DD" w:rsidP="00CC3D65">
            <w:pPr>
              <w:spacing w:beforeLines="50" w:afterLines="50"/>
              <w:rPr>
                <w:lang w:val="fr-FR"/>
              </w:rPr>
            </w:pPr>
          </w:p>
        </w:tc>
        <w:tc>
          <w:tcPr>
            <w:tcW w:w="680" w:type="dxa"/>
          </w:tcPr>
          <w:p w:rsidR="00A073DD" w:rsidRPr="00C33617" w:rsidRDefault="00A073DD" w:rsidP="00CC3D65">
            <w:pPr>
              <w:spacing w:beforeLines="50" w:afterLines="50"/>
              <w:rPr>
                <w:lang w:val="fr-FR"/>
              </w:rPr>
            </w:pPr>
            <w:r w:rsidRPr="00C33617">
              <w:rPr>
                <w:lang w:val="fr-FR"/>
              </w:rPr>
              <w:t>.100</w:t>
            </w:r>
          </w:p>
        </w:tc>
        <w:tc>
          <w:tcPr>
            <w:tcW w:w="7907" w:type="dxa"/>
          </w:tcPr>
          <w:p w:rsidR="00A073DD" w:rsidRPr="00C33617" w:rsidRDefault="00A073DD" w:rsidP="00CC3D65">
            <w:pPr>
              <w:spacing w:beforeLines="50" w:afterLines="50"/>
              <w:rPr>
                <w:lang w:val="fr-FR"/>
              </w:rPr>
            </w:pPr>
            <w:r w:rsidRPr="00C33617">
              <w:rPr>
                <w:lang w:val="fr-FR"/>
              </w:rPr>
              <w:t>Constructions, installations, garde-corps et abords après la fin des travaux ou l'achèvement des travaux de construction</w:t>
            </w:r>
          </w:p>
        </w:tc>
      </w:tr>
      <w:tr w:rsidR="00A073DD" w:rsidRPr="00C33617" w:rsidTr="00CC0EC1">
        <w:trPr>
          <w:gridAfter w:val="1"/>
          <w:wAfter w:w="24" w:type="dxa"/>
        </w:trPr>
        <w:tc>
          <w:tcPr>
            <w:tcW w:w="752" w:type="dxa"/>
          </w:tcPr>
          <w:p w:rsidR="00A073DD" w:rsidRPr="00C33617" w:rsidRDefault="00A073DD" w:rsidP="00CC3D65">
            <w:pPr>
              <w:spacing w:beforeLines="50" w:afterLines="50"/>
              <w:rPr>
                <w:lang w:val="fr-FR"/>
              </w:rPr>
            </w:pPr>
          </w:p>
        </w:tc>
        <w:tc>
          <w:tcPr>
            <w:tcW w:w="680" w:type="dxa"/>
          </w:tcPr>
          <w:p w:rsidR="00A073DD" w:rsidRPr="00C33617" w:rsidRDefault="00A073DD" w:rsidP="00CC3D65">
            <w:pPr>
              <w:spacing w:beforeLines="50" w:afterLines="50"/>
              <w:rPr>
                <w:lang w:val="fr-FR"/>
              </w:rPr>
            </w:pPr>
            <w:r w:rsidRPr="00C33617">
              <w:rPr>
                <w:lang w:val="fr-FR"/>
              </w:rPr>
              <w:t>.110</w:t>
            </w:r>
          </w:p>
        </w:tc>
        <w:tc>
          <w:tcPr>
            <w:tcW w:w="7907" w:type="dxa"/>
          </w:tcPr>
          <w:p w:rsidR="00A073DD" w:rsidRPr="00C33617" w:rsidRDefault="00A073DD" w:rsidP="00CC3D65">
            <w:pPr>
              <w:spacing w:beforeLines="50" w:afterLines="50"/>
              <w:rPr>
                <w:lang w:val="fr-FR"/>
              </w:rPr>
            </w:pPr>
            <w:r w:rsidRPr="00C33617">
              <w:rPr>
                <w:lang w:val="fr-FR"/>
              </w:rPr>
              <w:t>Remise en état</w:t>
            </w:r>
          </w:p>
        </w:tc>
      </w:tr>
      <w:tr w:rsidR="00A073DD" w:rsidRPr="00C33617" w:rsidTr="00CC0EC1">
        <w:trPr>
          <w:gridAfter w:val="1"/>
          <w:wAfter w:w="24" w:type="dxa"/>
        </w:trPr>
        <w:tc>
          <w:tcPr>
            <w:tcW w:w="752" w:type="dxa"/>
          </w:tcPr>
          <w:p w:rsidR="00A073DD" w:rsidRPr="00C33617" w:rsidRDefault="00A073DD" w:rsidP="00CC3D65">
            <w:pPr>
              <w:spacing w:beforeLines="50" w:afterLines="50"/>
              <w:rPr>
                <w:lang w:val="fr-FR"/>
              </w:rPr>
            </w:pPr>
          </w:p>
        </w:tc>
        <w:tc>
          <w:tcPr>
            <w:tcW w:w="680" w:type="dxa"/>
          </w:tcPr>
          <w:p w:rsidR="00A073DD" w:rsidRPr="00C33617" w:rsidRDefault="00A073DD" w:rsidP="00CC3D65">
            <w:pPr>
              <w:spacing w:beforeLines="50" w:afterLines="50"/>
              <w:rPr>
                <w:lang w:val="fr-FR"/>
              </w:rPr>
            </w:pPr>
          </w:p>
        </w:tc>
        <w:tc>
          <w:tcPr>
            <w:tcW w:w="7907" w:type="dxa"/>
          </w:tcPr>
          <w:p w:rsidR="00A073DD" w:rsidRPr="00C33617" w:rsidRDefault="00A073DD" w:rsidP="00CC3D65">
            <w:pPr>
              <w:spacing w:beforeLines="50" w:afterLines="50"/>
              <w:rPr>
                <w:lang w:val="fr-FR"/>
              </w:rPr>
            </w:pPr>
            <w:r w:rsidRPr="00C33617">
              <w:rPr>
                <w:lang w:val="fr-FR"/>
              </w:rPr>
              <w:t>Toutes les installations provisoires telles que sous-œuvre, poteaux, etc. doivent être à nouveau enlevées à la fin du chantier. Les couches d'humus doivent être restaurées avec la même épaisseur et qualité qu'avant l'exécution des travaux. Les parcelles de terrain ou de routes de particuliers ou de communes prises en charge pour la durée des travaux doivent être restituées aux propriétaires dans leur état d'origine après la fin des travaux. Ces travaux de remise en état sont à la charge de l'entrepreneur et doivent être intégrés au calcul du montant global des installations de chantier.</w:t>
            </w:r>
          </w:p>
        </w:tc>
      </w:tr>
      <w:tr w:rsidR="00A073DD" w:rsidRPr="00C33617" w:rsidTr="00626659">
        <w:trPr>
          <w:gridAfter w:val="1"/>
          <w:wAfter w:w="24" w:type="dxa"/>
        </w:trPr>
        <w:tc>
          <w:tcPr>
            <w:tcW w:w="9339" w:type="dxa"/>
            <w:gridSpan w:val="3"/>
          </w:tcPr>
          <w:p w:rsidR="00A073DD" w:rsidRPr="00C33617" w:rsidRDefault="00A073DD" w:rsidP="00CC3D65">
            <w:pPr>
              <w:pStyle w:val="berschrift3"/>
              <w:numPr>
                <w:ilvl w:val="0"/>
                <w:numId w:val="0"/>
              </w:numPr>
              <w:tabs>
                <w:tab w:val="left" w:pos="1392"/>
              </w:tabs>
              <w:spacing w:beforeLines="60" w:afterLines="60"/>
              <w:contextualSpacing w:val="0"/>
              <w:rPr>
                <w:b w:val="0"/>
                <w:sz w:val="22"/>
                <w:szCs w:val="22"/>
                <w:lang w:val="fr-FR"/>
              </w:rPr>
            </w:pPr>
            <w:bookmarkStart w:id="343" w:name="_Toc342552013"/>
            <w:bookmarkStart w:id="344" w:name="_Toc384394131"/>
            <w:r w:rsidRPr="00C33617">
              <w:rPr>
                <w:b w:val="0"/>
                <w:sz w:val="22"/>
                <w:lang w:val="fr-FR"/>
              </w:rPr>
              <w:t>863</w:t>
            </w:r>
            <w:r w:rsidRPr="00C33617">
              <w:rPr>
                <w:lang w:val="fr-FR"/>
              </w:rPr>
              <w:tab/>
            </w:r>
            <w:r w:rsidRPr="00C33617">
              <w:rPr>
                <w:b w:val="0"/>
                <w:sz w:val="22"/>
                <w:lang w:val="fr-FR"/>
              </w:rPr>
              <w:t>Indemnisation pour les prises en charge par le maître d'ouvrage après la fin des</w:t>
            </w:r>
            <w:r w:rsidRPr="00C33617">
              <w:rPr>
                <w:b w:val="0"/>
                <w:sz w:val="22"/>
                <w:lang w:val="fr-FR"/>
              </w:rPr>
              <w:br/>
            </w:r>
            <w:r w:rsidRPr="00C33617">
              <w:rPr>
                <w:lang w:val="fr-FR"/>
              </w:rPr>
              <w:tab/>
            </w:r>
            <w:r w:rsidRPr="00C33617">
              <w:rPr>
                <w:b w:val="0"/>
                <w:sz w:val="22"/>
                <w:lang w:val="fr-FR"/>
              </w:rPr>
              <w:t xml:space="preserve"> travaux</w:t>
            </w:r>
            <w:bookmarkEnd w:id="343"/>
            <w:bookmarkEnd w:id="344"/>
          </w:p>
        </w:tc>
      </w:tr>
      <w:tr w:rsidR="00A073DD" w:rsidRPr="00C33617" w:rsidTr="00CC0EC1">
        <w:trPr>
          <w:gridAfter w:val="1"/>
          <w:wAfter w:w="24" w:type="dxa"/>
        </w:trPr>
        <w:tc>
          <w:tcPr>
            <w:tcW w:w="752" w:type="dxa"/>
          </w:tcPr>
          <w:p w:rsidR="00A073DD" w:rsidRPr="00C33617" w:rsidRDefault="00A073DD" w:rsidP="00CC3D65">
            <w:pPr>
              <w:widowControl w:val="0"/>
              <w:spacing w:beforeLines="60" w:afterLines="60"/>
              <w:rPr>
                <w:lang w:val="fr-FR"/>
              </w:rPr>
            </w:pPr>
          </w:p>
        </w:tc>
        <w:tc>
          <w:tcPr>
            <w:tcW w:w="680" w:type="dxa"/>
          </w:tcPr>
          <w:p w:rsidR="00A073DD" w:rsidRPr="00C33617" w:rsidRDefault="00A073DD" w:rsidP="00CC3D65">
            <w:pPr>
              <w:pStyle w:val="Standardkursiv"/>
              <w:keepNext/>
              <w:spacing w:beforeLines="60" w:afterLines="60"/>
              <w:rPr>
                <w:i w:val="0"/>
                <w:lang w:val="fr-FR"/>
              </w:rPr>
            </w:pPr>
            <w:r w:rsidRPr="00C33617">
              <w:rPr>
                <w:i w:val="0"/>
                <w:lang w:val="fr-FR"/>
              </w:rPr>
              <w:t>.100</w:t>
            </w:r>
          </w:p>
        </w:tc>
        <w:tc>
          <w:tcPr>
            <w:tcW w:w="7907" w:type="dxa"/>
          </w:tcPr>
          <w:p w:rsidR="00A073DD" w:rsidRPr="00C33617" w:rsidRDefault="00A073DD" w:rsidP="00CC3D65">
            <w:pPr>
              <w:pStyle w:val="Standardkursiv"/>
              <w:keepNext/>
              <w:spacing w:beforeLines="60" w:afterLines="60"/>
              <w:rPr>
                <w:i w:val="0"/>
                <w:lang w:val="fr-FR"/>
              </w:rPr>
            </w:pPr>
            <w:r w:rsidRPr="00C33617">
              <w:rPr>
                <w:i w:val="0"/>
                <w:lang w:val="fr-FR"/>
              </w:rPr>
              <w:t>Reprise de constructions, d'installations et de parties du prélèvement, du tri, de la préparation et de l'entreposage des matériaux</w:t>
            </w:r>
          </w:p>
        </w:tc>
      </w:tr>
      <w:tr w:rsidR="00A073DD" w:rsidRPr="00C33617" w:rsidTr="00CC0EC1">
        <w:trPr>
          <w:gridAfter w:val="1"/>
          <w:wAfter w:w="24" w:type="dxa"/>
        </w:trPr>
        <w:tc>
          <w:tcPr>
            <w:tcW w:w="752" w:type="dxa"/>
          </w:tcPr>
          <w:p w:rsidR="00A073DD" w:rsidRPr="00C33617" w:rsidRDefault="00A073DD" w:rsidP="00CC3D65">
            <w:pPr>
              <w:pStyle w:val="Standardkursiv"/>
              <w:keepNext/>
              <w:spacing w:beforeLines="60" w:afterLines="60"/>
              <w:rPr>
                <w:i w:val="0"/>
                <w:lang w:val="fr-FR"/>
              </w:rPr>
            </w:pPr>
          </w:p>
        </w:tc>
        <w:tc>
          <w:tcPr>
            <w:tcW w:w="680" w:type="dxa"/>
          </w:tcPr>
          <w:p w:rsidR="00A073DD" w:rsidRPr="00C33617" w:rsidRDefault="00A073DD" w:rsidP="00CC3D65">
            <w:pPr>
              <w:pStyle w:val="Standardkursiv"/>
              <w:keepNext/>
              <w:spacing w:beforeLines="60" w:afterLines="60"/>
              <w:rPr>
                <w:i w:val="0"/>
                <w:lang w:val="fr-FR"/>
              </w:rPr>
            </w:pPr>
            <w:r w:rsidRPr="00C33617">
              <w:rPr>
                <w:i w:val="0"/>
                <w:lang w:val="fr-FR"/>
              </w:rPr>
              <w:t>.110</w:t>
            </w:r>
          </w:p>
        </w:tc>
        <w:tc>
          <w:tcPr>
            <w:tcW w:w="7907" w:type="dxa"/>
          </w:tcPr>
          <w:p w:rsidR="00A073DD" w:rsidRPr="00C33617" w:rsidRDefault="00A073DD" w:rsidP="00CC3D65">
            <w:pPr>
              <w:pStyle w:val="Erluterung1"/>
              <w:spacing w:beforeLines="60" w:afterLines="60"/>
              <w:rPr>
                <w:i w:val="0"/>
                <w:color w:val="0070C0"/>
                <w:lang w:val="fr-FR"/>
              </w:rPr>
            </w:pPr>
            <w:r w:rsidRPr="00C33617">
              <w:rPr>
                <w:i w:val="0"/>
                <w:color w:val="0070C0"/>
                <w:lang w:val="fr-FR"/>
              </w:rPr>
              <w:t>Type, description, règlementation de rétribution</w:t>
            </w:r>
          </w:p>
          <w:p w:rsidR="00A073DD" w:rsidRPr="00C33617" w:rsidRDefault="00A073DD" w:rsidP="00CC3D65">
            <w:pPr>
              <w:pStyle w:val="Erluterung1"/>
              <w:spacing w:beforeLines="60" w:afterLines="60"/>
              <w:rPr>
                <w:i w:val="0"/>
                <w:color w:val="00B050"/>
                <w:lang w:val="fr-FR"/>
              </w:rPr>
            </w:pPr>
            <w:r w:rsidRPr="00C33617">
              <w:rPr>
                <w:i w:val="0"/>
                <w:color w:val="00B050"/>
                <w:lang w:val="fr-FR"/>
              </w:rPr>
              <w:t>Type, description…………………………..</w:t>
            </w:r>
          </w:p>
        </w:tc>
      </w:tr>
      <w:tr w:rsidR="00A073DD" w:rsidRPr="00C33617" w:rsidTr="00CC0EC1">
        <w:trPr>
          <w:gridAfter w:val="1"/>
          <w:wAfter w:w="24" w:type="dxa"/>
        </w:trPr>
        <w:tc>
          <w:tcPr>
            <w:tcW w:w="9339" w:type="dxa"/>
            <w:gridSpan w:val="3"/>
          </w:tcPr>
          <w:p w:rsidR="00A073DD" w:rsidRPr="00C33617" w:rsidRDefault="00A073DD" w:rsidP="00CC3D65">
            <w:pPr>
              <w:pStyle w:val="berschrift2"/>
              <w:numPr>
                <w:ilvl w:val="0"/>
                <w:numId w:val="0"/>
              </w:numPr>
              <w:tabs>
                <w:tab w:val="left" w:pos="1407"/>
              </w:tabs>
              <w:spacing w:beforeLines="60" w:afterLines="60"/>
              <w:contextualSpacing w:val="0"/>
              <w:rPr>
                <w:b w:val="0"/>
                <w:smallCaps/>
                <w:sz w:val="22"/>
                <w:szCs w:val="22"/>
                <w:lang w:val="fr-FR"/>
              </w:rPr>
            </w:pPr>
            <w:bookmarkStart w:id="345" w:name="_Toc91503907"/>
            <w:bookmarkStart w:id="346" w:name="_Toc197833789"/>
            <w:bookmarkStart w:id="347" w:name="_Toc342552014"/>
            <w:bookmarkStart w:id="348" w:name="_Toc384394132"/>
            <w:r w:rsidRPr="00C33617">
              <w:rPr>
                <w:b w:val="0"/>
                <w:smallCaps/>
                <w:sz w:val="22"/>
                <w:lang w:val="fr-FR"/>
              </w:rPr>
              <w:t>870</w:t>
            </w:r>
            <w:r w:rsidRPr="00C33617">
              <w:rPr>
                <w:lang w:val="fr-FR"/>
              </w:rPr>
              <w:tab/>
            </w:r>
            <w:r w:rsidRPr="00C33617">
              <w:rPr>
                <w:b w:val="0"/>
                <w:smallCaps/>
                <w:sz w:val="24"/>
                <w:lang w:val="fr-FR"/>
              </w:rPr>
              <w:t>Surveillances et contrôles du chantier</w:t>
            </w:r>
            <w:bookmarkEnd w:id="345"/>
            <w:bookmarkEnd w:id="346"/>
            <w:bookmarkEnd w:id="347"/>
            <w:bookmarkEnd w:id="348"/>
          </w:p>
        </w:tc>
      </w:tr>
      <w:tr w:rsidR="00A073DD" w:rsidRPr="00C33617" w:rsidTr="00626659">
        <w:trPr>
          <w:gridAfter w:val="1"/>
          <w:wAfter w:w="24" w:type="dxa"/>
        </w:trPr>
        <w:tc>
          <w:tcPr>
            <w:tcW w:w="9339" w:type="dxa"/>
            <w:gridSpan w:val="3"/>
          </w:tcPr>
          <w:p w:rsidR="00A073DD" w:rsidRPr="00C33617" w:rsidRDefault="00A073DD" w:rsidP="00CC3D65">
            <w:pPr>
              <w:pStyle w:val="berschrift3"/>
              <w:numPr>
                <w:ilvl w:val="0"/>
                <w:numId w:val="0"/>
              </w:numPr>
              <w:tabs>
                <w:tab w:val="left" w:pos="1392"/>
              </w:tabs>
              <w:spacing w:beforeLines="60" w:afterLines="60"/>
              <w:contextualSpacing w:val="0"/>
              <w:rPr>
                <w:b w:val="0"/>
                <w:sz w:val="22"/>
                <w:szCs w:val="22"/>
                <w:lang w:val="fr-FR"/>
              </w:rPr>
            </w:pPr>
            <w:bookmarkStart w:id="349" w:name="_Toc342552015"/>
            <w:bookmarkStart w:id="350" w:name="_Toc384394133"/>
            <w:r w:rsidRPr="00C33617">
              <w:rPr>
                <w:b w:val="0"/>
                <w:sz w:val="22"/>
                <w:lang w:val="fr-FR"/>
              </w:rPr>
              <w:t>871</w:t>
            </w:r>
            <w:r w:rsidRPr="00C33617">
              <w:rPr>
                <w:lang w:val="fr-FR"/>
              </w:rPr>
              <w:tab/>
            </w:r>
            <w:r w:rsidRPr="00C33617">
              <w:rPr>
                <w:b w:val="0"/>
                <w:sz w:val="22"/>
                <w:lang w:val="fr-FR"/>
              </w:rPr>
              <w:t>Concepts et plans de surveillance et de contrôle</w:t>
            </w:r>
            <w:bookmarkEnd w:id="349"/>
            <w:bookmarkEnd w:id="350"/>
          </w:p>
        </w:tc>
      </w:tr>
      <w:tr w:rsidR="00A073DD" w:rsidRPr="00C33617" w:rsidTr="00CC0EC1">
        <w:trPr>
          <w:gridAfter w:val="1"/>
          <w:wAfter w:w="24" w:type="dxa"/>
        </w:trPr>
        <w:tc>
          <w:tcPr>
            <w:tcW w:w="752" w:type="dxa"/>
          </w:tcPr>
          <w:p w:rsidR="00A073DD" w:rsidRPr="00C33617" w:rsidRDefault="00A073DD" w:rsidP="00CC3D65">
            <w:pPr>
              <w:spacing w:beforeLines="60" w:afterLines="60"/>
              <w:rPr>
                <w:lang w:val="fr-FR"/>
              </w:rPr>
            </w:pPr>
          </w:p>
        </w:tc>
        <w:tc>
          <w:tcPr>
            <w:tcW w:w="680" w:type="dxa"/>
          </w:tcPr>
          <w:p w:rsidR="00A073DD" w:rsidRPr="00C33617" w:rsidRDefault="00A073DD" w:rsidP="00CC3D65">
            <w:pPr>
              <w:pStyle w:val="Standardkursiv"/>
              <w:spacing w:beforeLines="60" w:afterLines="60"/>
              <w:rPr>
                <w:i w:val="0"/>
                <w:lang w:val="fr-FR"/>
              </w:rPr>
            </w:pPr>
            <w:r w:rsidRPr="00C33617">
              <w:rPr>
                <w:i w:val="0"/>
                <w:lang w:val="fr-FR"/>
              </w:rPr>
              <w:t>.100</w:t>
            </w:r>
          </w:p>
        </w:tc>
        <w:tc>
          <w:tcPr>
            <w:tcW w:w="7907" w:type="dxa"/>
          </w:tcPr>
          <w:p w:rsidR="00A073DD" w:rsidRPr="00C33617" w:rsidRDefault="00A073DD" w:rsidP="00CC3D65">
            <w:pPr>
              <w:pStyle w:val="Standardkursiv"/>
              <w:spacing w:beforeLines="60" w:afterLines="60"/>
              <w:rPr>
                <w:i w:val="0"/>
                <w:lang w:val="fr-FR"/>
              </w:rPr>
            </w:pPr>
            <w:r w:rsidRPr="00C33617">
              <w:rPr>
                <w:i w:val="0"/>
                <w:lang w:val="fr-FR"/>
              </w:rPr>
              <w:t>Pour l'ensemble de l'ouvrage</w:t>
            </w:r>
          </w:p>
        </w:tc>
      </w:tr>
      <w:tr w:rsidR="00A073DD" w:rsidRPr="00C33617" w:rsidTr="00CC0EC1">
        <w:trPr>
          <w:gridAfter w:val="1"/>
          <w:wAfter w:w="24" w:type="dxa"/>
        </w:trPr>
        <w:tc>
          <w:tcPr>
            <w:tcW w:w="752" w:type="dxa"/>
          </w:tcPr>
          <w:p w:rsidR="00A073DD" w:rsidRPr="00C33617" w:rsidRDefault="00A073DD" w:rsidP="00CC3D65">
            <w:pPr>
              <w:spacing w:beforeLines="60" w:afterLines="60"/>
              <w:rPr>
                <w:lang w:val="fr-FR"/>
              </w:rPr>
            </w:pPr>
          </w:p>
        </w:tc>
        <w:tc>
          <w:tcPr>
            <w:tcW w:w="680" w:type="dxa"/>
          </w:tcPr>
          <w:p w:rsidR="00A073DD" w:rsidRPr="00C33617" w:rsidRDefault="00A073DD" w:rsidP="00CC3D65">
            <w:pPr>
              <w:pStyle w:val="Standardkursiv"/>
              <w:spacing w:beforeLines="60" w:afterLines="60"/>
              <w:rPr>
                <w:i w:val="0"/>
                <w:lang w:val="fr-FR"/>
              </w:rPr>
            </w:pPr>
            <w:r w:rsidRPr="00C33617">
              <w:rPr>
                <w:i w:val="0"/>
                <w:lang w:val="fr-FR"/>
              </w:rPr>
              <w:t>.110</w:t>
            </w:r>
          </w:p>
        </w:tc>
        <w:tc>
          <w:tcPr>
            <w:tcW w:w="7907" w:type="dxa"/>
          </w:tcPr>
          <w:p w:rsidR="00A073DD" w:rsidRPr="00C33617" w:rsidRDefault="00A073DD" w:rsidP="00CC3D65">
            <w:pPr>
              <w:pStyle w:val="Erluterung1"/>
              <w:spacing w:beforeLines="60" w:afterLines="60"/>
              <w:rPr>
                <w:i w:val="0"/>
                <w:color w:val="0070C0"/>
                <w:lang w:val="fr-FR"/>
              </w:rPr>
            </w:pPr>
            <w:r w:rsidRPr="00C33617">
              <w:rPr>
                <w:i w:val="0"/>
                <w:color w:val="0070C0"/>
                <w:lang w:val="fr-FR"/>
              </w:rPr>
              <w:t>Description, règle d'indemnisation</w:t>
            </w:r>
          </w:p>
          <w:p w:rsidR="00A073DD" w:rsidRPr="00C33617" w:rsidRDefault="00A073DD" w:rsidP="00CC3D65">
            <w:pPr>
              <w:pStyle w:val="Erluterung1"/>
              <w:spacing w:beforeLines="60" w:afterLines="60"/>
              <w:rPr>
                <w:i w:val="0"/>
                <w:color w:val="00B050"/>
                <w:lang w:val="fr-FR"/>
              </w:rPr>
            </w:pPr>
            <w:r w:rsidRPr="00C33617">
              <w:rPr>
                <w:i w:val="0"/>
                <w:color w:val="00B050"/>
                <w:lang w:val="fr-FR"/>
              </w:rPr>
              <w:t>Type, description…………………………..</w:t>
            </w:r>
          </w:p>
        </w:tc>
      </w:tr>
      <w:tr w:rsidR="00A073DD" w:rsidRPr="00C33617" w:rsidTr="00CC0EC1">
        <w:trPr>
          <w:gridAfter w:val="1"/>
          <w:wAfter w:w="24" w:type="dxa"/>
        </w:trPr>
        <w:tc>
          <w:tcPr>
            <w:tcW w:w="752" w:type="dxa"/>
          </w:tcPr>
          <w:p w:rsidR="00A073DD" w:rsidRPr="00C33617" w:rsidRDefault="00A073DD" w:rsidP="00CC3D65">
            <w:pPr>
              <w:spacing w:beforeLines="60" w:afterLines="60"/>
              <w:rPr>
                <w:lang w:val="fr-FR"/>
              </w:rPr>
            </w:pPr>
          </w:p>
        </w:tc>
        <w:tc>
          <w:tcPr>
            <w:tcW w:w="680" w:type="dxa"/>
          </w:tcPr>
          <w:p w:rsidR="00A073DD" w:rsidRPr="00C33617" w:rsidRDefault="00A073DD" w:rsidP="00CC3D65">
            <w:pPr>
              <w:pStyle w:val="Standardkursiv"/>
              <w:spacing w:beforeLines="60" w:afterLines="60"/>
              <w:rPr>
                <w:i w:val="0"/>
                <w:lang w:val="fr-FR"/>
              </w:rPr>
            </w:pPr>
            <w:r w:rsidRPr="00C33617">
              <w:rPr>
                <w:i w:val="0"/>
                <w:lang w:val="fr-FR"/>
              </w:rPr>
              <w:t>.200</w:t>
            </w:r>
          </w:p>
        </w:tc>
        <w:tc>
          <w:tcPr>
            <w:tcW w:w="7907" w:type="dxa"/>
          </w:tcPr>
          <w:p w:rsidR="00A073DD" w:rsidRPr="00C33617" w:rsidRDefault="00A073DD" w:rsidP="00CC3D65">
            <w:pPr>
              <w:pStyle w:val="Standardkursiv"/>
              <w:spacing w:beforeLines="60" w:afterLines="60"/>
              <w:rPr>
                <w:i w:val="0"/>
                <w:lang w:val="fr-FR"/>
              </w:rPr>
            </w:pPr>
            <w:r w:rsidRPr="00C33617">
              <w:rPr>
                <w:i w:val="0"/>
                <w:lang w:val="fr-FR"/>
              </w:rPr>
              <w:t>Pour des parties de l'ouvrage</w:t>
            </w:r>
          </w:p>
        </w:tc>
      </w:tr>
      <w:tr w:rsidR="00A073DD" w:rsidRPr="00C33617" w:rsidTr="00CC0EC1">
        <w:trPr>
          <w:gridAfter w:val="1"/>
          <w:wAfter w:w="24" w:type="dxa"/>
        </w:trPr>
        <w:tc>
          <w:tcPr>
            <w:tcW w:w="752" w:type="dxa"/>
          </w:tcPr>
          <w:p w:rsidR="00A073DD" w:rsidRPr="00C33617" w:rsidRDefault="00A073DD" w:rsidP="00CC3D65">
            <w:pPr>
              <w:spacing w:beforeLines="60" w:afterLines="60"/>
              <w:rPr>
                <w:lang w:val="fr-FR"/>
              </w:rPr>
            </w:pPr>
          </w:p>
        </w:tc>
        <w:tc>
          <w:tcPr>
            <w:tcW w:w="680" w:type="dxa"/>
          </w:tcPr>
          <w:p w:rsidR="00A073DD" w:rsidRPr="00C33617" w:rsidRDefault="00A073DD" w:rsidP="00CC3D65">
            <w:pPr>
              <w:pStyle w:val="Standardkursiv"/>
              <w:spacing w:beforeLines="60" w:afterLines="60"/>
              <w:rPr>
                <w:i w:val="0"/>
                <w:lang w:val="fr-FR"/>
              </w:rPr>
            </w:pPr>
            <w:r w:rsidRPr="00C33617">
              <w:rPr>
                <w:i w:val="0"/>
                <w:lang w:val="fr-FR"/>
              </w:rPr>
              <w:t>.210</w:t>
            </w:r>
          </w:p>
        </w:tc>
        <w:tc>
          <w:tcPr>
            <w:tcW w:w="7907" w:type="dxa"/>
          </w:tcPr>
          <w:p w:rsidR="00A073DD" w:rsidRPr="00C33617" w:rsidRDefault="00A073DD" w:rsidP="00CC3D65">
            <w:pPr>
              <w:pStyle w:val="Erluterung1"/>
              <w:spacing w:beforeLines="60" w:afterLines="60"/>
              <w:rPr>
                <w:i w:val="0"/>
                <w:color w:val="0070C0"/>
                <w:lang w:val="fr-FR"/>
              </w:rPr>
            </w:pPr>
            <w:r w:rsidRPr="00C33617">
              <w:rPr>
                <w:i w:val="0"/>
                <w:color w:val="0070C0"/>
                <w:lang w:val="fr-FR"/>
              </w:rPr>
              <w:t>Description, règle d'indemnisation</w:t>
            </w:r>
          </w:p>
          <w:p w:rsidR="00A073DD" w:rsidRPr="00C33617" w:rsidRDefault="00A073DD" w:rsidP="00CC3D65">
            <w:pPr>
              <w:pStyle w:val="Erluterung1"/>
              <w:spacing w:beforeLines="60" w:afterLines="60"/>
              <w:rPr>
                <w:i w:val="0"/>
                <w:color w:val="00B050"/>
                <w:lang w:val="fr-FR"/>
              </w:rPr>
            </w:pPr>
            <w:r w:rsidRPr="00C33617">
              <w:rPr>
                <w:i w:val="0"/>
                <w:color w:val="00B050"/>
                <w:lang w:val="fr-FR"/>
              </w:rPr>
              <w:t>Type, description…………………………..</w:t>
            </w:r>
          </w:p>
        </w:tc>
      </w:tr>
    </w:tbl>
    <w:p w:rsidR="00B01733" w:rsidRPr="00C33617" w:rsidRDefault="00B01733" w:rsidP="00CC3D65">
      <w:pPr>
        <w:spacing w:beforeLines="60" w:afterLines="60"/>
        <w:rPr>
          <w:sz w:val="12"/>
          <w:szCs w:val="12"/>
          <w:lang w:val="fr-FR"/>
        </w:rPr>
      </w:pPr>
      <w:bookmarkStart w:id="351" w:name="_Toc91503910"/>
      <w:r w:rsidRPr="00C33617">
        <w:rPr>
          <w:lang w:val="fr-FR"/>
        </w:rPr>
        <w:br w:type="page"/>
      </w:r>
    </w:p>
    <w:tbl>
      <w:tblPr>
        <w:tblW w:w="9363" w:type="dxa"/>
        <w:tblInd w:w="-72" w:type="dxa"/>
        <w:tblLayout w:type="fixed"/>
        <w:tblLook w:val="01E0"/>
      </w:tblPr>
      <w:tblGrid>
        <w:gridCol w:w="752"/>
        <w:gridCol w:w="680"/>
        <w:gridCol w:w="7907"/>
        <w:gridCol w:w="24"/>
      </w:tblGrid>
      <w:tr w:rsidR="00B01733" w:rsidRPr="00C33617" w:rsidTr="002D2CBB">
        <w:trPr>
          <w:gridAfter w:val="1"/>
          <w:wAfter w:w="24" w:type="dxa"/>
        </w:trPr>
        <w:tc>
          <w:tcPr>
            <w:tcW w:w="9339" w:type="dxa"/>
            <w:gridSpan w:val="3"/>
          </w:tcPr>
          <w:p w:rsidR="00B01733" w:rsidRPr="00C33617" w:rsidRDefault="00EB3510" w:rsidP="00A073DD">
            <w:pPr>
              <w:pStyle w:val="berschrift1"/>
              <w:numPr>
                <w:ilvl w:val="0"/>
                <w:numId w:val="0"/>
              </w:numPr>
              <w:tabs>
                <w:tab w:val="left" w:pos="1407"/>
              </w:tabs>
              <w:spacing w:beforeLines="60" w:afterLines="60"/>
              <w:contextualSpacing w:val="0"/>
              <w:rPr>
                <w:smallCaps/>
                <w:sz w:val="28"/>
                <w:lang w:val="fr-FR"/>
              </w:rPr>
            </w:pPr>
            <w:bookmarkStart w:id="352" w:name="_Toc197833791"/>
            <w:bookmarkStart w:id="353" w:name="_Toc335734952"/>
            <w:bookmarkStart w:id="354" w:name="_Toc335735301"/>
            <w:bookmarkStart w:id="355" w:name="_Toc342552019"/>
            <w:bookmarkStart w:id="356" w:name="_Toc384394134"/>
            <w:r w:rsidRPr="00C33617">
              <w:rPr>
                <w:smallCaps/>
                <w:sz w:val="24"/>
                <w:lang w:val="fr-FR"/>
              </w:rPr>
              <w:lastRenderedPageBreak/>
              <w:t>900</w:t>
            </w:r>
            <w:r w:rsidRPr="00C33617">
              <w:rPr>
                <w:lang w:val="fr-FR"/>
              </w:rPr>
              <w:tab/>
            </w:r>
            <w:r w:rsidRPr="00C33617">
              <w:rPr>
                <w:smallCaps/>
                <w:sz w:val="28"/>
                <w:lang w:val="fr-FR"/>
              </w:rPr>
              <w:t>administration</w:t>
            </w:r>
            <w:bookmarkEnd w:id="351"/>
            <w:bookmarkEnd w:id="352"/>
            <w:bookmarkEnd w:id="353"/>
            <w:bookmarkEnd w:id="354"/>
            <w:bookmarkEnd w:id="355"/>
            <w:bookmarkEnd w:id="356"/>
          </w:p>
        </w:tc>
      </w:tr>
      <w:tr w:rsidR="00B01733" w:rsidRPr="00C33617" w:rsidTr="002D2CBB">
        <w:trPr>
          <w:gridAfter w:val="1"/>
          <w:wAfter w:w="24" w:type="dxa"/>
        </w:trPr>
        <w:tc>
          <w:tcPr>
            <w:tcW w:w="9339" w:type="dxa"/>
            <w:gridSpan w:val="3"/>
          </w:tcPr>
          <w:p w:rsidR="00B01733" w:rsidRPr="00C33617" w:rsidRDefault="00B01733" w:rsidP="00CC3D65">
            <w:pPr>
              <w:pStyle w:val="berschrift2"/>
              <w:numPr>
                <w:ilvl w:val="0"/>
                <w:numId w:val="0"/>
              </w:numPr>
              <w:tabs>
                <w:tab w:val="left" w:pos="1407"/>
              </w:tabs>
              <w:spacing w:beforeLines="60" w:afterLines="60"/>
              <w:contextualSpacing w:val="0"/>
              <w:rPr>
                <w:b w:val="0"/>
                <w:smallCaps/>
                <w:sz w:val="22"/>
                <w:szCs w:val="22"/>
                <w:lang w:val="fr-FR"/>
              </w:rPr>
            </w:pPr>
            <w:bookmarkStart w:id="357" w:name="_Toc91503911"/>
            <w:bookmarkStart w:id="358" w:name="_Toc197833792"/>
            <w:bookmarkStart w:id="359" w:name="_Toc342552020"/>
            <w:bookmarkStart w:id="360" w:name="_Toc384394135"/>
            <w:r w:rsidRPr="00C33617">
              <w:rPr>
                <w:b w:val="0"/>
                <w:smallCaps/>
                <w:sz w:val="22"/>
                <w:lang w:val="fr-FR"/>
              </w:rPr>
              <w:t>910</w:t>
            </w:r>
            <w:r w:rsidRPr="00C33617">
              <w:rPr>
                <w:lang w:val="fr-FR"/>
              </w:rPr>
              <w:tab/>
            </w:r>
            <w:bookmarkEnd w:id="357"/>
            <w:bookmarkEnd w:id="358"/>
            <w:r w:rsidRPr="00C33617">
              <w:rPr>
                <w:b w:val="0"/>
                <w:smallCaps/>
                <w:sz w:val="24"/>
                <w:lang w:val="fr-FR"/>
              </w:rPr>
              <w:t>Application simplifiée</w:t>
            </w:r>
            <w:bookmarkEnd w:id="359"/>
            <w:bookmarkEnd w:id="360"/>
          </w:p>
        </w:tc>
      </w:tr>
      <w:tr w:rsidR="00B01733" w:rsidRPr="00C33617" w:rsidTr="002D2CBB">
        <w:trPr>
          <w:gridAfter w:val="1"/>
          <w:wAfter w:w="24" w:type="dxa"/>
        </w:trPr>
        <w:tc>
          <w:tcPr>
            <w:tcW w:w="752" w:type="dxa"/>
          </w:tcPr>
          <w:p w:rsidR="00B01733" w:rsidRPr="00C33617" w:rsidRDefault="001B13A5" w:rsidP="00CC3D65">
            <w:pPr>
              <w:pStyle w:val="berschrift4Kursiv"/>
              <w:spacing w:beforeLines="60" w:afterLines="60"/>
              <w:rPr>
                <w:i w:val="0"/>
                <w:sz w:val="22"/>
                <w:lang w:val="fr-FR"/>
              </w:rPr>
            </w:pPr>
            <w:r w:rsidRPr="00C33617">
              <w:rPr>
                <w:i w:val="0"/>
                <w:sz w:val="22"/>
                <w:lang w:val="fr-FR"/>
              </w:rPr>
              <w:t>911</w:t>
            </w:r>
          </w:p>
        </w:tc>
        <w:tc>
          <w:tcPr>
            <w:tcW w:w="680" w:type="dxa"/>
          </w:tcPr>
          <w:p w:rsidR="00B01733" w:rsidRPr="00C33617" w:rsidRDefault="00B01733" w:rsidP="00CC3D65">
            <w:pPr>
              <w:pStyle w:val="berschrift4Kursiv"/>
              <w:spacing w:beforeLines="60" w:afterLines="60"/>
              <w:rPr>
                <w:i w:val="0"/>
                <w:lang w:val="fr-FR"/>
              </w:rPr>
            </w:pPr>
          </w:p>
        </w:tc>
        <w:tc>
          <w:tcPr>
            <w:tcW w:w="7907" w:type="dxa"/>
          </w:tcPr>
          <w:p w:rsidR="00B01733" w:rsidRPr="00C33617" w:rsidRDefault="00B01733" w:rsidP="00CC3D65">
            <w:pPr>
              <w:pStyle w:val="Erluterung1"/>
              <w:spacing w:beforeLines="60" w:afterLines="60"/>
              <w:rPr>
                <w:i w:val="0"/>
                <w:color w:val="auto"/>
                <w:lang w:val="fr-FR"/>
              </w:rPr>
            </w:pPr>
            <w:r w:rsidRPr="00C33617">
              <w:rPr>
                <w:i w:val="0"/>
                <w:color w:val="auto"/>
                <w:lang w:val="fr-FR"/>
              </w:rPr>
              <w:t>Assurances du maître d'ouvrage et de l'entrepreneur ; rapports, modifications de prix, paiements, décompte ; autorisations, directives administratives ; contrôles de l'exécution des travaux, dossier de l'ouvrage</w:t>
            </w:r>
          </w:p>
        </w:tc>
      </w:tr>
      <w:tr w:rsidR="001B13A5" w:rsidRPr="00C33617" w:rsidTr="002D2CBB">
        <w:trPr>
          <w:gridAfter w:val="1"/>
          <w:wAfter w:w="24" w:type="dxa"/>
        </w:trPr>
        <w:tc>
          <w:tcPr>
            <w:tcW w:w="752" w:type="dxa"/>
          </w:tcPr>
          <w:p w:rsidR="001B13A5" w:rsidRPr="00C33617" w:rsidRDefault="001B13A5" w:rsidP="00CC3D65">
            <w:pPr>
              <w:pStyle w:val="berschrift4Kursiv"/>
              <w:spacing w:beforeLines="60" w:afterLines="60"/>
              <w:rPr>
                <w:i w:val="0"/>
                <w:lang w:val="fr-FR"/>
              </w:rPr>
            </w:pPr>
          </w:p>
        </w:tc>
        <w:tc>
          <w:tcPr>
            <w:tcW w:w="680" w:type="dxa"/>
          </w:tcPr>
          <w:p w:rsidR="001B13A5" w:rsidRPr="00C33617" w:rsidRDefault="001B13A5" w:rsidP="00CC3D65">
            <w:pPr>
              <w:pStyle w:val="berschrift4Kursiv"/>
              <w:spacing w:beforeLines="60" w:afterLines="60"/>
              <w:rPr>
                <w:i w:val="0"/>
                <w:sz w:val="22"/>
                <w:lang w:val="fr-FR"/>
              </w:rPr>
            </w:pPr>
            <w:r w:rsidRPr="00C33617">
              <w:rPr>
                <w:i w:val="0"/>
                <w:sz w:val="22"/>
                <w:lang w:val="fr-FR"/>
              </w:rPr>
              <w:t>.100</w:t>
            </w:r>
          </w:p>
        </w:tc>
        <w:tc>
          <w:tcPr>
            <w:tcW w:w="7907" w:type="dxa"/>
          </w:tcPr>
          <w:p w:rsidR="001B13A5" w:rsidRPr="00C33617" w:rsidRDefault="001B13A5" w:rsidP="00CC3D65">
            <w:pPr>
              <w:pStyle w:val="Erluterung1"/>
              <w:spacing w:beforeLines="60" w:afterLines="60"/>
              <w:rPr>
                <w:i w:val="0"/>
                <w:color w:val="auto"/>
                <w:lang w:val="fr-FR"/>
              </w:rPr>
            </w:pPr>
            <w:r w:rsidRPr="00C33617">
              <w:rPr>
                <w:i w:val="0"/>
                <w:color w:val="00B050"/>
                <w:lang w:val="fr-FR"/>
              </w:rPr>
              <w:t>Type, description…………………………..</w:t>
            </w:r>
          </w:p>
        </w:tc>
      </w:tr>
      <w:tr w:rsidR="001B13A5" w:rsidRPr="00C33617" w:rsidTr="002D2CBB">
        <w:tc>
          <w:tcPr>
            <w:tcW w:w="752" w:type="dxa"/>
          </w:tcPr>
          <w:p w:rsidR="001B13A5" w:rsidRPr="00C33617" w:rsidRDefault="001B13A5" w:rsidP="00CC3D65">
            <w:pPr>
              <w:spacing w:beforeLines="60" w:afterLines="60"/>
              <w:rPr>
                <w:lang w:val="fr-FR"/>
              </w:rPr>
            </w:pPr>
          </w:p>
        </w:tc>
        <w:tc>
          <w:tcPr>
            <w:tcW w:w="680" w:type="dxa"/>
          </w:tcPr>
          <w:p w:rsidR="001B13A5" w:rsidRPr="00C33617" w:rsidRDefault="001B13A5" w:rsidP="00CC3D65">
            <w:pPr>
              <w:spacing w:beforeLines="60" w:afterLines="60"/>
              <w:rPr>
                <w:lang w:val="fr-FR"/>
              </w:rPr>
            </w:pPr>
          </w:p>
        </w:tc>
        <w:tc>
          <w:tcPr>
            <w:tcW w:w="7931" w:type="dxa"/>
            <w:gridSpan w:val="2"/>
          </w:tcPr>
          <w:p w:rsidR="001B13A5" w:rsidRPr="00C33617" w:rsidRDefault="00A073DD" w:rsidP="00CC3D65">
            <w:pPr>
              <w:pStyle w:val="Erluterung1"/>
              <w:spacing w:beforeLines="60" w:afterLines="60"/>
              <w:rPr>
                <w:i w:val="0"/>
                <w:color w:val="0070C0"/>
                <w:lang w:val="fr-FR"/>
              </w:rPr>
            </w:pPr>
            <w:r>
              <w:rPr>
                <w:i w:val="0"/>
                <w:color w:val="0070C0"/>
                <w:lang w:val="fr-FR"/>
              </w:rPr>
              <w:t>Pos. 910 ou 940 à 969</w:t>
            </w:r>
          </w:p>
        </w:tc>
      </w:tr>
      <w:tr w:rsidR="001B13A5" w:rsidRPr="00C33617" w:rsidTr="002D2CBB">
        <w:trPr>
          <w:gridAfter w:val="1"/>
          <w:wAfter w:w="24" w:type="dxa"/>
        </w:trPr>
        <w:tc>
          <w:tcPr>
            <w:tcW w:w="9339" w:type="dxa"/>
            <w:gridSpan w:val="3"/>
          </w:tcPr>
          <w:p w:rsidR="001B13A5" w:rsidRPr="00C33617" w:rsidRDefault="00830D9F" w:rsidP="00A073DD">
            <w:pPr>
              <w:pStyle w:val="berschrift2"/>
              <w:numPr>
                <w:ilvl w:val="0"/>
                <w:numId w:val="0"/>
              </w:numPr>
              <w:tabs>
                <w:tab w:val="left" w:pos="1407"/>
              </w:tabs>
              <w:spacing w:beforeLines="60" w:afterLines="60"/>
              <w:contextualSpacing w:val="0"/>
              <w:rPr>
                <w:b w:val="0"/>
                <w:smallCaps/>
                <w:sz w:val="22"/>
                <w:szCs w:val="22"/>
                <w:lang w:val="fr-FR"/>
              </w:rPr>
            </w:pPr>
            <w:bookmarkStart w:id="361" w:name="_Toc91503914"/>
            <w:bookmarkStart w:id="362" w:name="_Toc197833795"/>
            <w:bookmarkStart w:id="363" w:name="_Toc342552026"/>
            <w:bookmarkStart w:id="364" w:name="_Toc384394136"/>
            <w:r w:rsidRPr="00C33617">
              <w:rPr>
                <w:b w:val="0"/>
                <w:smallCaps/>
                <w:sz w:val="22"/>
                <w:lang w:val="fr-FR"/>
              </w:rPr>
              <w:t>940</w:t>
            </w:r>
            <w:r w:rsidRPr="00C33617">
              <w:rPr>
                <w:lang w:val="fr-FR"/>
              </w:rPr>
              <w:tab/>
            </w:r>
            <w:r w:rsidRPr="00C33617">
              <w:rPr>
                <w:b w:val="0"/>
                <w:smallCaps/>
                <w:sz w:val="24"/>
                <w:lang w:val="fr-FR"/>
              </w:rPr>
              <w:t>Rapports</w:t>
            </w:r>
            <w:bookmarkEnd w:id="361"/>
            <w:bookmarkEnd w:id="362"/>
            <w:bookmarkEnd w:id="363"/>
            <w:bookmarkEnd w:id="364"/>
          </w:p>
        </w:tc>
      </w:tr>
      <w:tr w:rsidR="00A073DD" w:rsidRPr="00C33617" w:rsidTr="002D2CBB">
        <w:trPr>
          <w:gridAfter w:val="1"/>
          <w:wAfter w:w="24" w:type="dxa"/>
        </w:trPr>
        <w:tc>
          <w:tcPr>
            <w:tcW w:w="752" w:type="dxa"/>
          </w:tcPr>
          <w:p w:rsidR="00A073DD" w:rsidRPr="004C344F" w:rsidRDefault="00A073DD" w:rsidP="00A073DD">
            <w:pPr>
              <w:spacing w:beforeLines="50" w:afterLines="50"/>
              <w:rPr>
                <w:lang w:val="fr-FR"/>
              </w:rPr>
            </w:pPr>
            <w:r w:rsidRPr="00A073DD">
              <w:t>R941</w:t>
            </w:r>
          </w:p>
        </w:tc>
        <w:tc>
          <w:tcPr>
            <w:tcW w:w="680" w:type="dxa"/>
          </w:tcPr>
          <w:p w:rsidR="00A073DD" w:rsidRPr="004C344F" w:rsidRDefault="00A073DD" w:rsidP="00A073DD">
            <w:pPr>
              <w:spacing w:beforeLines="50" w:afterLines="50"/>
              <w:rPr>
                <w:lang w:val="fr-FR"/>
              </w:rPr>
            </w:pPr>
          </w:p>
        </w:tc>
        <w:tc>
          <w:tcPr>
            <w:tcW w:w="7907" w:type="dxa"/>
          </w:tcPr>
          <w:p w:rsidR="00A073DD" w:rsidRPr="004C344F" w:rsidRDefault="00A073DD" w:rsidP="00A073DD">
            <w:pPr>
              <w:spacing w:beforeLines="50" w:afterLines="50"/>
              <w:rPr>
                <w:lang w:val="fr-FR"/>
              </w:rPr>
            </w:pPr>
            <w:r w:rsidRPr="00A073DD">
              <w:t>Organisation du chantier, rapports</w:t>
            </w:r>
          </w:p>
        </w:tc>
      </w:tr>
      <w:tr w:rsidR="00A073DD" w:rsidRPr="00C33617" w:rsidTr="00A073DD">
        <w:trPr>
          <w:gridAfter w:val="1"/>
          <w:wAfter w:w="24" w:type="dxa"/>
        </w:trPr>
        <w:tc>
          <w:tcPr>
            <w:tcW w:w="752" w:type="dxa"/>
            <w:vAlign w:val="bottom"/>
          </w:tcPr>
          <w:p w:rsidR="00A073DD" w:rsidRPr="00A073DD" w:rsidRDefault="00A073DD" w:rsidP="00A073DD">
            <w:pPr>
              <w:spacing w:beforeLines="60" w:afterLines="60"/>
              <w:jc w:val="right"/>
            </w:pPr>
            <w:r w:rsidRPr="00A073DD">
              <w:t>R</w:t>
            </w:r>
          </w:p>
        </w:tc>
        <w:tc>
          <w:tcPr>
            <w:tcW w:w="680" w:type="dxa"/>
          </w:tcPr>
          <w:p w:rsidR="00A073DD" w:rsidRPr="004C344F" w:rsidRDefault="00A073DD" w:rsidP="00A073DD">
            <w:pPr>
              <w:spacing w:beforeLines="50" w:afterLines="50"/>
              <w:rPr>
                <w:lang w:val="fr-FR"/>
              </w:rPr>
            </w:pPr>
            <w:r w:rsidRPr="00A073DD">
              <w:t>.910</w:t>
            </w:r>
          </w:p>
        </w:tc>
        <w:tc>
          <w:tcPr>
            <w:tcW w:w="7907" w:type="dxa"/>
            <w:vAlign w:val="bottom"/>
          </w:tcPr>
          <w:p w:rsidR="00A073DD" w:rsidRPr="004C344F" w:rsidRDefault="00A073DD" w:rsidP="00A073DD">
            <w:pPr>
              <w:spacing w:beforeLines="50" w:afterLines="50"/>
              <w:rPr>
                <w:lang w:val="fr-FR"/>
              </w:rPr>
            </w:pPr>
            <w:r w:rsidRPr="00A073DD">
              <w:t>Responsables principaux et chef de chantier</w:t>
            </w:r>
          </w:p>
        </w:tc>
      </w:tr>
      <w:tr w:rsidR="00A073DD" w:rsidRPr="00C33617" w:rsidTr="00A073DD">
        <w:trPr>
          <w:gridAfter w:val="1"/>
          <w:wAfter w:w="24" w:type="dxa"/>
        </w:trPr>
        <w:tc>
          <w:tcPr>
            <w:tcW w:w="752" w:type="dxa"/>
            <w:vAlign w:val="bottom"/>
          </w:tcPr>
          <w:p w:rsidR="00A073DD" w:rsidRPr="00A073DD" w:rsidRDefault="00A073DD" w:rsidP="00A073DD">
            <w:pPr>
              <w:spacing w:beforeLines="60" w:afterLines="60"/>
              <w:jc w:val="right"/>
            </w:pPr>
          </w:p>
        </w:tc>
        <w:tc>
          <w:tcPr>
            <w:tcW w:w="680" w:type="dxa"/>
          </w:tcPr>
          <w:p w:rsidR="00A073DD" w:rsidRPr="004C344F" w:rsidRDefault="00A073DD" w:rsidP="00A073DD">
            <w:pPr>
              <w:spacing w:beforeLines="50" w:afterLines="50"/>
              <w:rPr>
                <w:lang w:val="fr-FR"/>
              </w:rPr>
            </w:pPr>
          </w:p>
        </w:tc>
        <w:tc>
          <w:tcPr>
            <w:tcW w:w="7907" w:type="dxa"/>
          </w:tcPr>
          <w:p w:rsidR="00A073DD" w:rsidRPr="004C344F" w:rsidRDefault="00A073DD" w:rsidP="00A073DD">
            <w:pPr>
              <w:spacing w:beforeLines="50" w:afterLines="50"/>
              <w:rPr>
                <w:lang w:val="fr-FR"/>
              </w:rPr>
            </w:pPr>
            <w:r w:rsidRPr="00A073DD">
              <w:t>L'entrepreneur détermine un chef de projet / monteur en chef comme responsable principal et un monteur chef de chantier comme chef de chantier.</w:t>
            </w:r>
          </w:p>
        </w:tc>
      </w:tr>
      <w:tr w:rsidR="00A073DD" w:rsidRPr="00C33617" w:rsidTr="00A073DD">
        <w:trPr>
          <w:gridAfter w:val="1"/>
          <w:wAfter w:w="24" w:type="dxa"/>
        </w:trPr>
        <w:tc>
          <w:tcPr>
            <w:tcW w:w="752" w:type="dxa"/>
            <w:vAlign w:val="bottom"/>
          </w:tcPr>
          <w:p w:rsidR="00A073DD" w:rsidRPr="00A073DD" w:rsidRDefault="00A073DD" w:rsidP="00A073DD">
            <w:pPr>
              <w:spacing w:beforeLines="60" w:afterLines="60"/>
              <w:jc w:val="right"/>
            </w:pPr>
            <w:r w:rsidRPr="00A073DD">
              <w:t>R</w:t>
            </w:r>
          </w:p>
        </w:tc>
        <w:tc>
          <w:tcPr>
            <w:tcW w:w="680" w:type="dxa"/>
          </w:tcPr>
          <w:p w:rsidR="00A073DD" w:rsidRPr="004C344F" w:rsidRDefault="00A073DD" w:rsidP="00A073DD">
            <w:pPr>
              <w:spacing w:beforeLines="50" w:afterLines="50"/>
              <w:rPr>
                <w:lang w:val="fr-FR"/>
              </w:rPr>
            </w:pPr>
            <w:r w:rsidRPr="00A073DD">
              <w:t>.290</w:t>
            </w:r>
          </w:p>
        </w:tc>
        <w:tc>
          <w:tcPr>
            <w:tcW w:w="7907" w:type="dxa"/>
            <w:vAlign w:val="bottom"/>
          </w:tcPr>
          <w:p w:rsidR="00A073DD" w:rsidRPr="004C344F" w:rsidRDefault="00A073DD" w:rsidP="00A073DD">
            <w:pPr>
              <w:spacing w:beforeLines="50" w:afterLines="50"/>
              <w:rPr>
                <w:lang w:val="fr-FR"/>
              </w:rPr>
            </w:pPr>
            <w:r w:rsidRPr="00A073DD">
              <w:t xml:space="preserve">Responsables principaux </w:t>
            </w:r>
          </w:p>
        </w:tc>
      </w:tr>
      <w:tr w:rsidR="00A073DD" w:rsidRPr="00C33617" w:rsidTr="00A073DD">
        <w:trPr>
          <w:gridAfter w:val="1"/>
          <w:wAfter w:w="24" w:type="dxa"/>
        </w:trPr>
        <w:tc>
          <w:tcPr>
            <w:tcW w:w="752" w:type="dxa"/>
            <w:vAlign w:val="bottom"/>
          </w:tcPr>
          <w:p w:rsidR="00A073DD" w:rsidRPr="00A073DD" w:rsidRDefault="00A073DD" w:rsidP="00A073DD">
            <w:pPr>
              <w:spacing w:beforeLines="60" w:afterLines="60"/>
              <w:jc w:val="right"/>
            </w:pPr>
          </w:p>
        </w:tc>
        <w:tc>
          <w:tcPr>
            <w:tcW w:w="680" w:type="dxa"/>
          </w:tcPr>
          <w:p w:rsidR="00A073DD" w:rsidRPr="004C344F" w:rsidRDefault="00A073DD" w:rsidP="00A073DD">
            <w:pPr>
              <w:spacing w:beforeLines="50" w:afterLines="50"/>
              <w:rPr>
                <w:lang w:val="fr-FR"/>
              </w:rPr>
            </w:pPr>
          </w:p>
        </w:tc>
        <w:tc>
          <w:tcPr>
            <w:tcW w:w="7907" w:type="dxa"/>
            <w:vAlign w:val="bottom"/>
          </w:tcPr>
          <w:p w:rsidR="00A073DD" w:rsidRPr="004C344F" w:rsidRDefault="00A073DD" w:rsidP="00A073DD">
            <w:pPr>
              <w:spacing w:beforeLines="50" w:afterLines="50"/>
              <w:rPr>
                <w:lang w:val="fr-FR"/>
              </w:rPr>
            </w:pPr>
            <w:r w:rsidRPr="00A073DD">
              <w:t xml:space="preserve">Le responsable principal coordonne et contrôle tous les travaux. Il représente les sous-traitants pour l'exécution, le plan d'intervention, les décisions importantes concernant le montage, la mise en service, les mesures de protection, etc. ainsi que le métré et le décompte. Le responsable principal doit pouvoir attester d'une expérience avec des travaux similaires. </w:t>
            </w:r>
          </w:p>
        </w:tc>
      </w:tr>
      <w:tr w:rsidR="00A073DD" w:rsidRPr="00C33617" w:rsidTr="00A073DD">
        <w:trPr>
          <w:gridAfter w:val="1"/>
          <w:wAfter w:w="24" w:type="dxa"/>
        </w:trPr>
        <w:tc>
          <w:tcPr>
            <w:tcW w:w="752" w:type="dxa"/>
            <w:vAlign w:val="bottom"/>
          </w:tcPr>
          <w:p w:rsidR="00A073DD" w:rsidRPr="00A073DD" w:rsidRDefault="00A073DD" w:rsidP="00A073DD">
            <w:pPr>
              <w:spacing w:beforeLines="60" w:afterLines="60"/>
              <w:jc w:val="right"/>
            </w:pPr>
            <w:r w:rsidRPr="00A073DD">
              <w:t>R</w:t>
            </w:r>
          </w:p>
        </w:tc>
        <w:tc>
          <w:tcPr>
            <w:tcW w:w="680" w:type="dxa"/>
          </w:tcPr>
          <w:p w:rsidR="00A073DD" w:rsidRPr="004C344F" w:rsidRDefault="00A073DD" w:rsidP="00A073DD">
            <w:pPr>
              <w:spacing w:beforeLines="50" w:afterLines="50"/>
              <w:rPr>
                <w:lang w:val="fr-FR"/>
              </w:rPr>
            </w:pPr>
            <w:r w:rsidRPr="00A073DD">
              <w:t>.930</w:t>
            </w:r>
          </w:p>
        </w:tc>
        <w:tc>
          <w:tcPr>
            <w:tcW w:w="7907" w:type="dxa"/>
            <w:vAlign w:val="bottom"/>
          </w:tcPr>
          <w:p w:rsidR="00A073DD" w:rsidRPr="004C344F" w:rsidRDefault="00A073DD" w:rsidP="00A073DD">
            <w:pPr>
              <w:spacing w:beforeLines="50" w:afterLines="50"/>
              <w:rPr>
                <w:lang w:val="fr-FR"/>
              </w:rPr>
            </w:pPr>
            <w:r w:rsidRPr="00A073DD">
              <w:t>Chef de chantier</w:t>
            </w:r>
          </w:p>
        </w:tc>
      </w:tr>
      <w:tr w:rsidR="00A073DD" w:rsidRPr="00C33617" w:rsidTr="00A073DD">
        <w:trPr>
          <w:gridAfter w:val="1"/>
          <w:wAfter w:w="24" w:type="dxa"/>
        </w:trPr>
        <w:tc>
          <w:tcPr>
            <w:tcW w:w="752" w:type="dxa"/>
            <w:vAlign w:val="bottom"/>
          </w:tcPr>
          <w:p w:rsidR="00A073DD" w:rsidRPr="00A073DD" w:rsidRDefault="00A073DD" w:rsidP="00A073DD">
            <w:pPr>
              <w:spacing w:beforeLines="60" w:afterLines="60"/>
              <w:jc w:val="right"/>
            </w:pPr>
          </w:p>
        </w:tc>
        <w:tc>
          <w:tcPr>
            <w:tcW w:w="680" w:type="dxa"/>
          </w:tcPr>
          <w:p w:rsidR="00A073DD" w:rsidRPr="00A073DD" w:rsidRDefault="00A073DD" w:rsidP="00A073DD">
            <w:pPr>
              <w:pStyle w:val="Standardkursiv"/>
              <w:spacing w:beforeLines="50" w:afterLines="50"/>
              <w:rPr>
                <w:i w:val="0"/>
                <w:lang w:val="fr-FR"/>
              </w:rPr>
            </w:pPr>
          </w:p>
        </w:tc>
        <w:tc>
          <w:tcPr>
            <w:tcW w:w="7907" w:type="dxa"/>
          </w:tcPr>
          <w:p w:rsidR="00A073DD" w:rsidRPr="004C344F" w:rsidRDefault="00A073DD" w:rsidP="00A073DD">
            <w:pPr>
              <w:spacing w:beforeLines="50" w:afterLines="50"/>
              <w:rPr>
                <w:lang w:val="fr-FR"/>
              </w:rPr>
            </w:pPr>
            <w:r w:rsidRPr="00A073DD">
              <w:t>Le chef de chantier doit pouvoir attester d'une expérience avec des travaux similaires. Il doit obligatoirement maîtriser le français à l'oral et à l'écrit.</w:t>
            </w:r>
          </w:p>
        </w:tc>
      </w:tr>
      <w:tr w:rsidR="00A073DD" w:rsidRPr="00C33617" w:rsidTr="00A073DD">
        <w:trPr>
          <w:gridAfter w:val="1"/>
          <w:wAfter w:w="24" w:type="dxa"/>
        </w:trPr>
        <w:tc>
          <w:tcPr>
            <w:tcW w:w="752" w:type="dxa"/>
          </w:tcPr>
          <w:p w:rsidR="00A073DD" w:rsidRPr="00A073DD" w:rsidRDefault="00A073DD" w:rsidP="00A073DD">
            <w:pPr>
              <w:spacing w:beforeLines="60" w:afterLines="60"/>
              <w:jc w:val="right"/>
            </w:pPr>
            <w:r w:rsidRPr="00A073DD">
              <w:t>R</w:t>
            </w:r>
          </w:p>
        </w:tc>
        <w:tc>
          <w:tcPr>
            <w:tcW w:w="680" w:type="dxa"/>
          </w:tcPr>
          <w:p w:rsidR="00A073DD" w:rsidRPr="004C344F" w:rsidRDefault="00A073DD" w:rsidP="00A073DD">
            <w:pPr>
              <w:spacing w:beforeLines="50" w:afterLines="50"/>
              <w:rPr>
                <w:lang w:val="fr-FR"/>
              </w:rPr>
            </w:pPr>
            <w:r w:rsidRPr="00A073DD">
              <w:t>.950</w:t>
            </w:r>
          </w:p>
        </w:tc>
        <w:tc>
          <w:tcPr>
            <w:tcW w:w="7907" w:type="dxa"/>
            <w:vAlign w:val="bottom"/>
          </w:tcPr>
          <w:p w:rsidR="00A073DD" w:rsidRPr="004C344F" w:rsidRDefault="00A073DD" w:rsidP="00A073DD">
            <w:pPr>
              <w:spacing w:beforeLines="50" w:afterLines="50"/>
              <w:rPr>
                <w:lang w:val="fr-FR"/>
              </w:rPr>
            </w:pPr>
            <w:r w:rsidRPr="00A073DD">
              <w:t>Obligation de rapport et de contrôle</w:t>
            </w:r>
          </w:p>
        </w:tc>
      </w:tr>
      <w:tr w:rsidR="00A073DD" w:rsidRPr="00C33617" w:rsidTr="00A073DD">
        <w:trPr>
          <w:gridAfter w:val="1"/>
          <w:wAfter w:w="24" w:type="dxa"/>
        </w:trPr>
        <w:tc>
          <w:tcPr>
            <w:tcW w:w="752" w:type="dxa"/>
          </w:tcPr>
          <w:p w:rsidR="00A073DD" w:rsidRPr="00A073DD" w:rsidRDefault="00A073DD" w:rsidP="00A073DD">
            <w:pPr>
              <w:spacing w:beforeLines="60" w:afterLines="60"/>
              <w:jc w:val="right"/>
            </w:pPr>
          </w:p>
        </w:tc>
        <w:tc>
          <w:tcPr>
            <w:tcW w:w="680" w:type="dxa"/>
          </w:tcPr>
          <w:p w:rsidR="00A073DD" w:rsidRPr="004C344F" w:rsidRDefault="00A073DD" w:rsidP="00A073DD">
            <w:pPr>
              <w:spacing w:beforeLines="50" w:afterLines="50"/>
              <w:rPr>
                <w:lang w:val="fr-FR"/>
              </w:rPr>
            </w:pPr>
          </w:p>
        </w:tc>
        <w:tc>
          <w:tcPr>
            <w:tcW w:w="7907" w:type="dxa"/>
          </w:tcPr>
          <w:p w:rsidR="00A073DD" w:rsidRPr="004C344F" w:rsidRDefault="00A073DD" w:rsidP="00A073DD">
            <w:pPr>
              <w:spacing w:beforeLines="50" w:afterLines="50"/>
              <w:rPr>
                <w:lang w:val="fr-FR"/>
              </w:rPr>
            </w:pPr>
            <w:r w:rsidRPr="00A073DD">
              <w:t>Le monteur chef de chantier (chef de chantier) doit toujours être présent sur le chantier. La représentation en cas de travail par équipes et une transmission irréprochable à l'équipe suivante doivent être garanties à tout moment. Il est responsable de la sécurité lors de l'exécution des travaux. Il a le droit de signer les rapports de régie et les justificatifs de métré. Il rédige les rapports de travail quotidiens avec description du travail et les dépenses horaires et matérielles afférentes et fournit toutes les autres indications nécessaires. Les rapports de travail doivent être remis à la direction de chantier à sa demande.</w:t>
            </w:r>
          </w:p>
        </w:tc>
      </w:tr>
      <w:tr w:rsidR="00A073DD" w:rsidRPr="00C33617" w:rsidTr="00D5111E">
        <w:trPr>
          <w:gridAfter w:val="1"/>
          <w:wAfter w:w="24" w:type="dxa"/>
        </w:trPr>
        <w:tc>
          <w:tcPr>
            <w:tcW w:w="752" w:type="dxa"/>
            <w:vAlign w:val="bottom"/>
          </w:tcPr>
          <w:p w:rsidR="00A073DD" w:rsidRPr="004C344F" w:rsidRDefault="00A073DD" w:rsidP="00A073DD">
            <w:pPr>
              <w:spacing w:beforeLines="50" w:afterLines="50"/>
              <w:rPr>
                <w:lang w:val="fr-FR"/>
              </w:rPr>
            </w:pPr>
            <w:r w:rsidRPr="00A073DD">
              <w:t>969</w:t>
            </w:r>
          </w:p>
        </w:tc>
        <w:tc>
          <w:tcPr>
            <w:tcW w:w="680" w:type="dxa"/>
            <w:vAlign w:val="bottom"/>
          </w:tcPr>
          <w:p w:rsidR="00A073DD" w:rsidRPr="004C344F" w:rsidRDefault="00A073DD" w:rsidP="00A073DD">
            <w:pPr>
              <w:spacing w:beforeLines="50" w:afterLines="50"/>
              <w:rPr>
                <w:lang w:val="fr-FR"/>
              </w:rPr>
            </w:pPr>
          </w:p>
        </w:tc>
        <w:tc>
          <w:tcPr>
            <w:tcW w:w="7907" w:type="dxa"/>
            <w:vAlign w:val="bottom"/>
          </w:tcPr>
          <w:p w:rsidR="00A073DD" w:rsidRPr="00A073DD" w:rsidRDefault="00A073DD" w:rsidP="00A073DD">
            <w:pPr>
              <w:pStyle w:val="Erluterung1"/>
              <w:spacing w:beforeLines="60" w:afterLines="60"/>
              <w:rPr>
                <w:i w:val="0"/>
                <w:color w:val="auto"/>
                <w:lang w:val="fr-FR"/>
              </w:rPr>
            </w:pPr>
            <w:r w:rsidRPr="00A073DD">
              <w:rPr>
                <w:i w:val="0"/>
                <w:color w:val="00B050"/>
                <w:lang w:val="fr-FR"/>
              </w:rPr>
              <w:t>Autres</w:t>
            </w:r>
          </w:p>
        </w:tc>
      </w:tr>
    </w:tbl>
    <w:p w:rsidR="00204C2E" w:rsidRPr="002A0431" w:rsidRDefault="00204C2E" w:rsidP="00CC3D65">
      <w:pPr>
        <w:spacing w:beforeLines="60" w:afterLines="60"/>
        <w:rPr>
          <w:lang w:val="fr-FR"/>
        </w:rPr>
      </w:pPr>
    </w:p>
    <w:sectPr w:rsidR="00204C2E" w:rsidRPr="002A0431" w:rsidSect="001D4EE5">
      <w:footerReference w:type="default" r:id="rId8"/>
      <w:headerReference w:type="first" r:id="rId9"/>
      <w:footerReference w:type="first" r:id="rId10"/>
      <w:pgSz w:w="11906" w:h="16838" w:code="9"/>
      <w:pgMar w:top="1418"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DA7" w:rsidRDefault="00451DA7" w:rsidP="001D4EE5">
      <w:pPr>
        <w:spacing w:before="0"/>
      </w:pPr>
      <w:r>
        <w:separator/>
      </w:r>
    </w:p>
  </w:endnote>
  <w:endnote w:type="continuationSeparator" w:id="0">
    <w:p w:rsidR="00451DA7" w:rsidRDefault="00451DA7" w:rsidP="001D4EE5">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A7" w:rsidRPr="004A75AF" w:rsidRDefault="00451DA7" w:rsidP="004A75AF">
    <w:pPr>
      <w:pBdr>
        <w:top w:val="single" w:sz="6" w:space="1" w:color="auto"/>
      </w:pBdr>
      <w:jc w:val="right"/>
      <w:rPr>
        <w:sz w:val="20"/>
        <w:szCs w:val="20"/>
      </w:rPr>
    </w:pPr>
    <w:r>
      <w:tab/>
    </w:r>
    <w:r>
      <w:tab/>
    </w:r>
    <w:sdt>
      <w:sdtPr>
        <w:rPr>
          <w:sz w:val="20"/>
          <w:szCs w:val="20"/>
        </w:rPr>
        <w:id w:val="17063103"/>
        <w:docPartObj>
          <w:docPartGallery w:val="Page Numbers (Top of Page)"/>
          <w:docPartUnique/>
        </w:docPartObj>
      </w:sdtPr>
      <w:sdtContent>
        <w:r w:rsidRPr="004A75AF">
          <w:rPr>
            <w:sz w:val="20"/>
            <w:szCs w:val="20"/>
          </w:rPr>
          <w:fldChar w:fldCharType="begin"/>
        </w:r>
        <w:r w:rsidRPr="004A75AF">
          <w:rPr>
            <w:sz w:val="20"/>
            <w:szCs w:val="20"/>
          </w:rPr>
          <w:instrText xml:space="preserve"> PAGE </w:instrText>
        </w:r>
        <w:r w:rsidRPr="004A75AF">
          <w:rPr>
            <w:sz w:val="20"/>
            <w:szCs w:val="20"/>
          </w:rPr>
          <w:fldChar w:fldCharType="separate"/>
        </w:r>
        <w:r w:rsidR="00A073DD">
          <w:rPr>
            <w:noProof/>
            <w:sz w:val="20"/>
            <w:szCs w:val="20"/>
          </w:rPr>
          <w:t>2</w:t>
        </w:r>
        <w:r w:rsidRPr="004A75AF">
          <w:rPr>
            <w:sz w:val="20"/>
            <w:szCs w:val="20"/>
          </w:rPr>
          <w:fldChar w:fldCharType="end"/>
        </w:r>
        <w:r>
          <w:rPr>
            <w:sz w:val="20"/>
          </w:rPr>
          <w:t xml:space="preserve"> / </w:t>
        </w:r>
        <w:r w:rsidRPr="004A75AF">
          <w:rPr>
            <w:sz w:val="20"/>
            <w:szCs w:val="20"/>
          </w:rPr>
          <w:fldChar w:fldCharType="begin"/>
        </w:r>
        <w:r w:rsidRPr="004A75AF">
          <w:rPr>
            <w:sz w:val="20"/>
            <w:szCs w:val="20"/>
          </w:rPr>
          <w:instrText xml:space="preserve"> NUMPAGES  </w:instrText>
        </w:r>
        <w:r w:rsidRPr="004A75AF">
          <w:rPr>
            <w:sz w:val="20"/>
            <w:szCs w:val="20"/>
          </w:rPr>
          <w:fldChar w:fldCharType="separate"/>
        </w:r>
        <w:r w:rsidR="00A073DD">
          <w:rPr>
            <w:noProof/>
            <w:sz w:val="20"/>
            <w:szCs w:val="20"/>
          </w:rPr>
          <w:t>49</w:t>
        </w:r>
        <w:r w:rsidRPr="004A75AF">
          <w:rPr>
            <w:sz w:val="20"/>
            <w:szCs w:val="20"/>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A7" w:rsidRPr="004A75AF" w:rsidRDefault="00451DA7" w:rsidP="004A75AF">
    <w:pPr>
      <w:pBdr>
        <w:top w:val="single" w:sz="6" w:space="1" w:color="auto"/>
      </w:pBdr>
      <w:jc w:val="right"/>
      <w:rPr>
        <w:sz w:val="20"/>
        <w:szCs w:val="20"/>
      </w:rPr>
    </w:pPr>
    <w:r>
      <w:tab/>
    </w:r>
    <w:r>
      <w:tab/>
    </w:r>
    <w:sdt>
      <w:sdtPr>
        <w:rPr>
          <w:sz w:val="20"/>
          <w:szCs w:val="20"/>
        </w:rPr>
        <w:id w:val="250395305"/>
        <w:docPartObj>
          <w:docPartGallery w:val="Page Numbers (Top of Page)"/>
          <w:docPartUnique/>
        </w:docPartObj>
      </w:sdtPr>
      <w:sdtContent>
        <w:r w:rsidRPr="004A75AF">
          <w:rPr>
            <w:sz w:val="20"/>
            <w:szCs w:val="20"/>
          </w:rPr>
          <w:fldChar w:fldCharType="begin"/>
        </w:r>
        <w:r w:rsidRPr="004A75AF">
          <w:rPr>
            <w:sz w:val="20"/>
            <w:szCs w:val="20"/>
          </w:rPr>
          <w:instrText xml:space="preserve"> PAGE </w:instrText>
        </w:r>
        <w:r w:rsidRPr="004A75AF">
          <w:rPr>
            <w:sz w:val="20"/>
            <w:szCs w:val="20"/>
          </w:rPr>
          <w:fldChar w:fldCharType="separate"/>
        </w:r>
        <w:r w:rsidR="00A073DD">
          <w:rPr>
            <w:noProof/>
            <w:sz w:val="20"/>
            <w:szCs w:val="20"/>
          </w:rPr>
          <w:t>1</w:t>
        </w:r>
        <w:r w:rsidRPr="004A75AF">
          <w:rPr>
            <w:sz w:val="20"/>
            <w:szCs w:val="20"/>
          </w:rPr>
          <w:fldChar w:fldCharType="end"/>
        </w:r>
        <w:r>
          <w:rPr>
            <w:sz w:val="20"/>
          </w:rPr>
          <w:t xml:space="preserve"> / </w:t>
        </w:r>
        <w:r w:rsidRPr="004A75AF">
          <w:rPr>
            <w:sz w:val="20"/>
            <w:szCs w:val="20"/>
          </w:rPr>
          <w:fldChar w:fldCharType="begin"/>
        </w:r>
        <w:r w:rsidRPr="004A75AF">
          <w:rPr>
            <w:sz w:val="20"/>
            <w:szCs w:val="20"/>
          </w:rPr>
          <w:instrText xml:space="preserve"> NUMPAGES  </w:instrText>
        </w:r>
        <w:r w:rsidRPr="004A75AF">
          <w:rPr>
            <w:sz w:val="20"/>
            <w:szCs w:val="20"/>
          </w:rPr>
          <w:fldChar w:fldCharType="separate"/>
        </w:r>
        <w:r w:rsidR="00A073DD">
          <w:rPr>
            <w:noProof/>
            <w:sz w:val="20"/>
            <w:szCs w:val="20"/>
          </w:rPr>
          <w:t>49</w:t>
        </w:r>
        <w:r w:rsidRPr="004A75AF">
          <w:rPr>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DA7" w:rsidRDefault="00451DA7" w:rsidP="001D4EE5">
      <w:pPr>
        <w:spacing w:before="0"/>
      </w:pPr>
      <w:r>
        <w:separator/>
      </w:r>
    </w:p>
  </w:footnote>
  <w:footnote w:type="continuationSeparator" w:id="0">
    <w:p w:rsidR="00451DA7" w:rsidRDefault="00451DA7" w:rsidP="001D4EE5">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Ind w:w="-595" w:type="dxa"/>
      <w:tblLayout w:type="fixed"/>
      <w:tblLook w:val="01E0"/>
    </w:tblPr>
    <w:tblGrid>
      <w:gridCol w:w="4848"/>
      <w:gridCol w:w="4961"/>
    </w:tblGrid>
    <w:tr w:rsidR="00451DA7" w:rsidTr="00002896">
      <w:trPr>
        <w:cantSplit/>
        <w:trHeight w:hRule="exact" w:val="1980"/>
      </w:trPr>
      <w:tc>
        <w:tcPr>
          <w:tcW w:w="4848" w:type="dxa"/>
        </w:tcPr>
        <w:p w:rsidR="00451DA7" w:rsidRDefault="00451DA7" w:rsidP="00002896">
          <w:pPr>
            <w:pStyle w:val="Logo"/>
          </w:pPr>
          <w:r>
            <w:rPr>
              <w:lang w:val="de-CH" w:eastAsia="de-CH" w:bidi="ar-SA"/>
            </w:rPr>
            <w:drawing>
              <wp:inline distT="0" distB="0" distL="0" distR="0">
                <wp:extent cx="2057400" cy="657225"/>
                <wp:effectExtent l="1905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57400" cy="657225"/>
                        </a:xfrm>
                        <a:prstGeom prst="rect">
                          <a:avLst/>
                        </a:prstGeom>
                        <a:noFill/>
                        <a:ln w="9525">
                          <a:noFill/>
                          <a:miter lim="800000"/>
                          <a:headEnd/>
                          <a:tailEnd/>
                        </a:ln>
                      </pic:spPr>
                    </pic:pic>
                  </a:graphicData>
                </a:graphic>
              </wp:inline>
            </w:drawing>
          </w:r>
        </w:p>
        <w:p w:rsidR="00451DA7" w:rsidRPr="00E534A0" w:rsidRDefault="00451DA7" w:rsidP="00002896">
          <w:pPr>
            <w:pStyle w:val="Logo"/>
          </w:pPr>
        </w:p>
      </w:tc>
      <w:tc>
        <w:tcPr>
          <w:tcW w:w="4961" w:type="dxa"/>
        </w:tcPr>
        <w:p w:rsidR="00451DA7" w:rsidRDefault="00451DA7" w:rsidP="00D5735D">
          <w:pPr>
            <w:pStyle w:val="KopfFett"/>
            <w:pBdr>
              <w:between w:val="none" w:sz="0" w:space="0" w:color="auto"/>
            </w:pBdr>
            <w:rPr>
              <w:b w:val="0"/>
              <w:sz w:val="15"/>
              <w:szCs w:val="15"/>
            </w:rPr>
          </w:pPr>
          <w:r>
            <w:rPr>
              <w:b w:val="0"/>
              <w:sz w:val="15"/>
            </w:rPr>
            <w:t xml:space="preserve">Département fédéral de l'environnement, </w:t>
          </w:r>
          <w:r>
            <w:rPr>
              <w:b w:val="0"/>
              <w:sz w:val="15"/>
            </w:rPr>
            <w:br/>
            <w:t>des transports, de l'énergie et de la communication DETEC</w:t>
          </w:r>
        </w:p>
        <w:p w:rsidR="00451DA7" w:rsidRPr="00D5735D" w:rsidRDefault="00451DA7" w:rsidP="00D5735D">
          <w:pPr>
            <w:pStyle w:val="KopfFett"/>
            <w:tabs>
              <w:tab w:val="clear" w:pos="4536"/>
              <w:tab w:val="clear" w:pos="7460"/>
              <w:tab w:val="clear" w:pos="9071"/>
            </w:tabs>
            <w:suppressAutoHyphens/>
            <w:spacing w:before="0" w:after="0" w:line="200" w:lineRule="exact"/>
            <w:rPr>
              <w:b w:val="0"/>
              <w:sz w:val="15"/>
              <w:szCs w:val="15"/>
            </w:rPr>
          </w:pPr>
          <w:r>
            <w:rPr>
              <w:spacing w:val="0"/>
              <w:sz w:val="15"/>
            </w:rPr>
            <w:t>Office fédéral des routes OFROU</w:t>
          </w:r>
        </w:p>
      </w:tc>
    </w:tr>
  </w:tbl>
  <w:p w:rsidR="00451DA7" w:rsidRDefault="00451DA7">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DDE"/>
    <w:multiLevelType w:val="hybridMultilevel"/>
    <w:tmpl w:val="EE54B474"/>
    <w:lvl w:ilvl="0" w:tplc="FFFFFFFF">
      <w:start w:val="1"/>
      <w:numFmt w:val="bullet"/>
      <w:lvlText w:val="-"/>
      <w:lvlJc w:val="left"/>
      <w:pPr>
        <w:tabs>
          <w:tab w:val="num" w:pos="1020"/>
        </w:tabs>
        <w:ind w:left="1020" w:hanging="340"/>
      </w:pPr>
      <w:rPr>
        <w:rFonts w:ascii="Symbol" w:hAnsi="Symbol" w:hint="default"/>
      </w:rPr>
    </w:lvl>
    <w:lvl w:ilvl="1" w:tplc="FFFFFFFF">
      <w:start w:val="1"/>
      <w:numFmt w:val="bullet"/>
      <w:lvlText w:val="-"/>
      <w:lvlJc w:val="left"/>
      <w:pPr>
        <w:tabs>
          <w:tab w:val="num" w:pos="1647"/>
        </w:tabs>
        <w:ind w:left="1647" w:hanging="567"/>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38816DB"/>
    <w:multiLevelType w:val="multilevel"/>
    <w:tmpl w:val="23E46EDC"/>
    <w:lvl w:ilvl="0">
      <w:start w:val="1"/>
      <w:numFmt w:val="decimal"/>
      <w:pStyle w:val="berschrift1"/>
      <w:lvlText w:val="%1"/>
      <w:lvlJc w:val="left"/>
      <w:pPr>
        <w:ind w:left="432"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1004" w:hanging="720"/>
      </w:pPr>
      <w:rPr>
        <w:color w:val="FF0000"/>
      </w:rPr>
    </w:lvl>
    <w:lvl w:ilvl="3">
      <w:start w:val="1"/>
      <w:numFmt w:val="decimal"/>
      <w:pStyle w:val="berschrift4"/>
      <w:lvlText w:val="%1.%2.%3.%4"/>
      <w:lvlJc w:val="left"/>
      <w:pPr>
        <w:ind w:left="1289"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nsid w:val="0B70088F"/>
    <w:multiLevelType w:val="hybridMultilevel"/>
    <w:tmpl w:val="F6DAC0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FF9783B"/>
    <w:multiLevelType w:val="multilevel"/>
    <w:tmpl w:val="B0D0A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FF503E"/>
    <w:multiLevelType w:val="hybridMultilevel"/>
    <w:tmpl w:val="43C65538"/>
    <w:lvl w:ilvl="0" w:tplc="6658C0AC">
      <w:start w:val="1"/>
      <w:numFmt w:val="bullet"/>
      <w:lvlText w:val="-"/>
      <w:lvlJc w:val="left"/>
      <w:pPr>
        <w:tabs>
          <w:tab w:val="num" w:pos="1020"/>
        </w:tabs>
        <w:ind w:left="1020" w:hanging="340"/>
      </w:pPr>
      <w:rPr>
        <w:rFonts w:ascii="Symbol" w:hAnsi="Symbol" w:hint="default"/>
      </w:rPr>
    </w:lvl>
    <w:lvl w:ilvl="1" w:tplc="4AB0A71C"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61F6949"/>
    <w:multiLevelType w:val="hybridMultilevel"/>
    <w:tmpl w:val="78583536"/>
    <w:lvl w:ilvl="0" w:tplc="A8C41648">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nsid w:val="218A6D91"/>
    <w:multiLevelType w:val="hybridMultilevel"/>
    <w:tmpl w:val="3272B60A"/>
    <w:lvl w:ilvl="0" w:tplc="FFFFFFFF">
      <w:start w:val="1"/>
      <w:numFmt w:val="bullet"/>
      <w:lvlText w:val=""/>
      <w:lvlJc w:val="left"/>
      <w:pPr>
        <w:tabs>
          <w:tab w:val="num" w:pos="425"/>
        </w:tabs>
        <w:ind w:left="425" w:hanging="425"/>
      </w:pPr>
      <w:rPr>
        <w:rFonts w:ascii="Symbol" w:hAnsi="Symbol" w:hint="default"/>
      </w:rPr>
    </w:lvl>
    <w:lvl w:ilvl="1" w:tplc="FFFFFFFF">
      <w:start w:val="1"/>
      <w:numFmt w:val="bullet"/>
      <w:lvlText w:val="o"/>
      <w:lvlJc w:val="left"/>
      <w:pPr>
        <w:tabs>
          <w:tab w:val="num" w:pos="589"/>
        </w:tabs>
        <w:ind w:left="589" w:hanging="360"/>
      </w:pPr>
      <w:rPr>
        <w:rFonts w:ascii="Courier New" w:hAnsi="Courier New" w:cs="Courier New" w:hint="default"/>
      </w:rPr>
    </w:lvl>
    <w:lvl w:ilvl="2" w:tplc="FFFFFFFF">
      <w:start w:val="1"/>
      <w:numFmt w:val="bullet"/>
      <w:lvlText w:val=""/>
      <w:lvlJc w:val="left"/>
      <w:pPr>
        <w:tabs>
          <w:tab w:val="num" w:pos="1309"/>
        </w:tabs>
        <w:ind w:left="1309" w:hanging="360"/>
      </w:pPr>
      <w:rPr>
        <w:rFonts w:ascii="Wingdings" w:hAnsi="Wingdings" w:hint="default"/>
      </w:rPr>
    </w:lvl>
    <w:lvl w:ilvl="3" w:tplc="FFFFFFFF" w:tentative="1">
      <w:start w:val="1"/>
      <w:numFmt w:val="bullet"/>
      <w:lvlText w:val=""/>
      <w:lvlJc w:val="left"/>
      <w:pPr>
        <w:tabs>
          <w:tab w:val="num" w:pos="2029"/>
        </w:tabs>
        <w:ind w:left="2029" w:hanging="360"/>
      </w:pPr>
      <w:rPr>
        <w:rFonts w:ascii="Symbol" w:hAnsi="Symbol" w:hint="default"/>
      </w:rPr>
    </w:lvl>
    <w:lvl w:ilvl="4" w:tplc="FFFFFFFF" w:tentative="1">
      <w:start w:val="1"/>
      <w:numFmt w:val="bullet"/>
      <w:lvlText w:val="o"/>
      <w:lvlJc w:val="left"/>
      <w:pPr>
        <w:tabs>
          <w:tab w:val="num" w:pos="2749"/>
        </w:tabs>
        <w:ind w:left="2749" w:hanging="360"/>
      </w:pPr>
      <w:rPr>
        <w:rFonts w:ascii="Courier New" w:hAnsi="Courier New" w:cs="Courier New" w:hint="default"/>
      </w:rPr>
    </w:lvl>
    <w:lvl w:ilvl="5" w:tplc="FFFFFFFF" w:tentative="1">
      <w:start w:val="1"/>
      <w:numFmt w:val="bullet"/>
      <w:lvlText w:val=""/>
      <w:lvlJc w:val="left"/>
      <w:pPr>
        <w:tabs>
          <w:tab w:val="num" w:pos="3469"/>
        </w:tabs>
        <w:ind w:left="3469" w:hanging="360"/>
      </w:pPr>
      <w:rPr>
        <w:rFonts w:ascii="Wingdings" w:hAnsi="Wingdings" w:hint="default"/>
      </w:rPr>
    </w:lvl>
    <w:lvl w:ilvl="6" w:tplc="FFFFFFFF" w:tentative="1">
      <w:start w:val="1"/>
      <w:numFmt w:val="bullet"/>
      <w:lvlText w:val=""/>
      <w:lvlJc w:val="left"/>
      <w:pPr>
        <w:tabs>
          <w:tab w:val="num" w:pos="4189"/>
        </w:tabs>
        <w:ind w:left="4189" w:hanging="360"/>
      </w:pPr>
      <w:rPr>
        <w:rFonts w:ascii="Symbol" w:hAnsi="Symbol" w:hint="default"/>
      </w:rPr>
    </w:lvl>
    <w:lvl w:ilvl="7" w:tplc="FFFFFFFF" w:tentative="1">
      <w:start w:val="1"/>
      <w:numFmt w:val="bullet"/>
      <w:lvlText w:val="o"/>
      <w:lvlJc w:val="left"/>
      <w:pPr>
        <w:tabs>
          <w:tab w:val="num" w:pos="4909"/>
        </w:tabs>
        <w:ind w:left="4909" w:hanging="360"/>
      </w:pPr>
      <w:rPr>
        <w:rFonts w:ascii="Courier New" w:hAnsi="Courier New" w:cs="Courier New" w:hint="default"/>
      </w:rPr>
    </w:lvl>
    <w:lvl w:ilvl="8" w:tplc="FFFFFFFF" w:tentative="1">
      <w:start w:val="1"/>
      <w:numFmt w:val="bullet"/>
      <w:lvlText w:val=""/>
      <w:lvlJc w:val="left"/>
      <w:pPr>
        <w:tabs>
          <w:tab w:val="num" w:pos="5629"/>
        </w:tabs>
        <w:ind w:left="5629" w:hanging="360"/>
      </w:pPr>
      <w:rPr>
        <w:rFonts w:ascii="Wingdings" w:hAnsi="Wingdings" w:hint="default"/>
      </w:rPr>
    </w:lvl>
  </w:abstractNum>
  <w:abstractNum w:abstractNumId="7">
    <w:nsid w:val="223926C7"/>
    <w:multiLevelType w:val="hybridMultilevel"/>
    <w:tmpl w:val="BD7AA8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22F30436"/>
    <w:multiLevelType w:val="hybridMultilevel"/>
    <w:tmpl w:val="6B3EC698"/>
    <w:lvl w:ilvl="0" w:tplc="FFFFFFFF">
      <w:start w:val="1"/>
      <w:numFmt w:val="bullet"/>
      <w:lvlText w:val=""/>
      <w:lvlJc w:val="left"/>
      <w:pPr>
        <w:ind w:left="720" w:hanging="360"/>
      </w:pPr>
      <w:rPr>
        <w:rFonts w:ascii="Wingdings" w:hAnsi="Wingdings" w:hint="default"/>
        <w:sz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2D303B5B"/>
    <w:multiLevelType w:val="hybridMultilevel"/>
    <w:tmpl w:val="8DC647A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nsid w:val="339E75EC"/>
    <w:multiLevelType w:val="hybridMultilevel"/>
    <w:tmpl w:val="4986244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40C17525"/>
    <w:multiLevelType w:val="hybridMultilevel"/>
    <w:tmpl w:val="9C2CD560"/>
    <w:lvl w:ilvl="0" w:tplc="3148E2B2">
      <w:start w:val="1"/>
      <w:numFmt w:val="bullet"/>
      <w:pStyle w:val="Standard-Aufz1"/>
      <w:lvlText w:val=""/>
      <w:lvlJc w:val="left"/>
      <w:pPr>
        <w:tabs>
          <w:tab w:val="num" w:pos="1040"/>
        </w:tabs>
        <w:ind w:left="1040" w:hanging="360"/>
      </w:pPr>
      <w:rPr>
        <w:rFonts w:ascii="Wingdings" w:hAnsi="Wingdings" w:hint="default"/>
        <w:color w:val="auto"/>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410B0C2D"/>
    <w:multiLevelType w:val="hybridMultilevel"/>
    <w:tmpl w:val="9FDC3556"/>
    <w:lvl w:ilvl="0" w:tplc="72A0C700">
      <w:start w:val="1"/>
      <w:numFmt w:val="bullet"/>
      <w:pStyle w:val="Aufzeinfach"/>
      <w:lvlText w:val=""/>
      <w:lvlJc w:val="left"/>
      <w:pPr>
        <w:tabs>
          <w:tab w:val="num" w:pos="170"/>
        </w:tabs>
        <w:ind w:left="170" w:hanging="17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nsid w:val="458E0C4F"/>
    <w:multiLevelType w:val="hybridMultilevel"/>
    <w:tmpl w:val="A992C1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46B974BE"/>
    <w:multiLevelType w:val="hybridMultilevel"/>
    <w:tmpl w:val="EB10614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4D5925FF"/>
    <w:multiLevelType w:val="hybridMultilevel"/>
    <w:tmpl w:val="BB36A538"/>
    <w:lvl w:ilvl="0" w:tplc="100C0001">
      <w:start w:val="1"/>
      <w:numFmt w:val="bullet"/>
      <w:lvlText w:val=""/>
      <w:lvlJc w:val="left"/>
      <w:pPr>
        <w:tabs>
          <w:tab w:val="num" w:pos="360"/>
        </w:tabs>
        <w:ind w:left="360" w:hanging="360"/>
      </w:pPr>
      <w:rPr>
        <w:rFonts w:ascii="Symbol" w:hAnsi="Symbol" w:cs="Symbol" w:hint="default"/>
      </w:rPr>
    </w:lvl>
    <w:lvl w:ilvl="1" w:tplc="100C0003" w:tentative="1">
      <w:start w:val="1"/>
      <w:numFmt w:val="bullet"/>
      <w:lvlText w:val="o"/>
      <w:lvlJc w:val="left"/>
      <w:pPr>
        <w:tabs>
          <w:tab w:val="num" w:pos="1080"/>
        </w:tabs>
        <w:ind w:left="1080" w:hanging="360"/>
      </w:pPr>
      <w:rPr>
        <w:rFonts w:ascii="Courier New" w:hAnsi="Courier New" w:cs="Courier New" w:hint="default"/>
      </w:rPr>
    </w:lvl>
    <w:lvl w:ilvl="2" w:tplc="100C0005" w:tentative="1">
      <w:start w:val="1"/>
      <w:numFmt w:val="bullet"/>
      <w:lvlText w:val=""/>
      <w:lvlJc w:val="left"/>
      <w:pPr>
        <w:tabs>
          <w:tab w:val="num" w:pos="1800"/>
        </w:tabs>
        <w:ind w:left="1800" w:hanging="360"/>
      </w:pPr>
      <w:rPr>
        <w:rFonts w:ascii="Wingdings" w:hAnsi="Wingdings" w:cs="Wingdings" w:hint="default"/>
      </w:rPr>
    </w:lvl>
    <w:lvl w:ilvl="3" w:tplc="100C0001" w:tentative="1">
      <w:start w:val="1"/>
      <w:numFmt w:val="bullet"/>
      <w:lvlText w:val=""/>
      <w:lvlJc w:val="left"/>
      <w:pPr>
        <w:tabs>
          <w:tab w:val="num" w:pos="2520"/>
        </w:tabs>
        <w:ind w:left="2520" w:hanging="360"/>
      </w:pPr>
      <w:rPr>
        <w:rFonts w:ascii="Symbol" w:hAnsi="Symbol" w:cs="Symbol" w:hint="default"/>
      </w:rPr>
    </w:lvl>
    <w:lvl w:ilvl="4" w:tplc="100C0003" w:tentative="1">
      <w:start w:val="1"/>
      <w:numFmt w:val="bullet"/>
      <w:lvlText w:val="o"/>
      <w:lvlJc w:val="left"/>
      <w:pPr>
        <w:tabs>
          <w:tab w:val="num" w:pos="3240"/>
        </w:tabs>
        <w:ind w:left="3240" w:hanging="360"/>
      </w:pPr>
      <w:rPr>
        <w:rFonts w:ascii="Courier New" w:hAnsi="Courier New" w:cs="Courier New" w:hint="default"/>
      </w:rPr>
    </w:lvl>
    <w:lvl w:ilvl="5" w:tplc="100C0005" w:tentative="1">
      <w:start w:val="1"/>
      <w:numFmt w:val="bullet"/>
      <w:lvlText w:val=""/>
      <w:lvlJc w:val="left"/>
      <w:pPr>
        <w:tabs>
          <w:tab w:val="num" w:pos="3960"/>
        </w:tabs>
        <w:ind w:left="3960" w:hanging="360"/>
      </w:pPr>
      <w:rPr>
        <w:rFonts w:ascii="Wingdings" w:hAnsi="Wingdings" w:cs="Wingdings" w:hint="default"/>
      </w:rPr>
    </w:lvl>
    <w:lvl w:ilvl="6" w:tplc="100C0001" w:tentative="1">
      <w:start w:val="1"/>
      <w:numFmt w:val="bullet"/>
      <w:lvlText w:val=""/>
      <w:lvlJc w:val="left"/>
      <w:pPr>
        <w:tabs>
          <w:tab w:val="num" w:pos="4680"/>
        </w:tabs>
        <w:ind w:left="4680" w:hanging="360"/>
      </w:pPr>
      <w:rPr>
        <w:rFonts w:ascii="Symbol" w:hAnsi="Symbol" w:cs="Symbol" w:hint="default"/>
      </w:rPr>
    </w:lvl>
    <w:lvl w:ilvl="7" w:tplc="100C0003" w:tentative="1">
      <w:start w:val="1"/>
      <w:numFmt w:val="bullet"/>
      <w:lvlText w:val="o"/>
      <w:lvlJc w:val="left"/>
      <w:pPr>
        <w:tabs>
          <w:tab w:val="num" w:pos="5400"/>
        </w:tabs>
        <w:ind w:left="5400" w:hanging="360"/>
      </w:pPr>
      <w:rPr>
        <w:rFonts w:ascii="Courier New" w:hAnsi="Courier New" w:cs="Courier New" w:hint="default"/>
      </w:rPr>
    </w:lvl>
    <w:lvl w:ilvl="8" w:tplc="100C0005" w:tentative="1">
      <w:start w:val="1"/>
      <w:numFmt w:val="bullet"/>
      <w:lvlText w:val=""/>
      <w:lvlJc w:val="left"/>
      <w:pPr>
        <w:tabs>
          <w:tab w:val="num" w:pos="6120"/>
        </w:tabs>
        <w:ind w:left="6120" w:hanging="360"/>
      </w:pPr>
      <w:rPr>
        <w:rFonts w:ascii="Wingdings" w:hAnsi="Wingdings" w:cs="Wingdings" w:hint="default"/>
      </w:rPr>
    </w:lvl>
  </w:abstractNum>
  <w:abstractNum w:abstractNumId="16">
    <w:nsid w:val="4EF55A6F"/>
    <w:multiLevelType w:val="hybridMultilevel"/>
    <w:tmpl w:val="5546BD9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nsid w:val="5780206D"/>
    <w:multiLevelType w:val="singleLevel"/>
    <w:tmpl w:val="040C000F"/>
    <w:lvl w:ilvl="0">
      <w:start w:val="1"/>
      <w:numFmt w:val="decimal"/>
      <w:lvlText w:val="%1."/>
      <w:lvlJc w:val="left"/>
      <w:pPr>
        <w:tabs>
          <w:tab w:val="num" w:pos="360"/>
        </w:tabs>
        <w:ind w:left="360" w:hanging="360"/>
      </w:pPr>
    </w:lvl>
  </w:abstractNum>
  <w:abstractNum w:abstractNumId="18">
    <w:nsid w:val="5E373B10"/>
    <w:multiLevelType w:val="hybridMultilevel"/>
    <w:tmpl w:val="437C709A"/>
    <w:lvl w:ilvl="0" w:tplc="FFFFFFFF">
      <w:start w:val="1"/>
      <w:numFmt w:val="bullet"/>
      <w:lvlText w:val=""/>
      <w:lvlJc w:val="left"/>
      <w:pPr>
        <w:ind w:left="720" w:hanging="360"/>
      </w:pPr>
      <w:rPr>
        <w:rFonts w:ascii="Wingdings" w:hAnsi="Wingdings" w:hint="default"/>
        <w:sz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643754F5"/>
    <w:multiLevelType w:val="hybridMultilevel"/>
    <w:tmpl w:val="04D259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5C87020"/>
    <w:multiLevelType w:val="hybridMultilevel"/>
    <w:tmpl w:val="79AC317E"/>
    <w:lvl w:ilvl="0" w:tplc="6658C0AC">
      <w:start w:val="1"/>
      <w:numFmt w:val="bullet"/>
      <w:lvlText w:val="-"/>
      <w:lvlJc w:val="left"/>
      <w:pPr>
        <w:tabs>
          <w:tab w:val="num" w:pos="1020"/>
        </w:tabs>
        <w:ind w:left="1020" w:hanging="34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693617CD"/>
    <w:multiLevelType w:val="hybridMultilevel"/>
    <w:tmpl w:val="6BA4ED36"/>
    <w:lvl w:ilvl="0" w:tplc="04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nsid w:val="6B892F2B"/>
    <w:multiLevelType w:val="hybridMultilevel"/>
    <w:tmpl w:val="773217B4"/>
    <w:lvl w:ilvl="0" w:tplc="ECB22542">
      <w:start w:val="3"/>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6DB932BA"/>
    <w:multiLevelType w:val="hybridMultilevel"/>
    <w:tmpl w:val="7A1E350E"/>
    <w:lvl w:ilvl="0" w:tplc="08070005">
      <w:start w:val="1"/>
      <w:numFmt w:val="bullet"/>
      <w:lvlText w:val=""/>
      <w:lvlJc w:val="left"/>
      <w:pPr>
        <w:ind w:left="302" w:hanging="360"/>
      </w:pPr>
      <w:rPr>
        <w:rFonts w:ascii="Wingdings" w:hAnsi="Wingdings" w:hint="default"/>
      </w:rPr>
    </w:lvl>
    <w:lvl w:ilvl="1" w:tplc="08070003" w:tentative="1">
      <w:start w:val="1"/>
      <w:numFmt w:val="bullet"/>
      <w:lvlText w:val="o"/>
      <w:lvlJc w:val="left"/>
      <w:pPr>
        <w:ind w:left="1022" w:hanging="360"/>
      </w:pPr>
      <w:rPr>
        <w:rFonts w:ascii="Courier New" w:hAnsi="Courier New" w:cs="Courier New" w:hint="default"/>
      </w:rPr>
    </w:lvl>
    <w:lvl w:ilvl="2" w:tplc="08070005" w:tentative="1">
      <w:start w:val="1"/>
      <w:numFmt w:val="bullet"/>
      <w:lvlText w:val=""/>
      <w:lvlJc w:val="left"/>
      <w:pPr>
        <w:ind w:left="1742" w:hanging="360"/>
      </w:pPr>
      <w:rPr>
        <w:rFonts w:ascii="Wingdings" w:hAnsi="Wingdings" w:hint="default"/>
      </w:rPr>
    </w:lvl>
    <w:lvl w:ilvl="3" w:tplc="08070001" w:tentative="1">
      <w:start w:val="1"/>
      <w:numFmt w:val="bullet"/>
      <w:lvlText w:val=""/>
      <w:lvlJc w:val="left"/>
      <w:pPr>
        <w:ind w:left="2462" w:hanging="360"/>
      </w:pPr>
      <w:rPr>
        <w:rFonts w:ascii="Symbol" w:hAnsi="Symbol" w:hint="default"/>
      </w:rPr>
    </w:lvl>
    <w:lvl w:ilvl="4" w:tplc="08070003" w:tentative="1">
      <w:start w:val="1"/>
      <w:numFmt w:val="bullet"/>
      <w:lvlText w:val="o"/>
      <w:lvlJc w:val="left"/>
      <w:pPr>
        <w:ind w:left="3182" w:hanging="360"/>
      </w:pPr>
      <w:rPr>
        <w:rFonts w:ascii="Courier New" w:hAnsi="Courier New" w:cs="Courier New" w:hint="default"/>
      </w:rPr>
    </w:lvl>
    <w:lvl w:ilvl="5" w:tplc="08070005" w:tentative="1">
      <w:start w:val="1"/>
      <w:numFmt w:val="bullet"/>
      <w:lvlText w:val=""/>
      <w:lvlJc w:val="left"/>
      <w:pPr>
        <w:ind w:left="3902" w:hanging="360"/>
      </w:pPr>
      <w:rPr>
        <w:rFonts w:ascii="Wingdings" w:hAnsi="Wingdings" w:hint="default"/>
      </w:rPr>
    </w:lvl>
    <w:lvl w:ilvl="6" w:tplc="08070001" w:tentative="1">
      <w:start w:val="1"/>
      <w:numFmt w:val="bullet"/>
      <w:lvlText w:val=""/>
      <w:lvlJc w:val="left"/>
      <w:pPr>
        <w:ind w:left="4622" w:hanging="360"/>
      </w:pPr>
      <w:rPr>
        <w:rFonts w:ascii="Symbol" w:hAnsi="Symbol" w:hint="default"/>
      </w:rPr>
    </w:lvl>
    <w:lvl w:ilvl="7" w:tplc="08070003" w:tentative="1">
      <w:start w:val="1"/>
      <w:numFmt w:val="bullet"/>
      <w:lvlText w:val="o"/>
      <w:lvlJc w:val="left"/>
      <w:pPr>
        <w:ind w:left="5342" w:hanging="360"/>
      </w:pPr>
      <w:rPr>
        <w:rFonts w:ascii="Courier New" w:hAnsi="Courier New" w:cs="Courier New" w:hint="default"/>
      </w:rPr>
    </w:lvl>
    <w:lvl w:ilvl="8" w:tplc="08070005" w:tentative="1">
      <w:start w:val="1"/>
      <w:numFmt w:val="bullet"/>
      <w:lvlText w:val=""/>
      <w:lvlJc w:val="left"/>
      <w:pPr>
        <w:ind w:left="6062" w:hanging="360"/>
      </w:pPr>
      <w:rPr>
        <w:rFonts w:ascii="Wingdings" w:hAnsi="Wingdings" w:hint="default"/>
      </w:rPr>
    </w:lvl>
  </w:abstractNum>
  <w:abstractNum w:abstractNumId="24">
    <w:nsid w:val="6F584B59"/>
    <w:multiLevelType w:val="multilevel"/>
    <w:tmpl w:val="994A1CCC"/>
    <w:lvl w:ilvl="0">
      <w:start w:val="1"/>
      <w:numFmt w:val="bullet"/>
      <w:lvlText w:val=""/>
      <w:lvlJc w:val="left"/>
      <w:pPr>
        <w:ind w:left="432" w:hanging="432"/>
      </w:pPr>
      <w:rPr>
        <w:rFonts w:ascii="Wingdings" w:hAnsi="Wingdings" w:hint="default"/>
      </w:rPr>
    </w:lvl>
    <w:lvl w:ilvl="1">
      <w:start w:val="1"/>
      <w:numFmt w:val="bullet"/>
      <w:lvlText w:val=""/>
      <w:lvlJc w:val="left"/>
      <w:pPr>
        <w:ind w:left="718" w:hanging="576"/>
      </w:pPr>
      <w:rPr>
        <w:rFonts w:ascii="Wingdings" w:hAnsi="Wingdings" w:hint="default"/>
      </w:rPr>
    </w:lvl>
    <w:lvl w:ilvl="2">
      <w:start w:val="1"/>
      <w:numFmt w:val="decimal"/>
      <w:lvlText w:val="%1.%2.%3"/>
      <w:lvlJc w:val="left"/>
      <w:pPr>
        <w:ind w:left="1004" w:hanging="720"/>
      </w:pPr>
      <w:rPr>
        <w:color w:val="FF0000"/>
      </w:rPr>
    </w:lvl>
    <w:lvl w:ilvl="3">
      <w:start w:val="1"/>
      <w:numFmt w:val="decimal"/>
      <w:lvlText w:val="%1.%2.%3.%4"/>
      <w:lvlJc w:val="left"/>
      <w:pPr>
        <w:ind w:left="128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741E7676"/>
    <w:multiLevelType w:val="hybridMultilevel"/>
    <w:tmpl w:val="DF8E0C6A"/>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C576819"/>
    <w:multiLevelType w:val="hybridMultilevel"/>
    <w:tmpl w:val="98ECFE40"/>
    <w:lvl w:ilvl="0" w:tplc="08070005">
      <w:start w:val="1"/>
      <w:numFmt w:val="bullet"/>
      <w:lvlText w:val=""/>
      <w:lvlJc w:val="left"/>
      <w:pPr>
        <w:tabs>
          <w:tab w:val="num" w:pos="340"/>
        </w:tabs>
        <w:ind w:left="340" w:hanging="340"/>
      </w:pPr>
      <w:rPr>
        <w:rFonts w:ascii="Wingdings" w:hAnsi="Wingdings" w:hint="default"/>
      </w:rPr>
    </w:lvl>
    <w:lvl w:ilvl="1" w:tplc="4AB0A71C" w:tentative="1">
      <w:start w:val="1"/>
      <w:numFmt w:val="bullet"/>
      <w:lvlText w:val="o"/>
      <w:lvlJc w:val="left"/>
      <w:pPr>
        <w:tabs>
          <w:tab w:val="num" w:pos="760"/>
        </w:tabs>
        <w:ind w:left="760" w:hanging="360"/>
      </w:pPr>
      <w:rPr>
        <w:rFonts w:ascii="Courier New" w:hAnsi="Courier New" w:cs="Courier New" w:hint="default"/>
      </w:rPr>
    </w:lvl>
    <w:lvl w:ilvl="2" w:tplc="04070005" w:tentative="1">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cs="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cs="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27">
    <w:nsid w:val="7E3E592F"/>
    <w:multiLevelType w:val="hybridMultilevel"/>
    <w:tmpl w:val="77D22AB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12"/>
  </w:num>
  <w:num w:numId="4">
    <w:abstractNumId w:val="4"/>
  </w:num>
  <w:num w:numId="5">
    <w:abstractNumId w:val="2"/>
  </w:num>
  <w:num w:numId="6">
    <w:abstractNumId w:val="19"/>
  </w:num>
  <w:num w:numId="7">
    <w:abstractNumId w:val="25"/>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13"/>
  </w:num>
  <w:num w:numId="12">
    <w:abstractNumId w:val="21"/>
  </w:num>
  <w:num w:numId="13">
    <w:abstractNumId w:val="9"/>
  </w:num>
  <w:num w:numId="14">
    <w:abstractNumId w:val="26"/>
  </w:num>
  <w:num w:numId="15">
    <w:abstractNumId w:val="10"/>
  </w:num>
  <w:num w:numId="16">
    <w:abstractNumId w:val="16"/>
  </w:num>
  <w:num w:numId="17">
    <w:abstractNumId w:val="27"/>
  </w:num>
  <w:num w:numId="18">
    <w:abstractNumId w:val="20"/>
  </w:num>
  <w:num w:numId="19">
    <w:abstractNumId w:val="23"/>
  </w:num>
  <w:num w:numId="20">
    <w:abstractNumId w:val="15"/>
  </w:num>
  <w:num w:numId="21">
    <w:abstractNumId w:val="17"/>
  </w:num>
  <w:num w:numId="22">
    <w:abstractNumId w:val="22"/>
  </w:num>
  <w:num w:numId="23">
    <w:abstractNumId w:val="5"/>
  </w:num>
  <w:num w:numId="24">
    <w:abstractNumId w:val="24"/>
  </w:num>
  <w:num w:numId="25">
    <w:abstractNumId w:val="1"/>
  </w:num>
  <w:num w:numId="26">
    <w:abstractNumId w:val="0"/>
  </w:num>
  <w:num w:numId="27">
    <w:abstractNumId w:val="11"/>
  </w:num>
  <w:num w:numId="28">
    <w:abstractNumId w:val="6"/>
  </w:num>
  <w:num w:numId="29">
    <w:abstractNumId w:val="18"/>
  </w:num>
  <w:num w:numId="30">
    <w:abstractNumId w:val="8"/>
  </w:num>
  <w:num w:numId="31">
    <w:abstractNumId w:val="1"/>
  </w:num>
  <w:num w:numId="32">
    <w:abstractNumId w:val="1"/>
  </w:num>
  <w:num w:numId="33">
    <w:abstractNumId w:val="1"/>
  </w:num>
  <w:num w:numId="34">
    <w:abstractNumId w:val="1"/>
  </w:num>
  <w:num w:numId="35">
    <w:abstractNumId w:val="1"/>
  </w:num>
  <w:num w:numId="36">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stylePaneFormatFilter w:val="1021"/>
  <w:stylePaneSortMethod w:val="0000"/>
  <w:defaultTabStop w:val="708"/>
  <w:autoHyphenation/>
  <w:hyphenationZone w:val="425"/>
  <w:characterSpacingControl w:val="doNotCompress"/>
  <w:hdrShapeDefaults>
    <o:shapedefaults v:ext="edit" spidmax="13313"/>
  </w:hdrShapeDefaults>
  <w:footnotePr>
    <w:footnote w:id="-1"/>
    <w:footnote w:id="0"/>
  </w:footnotePr>
  <w:endnotePr>
    <w:endnote w:id="-1"/>
    <w:endnote w:id="0"/>
  </w:endnotePr>
  <w:compat/>
  <w:rsids>
    <w:rsidRoot w:val="00B01733"/>
    <w:rsid w:val="00002896"/>
    <w:rsid w:val="00004BCD"/>
    <w:rsid w:val="000154F4"/>
    <w:rsid w:val="000164FB"/>
    <w:rsid w:val="00021A2D"/>
    <w:rsid w:val="00021D96"/>
    <w:rsid w:val="000342A5"/>
    <w:rsid w:val="00045CCF"/>
    <w:rsid w:val="00054727"/>
    <w:rsid w:val="00057597"/>
    <w:rsid w:val="00060C43"/>
    <w:rsid w:val="000712F4"/>
    <w:rsid w:val="000760CB"/>
    <w:rsid w:val="000770A1"/>
    <w:rsid w:val="000821AA"/>
    <w:rsid w:val="00085A0D"/>
    <w:rsid w:val="0008716C"/>
    <w:rsid w:val="00087419"/>
    <w:rsid w:val="000943B6"/>
    <w:rsid w:val="000A7335"/>
    <w:rsid w:val="000B40E4"/>
    <w:rsid w:val="000B6501"/>
    <w:rsid w:val="000B6F4E"/>
    <w:rsid w:val="000C0121"/>
    <w:rsid w:val="000C3DD0"/>
    <w:rsid w:val="000D3D16"/>
    <w:rsid w:val="000E414C"/>
    <w:rsid w:val="000F1705"/>
    <w:rsid w:val="000F4EF3"/>
    <w:rsid w:val="00101B48"/>
    <w:rsid w:val="00115495"/>
    <w:rsid w:val="00123FA1"/>
    <w:rsid w:val="00131E4B"/>
    <w:rsid w:val="00134D0F"/>
    <w:rsid w:val="00136825"/>
    <w:rsid w:val="001373C1"/>
    <w:rsid w:val="00143166"/>
    <w:rsid w:val="001501DC"/>
    <w:rsid w:val="00150328"/>
    <w:rsid w:val="0015520E"/>
    <w:rsid w:val="0017034F"/>
    <w:rsid w:val="00171380"/>
    <w:rsid w:val="001A3421"/>
    <w:rsid w:val="001B0DCC"/>
    <w:rsid w:val="001B13A5"/>
    <w:rsid w:val="001B55FB"/>
    <w:rsid w:val="001C3DAE"/>
    <w:rsid w:val="001D4AE1"/>
    <w:rsid w:val="001D4EE5"/>
    <w:rsid w:val="001D60CC"/>
    <w:rsid w:val="001E0C98"/>
    <w:rsid w:val="001E0FDC"/>
    <w:rsid w:val="001E1DAB"/>
    <w:rsid w:val="001E4762"/>
    <w:rsid w:val="001F098D"/>
    <w:rsid w:val="001F4E63"/>
    <w:rsid w:val="00204C2E"/>
    <w:rsid w:val="002075EC"/>
    <w:rsid w:val="0021099F"/>
    <w:rsid w:val="002136DE"/>
    <w:rsid w:val="00216520"/>
    <w:rsid w:val="00216C5C"/>
    <w:rsid w:val="00224DCA"/>
    <w:rsid w:val="0024120F"/>
    <w:rsid w:val="002562D3"/>
    <w:rsid w:val="00260DB6"/>
    <w:rsid w:val="00263F45"/>
    <w:rsid w:val="00266F9A"/>
    <w:rsid w:val="00270EA3"/>
    <w:rsid w:val="00272350"/>
    <w:rsid w:val="00274931"/>
    <w:rsid w:val="002758BB"/>
    <w:rsid w:val="00285A23"/>
    <w:rsid w:val="00290942"/>
    <w:rsid w:val="00291343"/>
    <w:rsid w:val="00291AD2"/>
    <w:rsid w:val="002A0431"/>
    <w:rsid w:val="002A387A"/>
    <w:rsid w:val="002A567E"/>
    <w:rsid w:val="002A7668"/>
    <w:rsid w:val="002B4E90"/>
    <w:rsid w:val="002B6C90"/>
    <w:rsid w:val="002B7DF3"/>
    <w:rsid w:val="002C1245"/>
    <w:rsid w:val="002D2CBB"/>
    <w:rsid w:val="002F149E"/>
    <w:rsid w:val="002F1A09"/>
    <w:rsid w:val="00313310"/>
    <w:rsid w:val="00314E80"/>
    <w:rsid w:val="00317EEC"/>
    <w:rsid w:val="00333CF3"/>
    <w:rsid w:val="00337F68"/>
    <w:rsid w:val="00341705"/>
    <w:rsid w:val="00342F36"/>
    <w:rsid w:val="00363EBF"/>
    <w:rsid w:val="00364092"/>
    <w:rsid w:val="00365853"/>
    <w:rsid w:val="00366B0C"/>
    <w:rsid w:val="00366D6B"/>
    <w:rsid w:val="00367835"/>
    <w:rsid w:val="0037523F"/>
    <w:rsid w:val="003A3E39"/>
    <w:rsid w:val="003A4A15"/>
    <w:rsid w:val="003A5609"/>
    <w:rsid w:val="003A606E"/>
    <w:rsid w:val="003B6081"/>
    <w:rsid w:val="003B799B"/>
    <w:rsid w:val="003C0F6F"/>
    <w:rsid w:val="003C1C86"/>
    <w:rsid w:val="003C736F"/>
    <w:rsid w:val="003D30AB"/>
    <w:rsid w:val="003D5BBA"/>
    <w:rsid w:val="003D697A"/>
    <w:rsid w:val="003F301C"/>
    <w:rsid w:val="003F36B5"/>
    <w:rsid w:val="003F7AFC"/>
    <w:rsid w:val="00400F40"/>
    <w:rsid w:val="0040632B"/>
    <w:rsid w:val="0040643C"/>
    <w:rsid w:val="00410FB9"/>
    <w:rsid w:val="00412048"/>
    <w:rsid w:val="00421F45"/>
    <w:rsid w:val="00442B5C"/>
    <w:rsid w:val="00451DA7"/>
    <w:rsid w:val="00453B30"/>
    <w:rsid w:val="00454FF2"/>
    <w:rsid w:val="00462F9F"/>
    <w:rsid w:val="00472A2F"/>
    <w:rsid w:val="004803A8"/>
    <w:rsid w:val="00484B0D"/>
    <w:rsid w:val="004A3969"/>
    <w:rsid w:val="004A75AF"/>
    <w:rsid w:val="004B57A1"/>
    <w:rsid w:val="004B6B00"/>
    <w:rsid w:val="004C0DA5"/>
    <w:rsid w:val="004C1FCF"/>
    <w:rsid w:val="004C3635"/>
    <w:rsid w:val="004C7874"/>
    <w:rsid w:val="004F03EC"/>
    <w:rsid w:val="00501553"/>
    <w:rsid w:val="005020F1"/>
    <w:rsid w:val="005226E5"/>
    <w:rsid w:val="00524146"/>
    <w:rsid w:val="00532233"/>
    <w:rsid w:val="00547C0B"/>
    <w:rsid w:val="00554929"/>
    <w:rsid w:val="00563B16"/>
    <w:rsid w:val="00563EEC"/>
    <w:rsid w:val="00583117"/>
    <w:rsid w:val="005977B3"/>
    <w:rsid w:val="005A3240"/>
    <w:rsid w:val="005B03C1"/>
    <w:rsid w:val="005B4779"/>
    <w:rsid w:val="005B6A68"/>
    <w:rsid w:val="005C033A"/>
    <w:rsid w:val="005D0A97"/>
    <w:rsid w:val="005E529A"/>
    <w:rsid w:val="005E5CAA"/>
    <w:rsid w:val="005E5F2D"/>
    <w:rsid w:val="00600819"/>
    <w:rsid w:val="006051A0"/>
    <w:rsid w:val="006143EC"/>
    <w:rsid w:val="00615F24"/>
    <w:rsid w:val="006219C1"/>
    <w:rsid w:val="006237E4"/>
    <w:rsid w:val="00623BA2"/>
    <w:rsid w:val="00624091"/>
    <w:rsid w:val="00624E6C"/>
    <w:rsid w:val="00626659"/>
    <w:rsid w:val="0062699B"/>
    <w:rsid w:val="00627F87"/>
    <w:rsid w:val="00630C74"/>
    <w:rsid w:val="006371BF"/>
    <w:rsid w:val="00637CA1"/>
    <w:rsid w:val="006409AB"/>
    <w:rsid w:val="00643308"/>
    <w:rsid w:val="006442FF"/>
    <w:rsid w:val="00655C9F"/>
    <w:rsid w:val="006608E3"/>
    <w:rsid w:val="00670144"/>
    <w:rsid w:val="0067067E"/>
    <w:rsid w:val="006717D8"/>
    <w:rsid w:val="006755DE"/>
    <w:rsid w:val="0068652E"/>
    <w:rsid w:val="00686D17"/>
    <w:rsid w:val="006967EF"/>
    <w:rsid w:val="006A7027"/>
    <w:rsid w:val="006C5B4D"/>
    <w:rsid w:val="006D0403"/>
    <w:rsid w:val="006D2F0C"/>
    <w:rsid w:val="006E1C93"/>
    <w:rsid w:val="00703114"/>
    <w:rsid w:val="00711DCE"/>
    <w:rsid w:val="007136C3"/>
    <w:rsid w:val="007243EA"/>
    <w:rsid w:val="007269A6"/>
    <w:rsid w:val="00732195"/>
    <w:rsid w:val="007351B6"/>
    <w:rsid w:val="00735F17"/>
    <w:rsid w:val="00742178"/>
    <w:rsid w:val="00750120"/>
    <w:rsid w:val="00752075"/>
    <w:rsid w:val="00752444"/>
    <w:rsid w:val="00761CD0"/>
    <w:rsid w:val="00770FB6"/>
    <w:rsid w:val="00774E3A"/>
    <w:rsid w:val="007772E8"/>
    <w:rsid w:val="0078229E"/>
    <w:rsid w:val="00783971"/>
    <w:rsid w:val="00784353"/>
    <w:rsid w:val="00792F88"/>
    <w:rsid w:val="007952AA"/>
    <w:rsid w:val="007A064A"/>
    <w:rsid w:val="007A1A5F"/>
    <w:rsid w:val="007A2D1A"/>
    <w:rsid w:val="007A6581"/>
    <w:rsid w:val="007B2CE5"/>
    <w:rsid w:val="007B7C6F"/>
    <w:rsid w:val="007B7F3C"/>
    <w:rsid w:val="007D05AF"/>
    <w:rsid w:val="007D1161"/>
    <w:rsid w:val="007D5164"/>
    <w:rsid w:val="007D5ACF"/>
    <w:rsid w:val="007E39C8"/>
    <w:rsid w:val="007E62F9"/>
    <w:rsid w:val="007F2632"/>
    <w:rsid w:val="007F57C3"/>
    <w:rsid w:val="007F7359"/>
    <w:rsid w:val="00810419"/>
    <w:rsid w:val="00812904"/>
    <w:rsid w:val="00813503"/>
    <w:rsid w:val="00830D9F"/>
    <w:rsid w:val="00834AB3"/>
    <w:rsid w:val="00837EE2"/>
    <w:rsid w:val="0084445B"/>
    <w:rsid w:val="00844A59"/>
    <w:rsid w:val="008601D1"/>
    <w:rsid w:val="00864275"/>
    <w:rsid w:val="008812A9"/>
    <w:rsid w:val="00884D10"/>
    <w:rsid w:val="00887A45"/>
    <w:rsid w:val="00892BC9"/>
    <w:rsid w:val="008938A4"/>
    <w:rsid w:val="008A3626"/>
    <w:rsid w:val="008A4543"/>
    <w:rsid w:val="008C3B57"/>
    <w:rsid w:val="008C5BE3"/>
    <w:rsid w:val="008F645A"/>
    <w:rsid w:val="009010F5"/>
    <w:rsid w:val="00905089"/>
    <w:rsid w:val="00913069"/>
    <w:rsid w:val="0091612E"/>
    <w:rsid w:val="00921890"/>
    <w:rsid w:val="00922C51"/>
    <w:rsid w:val="00930FBD"/>
    <w:rsid w:val="00941E36"/>
    <w:rsid w:val="00944878"/>
    <w:rsid w:val="00951CE1"/>
    <w:rsid w:val="009524C1"/>
    <w:rsid w:val="00953038"/>
    <w:rsid w:val="00955128"/>
    <w:rsid w:val="009561B8"/>
    <w:rsid w:val="0096731B"/>
    <w:rsid w:val="0097007B"/>
    <w:rsid w:val="00980AD5"/>
    <w:rsid w:val="00982CE3"/>
    <w:rsid w:val="009850A6"/>
    <w:rsid w:val="00994599"/>
    <w:rsid w:val="00997AFF"/>
    <w:rsid w:val="009A26F2"/>
    <w:rsid w:val="009C005A"/>
    <w:rsid w:val="009F034A"/>
    <w:rsid w:val="00A01FB7"/>
    <w:rsid w:val="00A073DD"/>
    <w:rsid w:val="00A10BB9"/>
    <w:rsid w:val="00A10BCE"/>
    <w:rsid w:val="00A1137F"/>
    <w:rsid w:val="00A13FDD"/>
    <w:rsid w:val="00A156F4"/>
    <w:rsid w:val="00A17A01"/>
    <w:rsid w:val="00A203AB"/>
    <w:rsid w:val="00A25989"/>
    <w:rsid w:val="00A3516F"/>
    <w:rsid w:val="00A40952"/>
    <w:rsid w:val="00A43CD3"/>
    <w:rsid w:val="00A4412F"/>
    <w:rsid w:val="00A56DE2"/>
    <w:rsid w:val="00A6018F"/>
    <w:rsid w:val="00A619E4"/>
    <w:rsid w:val="00A61FB5"/>
    <w:rsid w:val="00A63332"/>
    <w:rsid w:val="00A67C05"/>
    <w:rsid w:val="00A72F4C"/>
    <w:rsid w:val="00A73773"/>
    <w:rsid w:val="00A754C8"/>
    <w:rsid w:val="00A87679"/>
    <w:rsid w:val="00A93186"/>
    <w:rsid w:val="00A938AF"/>
    <w:rsid w:val="00A940E6"/>
    <w:rsid w:val="00A966BD"/>
    <w:rsid w:val="00AA7B98"/>
    <w:rsid w:val="00AB2F35"/>
    <w:rsid w:val="00AB3B16"/>
    <w:rsid w:val="00AB62D7"/>
    <w:rsid w:val="00AB7A74"/>
    <w:rsid w:val="00AC5EEA"/>
    <w:rsid w:val="00AC73FC"/>
    <w:rsid w:val="00AD02CC"/>
    <w:rsid w:val="00AD37E5"/>
    <w:rsid w:val="00AD40A3"/>
    <w:rsid w:val="00AE5AEB"/>
    <w:rsid w:val="00AE6070"/>
    <w:rsid w:val="00AF4CE6"/>
    <w:rsid w:val="00AF7A55"/>
    <w:rsid w:val="00B012E9"/>
    <w:rsid w:val="00B01733"/>
    <w:rsid w:val="00B01BD6"/>
    <w:rsid w:val="00B02050"/>
    <w:rsid w:val="00B06D27"/>
    <w:rsid w:val="00B07CB7"/>
    <w:rsid w:val="00B11C3D"/>
    <w:rsid w:val="00B13A09"/>
    <w:rsid w:val="00B161BB"/>
    <w:rsid w:val="00B21129"/>
    <w:rsid w:val="00B322DA"/>
    <w:rsid w:val="00B35A47"/>
    <w:rsid w:val="00B4263C"/>
    <w:rsid w:val="00B428C2"/>
    <w:rsid w:val="00B775CA"/>
    <w:rsid w:val="00B84026"/>
    <w:rsid w:val="00B95FD7"/>
    <w:rsid w:val="00BA497F"/>
    <w:rsid w:val="00BA69CB"/>
    <w:rsid w:val="00BB124B"/>
    <w:rsid w:val="00BB1E95"/>
    <w:rsid w:val="00BC245D"/>
    <w:rsid w:val="00BC4A4F"/>
    <w:rsid w:val="00BE3B72"/>
    <w:rsid w:val="00BE4497"/>
    <w:rsid w:val="00BE5A87"/>
    <w:rsid w:val="00BF0156"/>
    <w:rsid w:val="00BF4280"/>
    <w:rsid w:val="00BF6347"/>
    <w:rsid w:val="00C01AA9"/>
    <w:rsid w:val="00C03601"/>
    <w:rsid w:val="00C03657"/>
    <w:rsid w:val="00C11A5F"/>
    <w:rsid w:val="00C325A1"/>
    <w:rsid w:val="00C33617"/>
    <w:rsid w:val="00C42D37"/>
    <w:rsid w:val="00C4578F"/>
    <w:rsid w:val="00C46440"/>
    <w:rsid w:val="00C4654D"/>
    <w:rsid w:val="00C47272"/>
    <w:rsid w:val="00C47CF6"/>
    <w:rsid w:val="00C57F2B"/>
    <w:rsid w:val="00C66253"/>
    <w:rsid w:val="00C74B9F"/>
    <w:rsid w:val="00C82155"/>
    <w:rsid w:val="00C84467"/>
    <w:rsid w:val="00C91F51"/>
    <w:rsid w:val="00C966CE"/>
    <w:rsid w:val="00C96728"/>
    <w:rsid w:val="00CC0EC1"/>
    <w:rsid w:val="00CC3D65"/>
    <w:rsid w:val="00CE66D1"/>
    <w:rsid w:val="00CE66D8"/>
    <w:rsid w:val="00CF644F"/>
    <w:rsid w:val="00D16881"/>
    <w:rsid w:val="00D17EB9"/>
    <w:rsid w:val="00D22A86"/>
    <w:rsid w:val="00D2339A"/>
    <w:rsid w:val="00D319FA"/>
    <w:rsid w:val="00D31B92"/>
    <w:rsid w:val="00D407F2"/>
    <w:rsid w:val="00D41C83"/>
    <w:rsid w:val="00D43761"/>
    <w:rsid w:val="00D509F8"/>
    <w:rsid w:val="00D55EED"/>
    <w:rsid w:val="00D5735D"/>
    <w:rsid w:val="00D80F95"/>
    <w:rsid w:val="00D878D8"/>
    <w:rsid w:val="00DA5F38"/>
    <w:rsid w:val="00DB5FB6"/>
    <w:rsid w:val="00DC5C62"/>
    <w:rsid w:val="00DD2F13"/>
    <w:rsid w:val="00DD4BD7"/>
    <w:rsid w:val="00DD6906"/>
    <w:rsid w:val="00DE1C05"/>
    <w:rsid w:val="00DE49E1"/>
    <w:rsid w:val="00DE529C"/>
    <w:rsid w:val="00E013D9"/>
    <w:rsid w:val="00E05707"/>
    <w:rsid w:val="00E2476E"/>
    <w:rsid w:val="00E25C6D"/>
    <w:rsid w:val="00E26506"/>
    <w:rsid w:val="00E3464A"/>
    <w:rsid w:val="00E34883"/>
    <w:rsid w:val="00E401B8"/>
    <w:rsid w:val="00E41F71"/>
    <w:rsid w:val="00E5045D"/>
    <w:rsid w:val="00E51802"/>
    <w:rsid w:val="00E627DF"/>
    <w:rsid w:val="00E63A32"/>
    <w:rsid w:val="00E67004"/>
    <w:rsid w:val="00E70767"/>
    <w:rsid w:val="00E8434B"/>
    <w:rsid w:val="00E851C9"/>
    <w:rsid w:val="00E90FC4"/>
    <w:rsid w:val="00E91446"/>
    <w:rsid w:val="00E91F3E"/>
    <w:rsid w:val="00E97473"/>
    <w:rsid w:val="00EA6727"/>
    <w:rsid w:val="00EA6820"/>
    <w:rsid w:val="00EB29B6"/>
    <w:rsid w:val="00EB2D12"/>
    <w:rsid w:val="00EB3510"/>
    <w:rsid w:val="00ED0B6F"/>
    <w:rsid w:val="00EE1290"/>
    <w:rsid w:val="00EE663E"/>
    <w:rsid w:val="00EF0466"/>
    <w:rsid w:val="00EF179A"/>
    <w:rsid w:val="00EF5103"/>
    <w:rsid w:val="00F02FD3"/>
    <w:rsid w:val="00F03620"/>
    <w:rsid w:val="00F2436A"/>
    <w:rsid w:val="00F2790B"/>
    <w:rsid w:val="00F407AC"/>
    <w:rsid w:val="00F418B0"/>
    <w:rsid w:val="00F45917"/>
    <w:rsid w:val="00F550E1"/>
    <w:rsid w:val="00F571A0"/>
    <w:rsid w:val="00F57AFA"/>
    <w:rsid w:val="00F66BD5"/>
    <w:rsid w:val="00F676DF"/>
    <w:rsid w:val="00F80DF5"/>
    <w:rsid w:val="00F834B6"/>
    <w:rsid w:val="00F86C0C"/>
    <w:rsid w:val="00F95BBF"/>
    <w:rsid w:val="00FB0804"/>
    <w:rsid w:val="00FB1460"/>
    <w:rsid w:val="00FB5143"/>
    <w:rsid w:val="00FB5CB6"/>
    <w:rsid w:val="00FD40BE"/>
    <w:rsid w:val="00FD7621"/>
    <w:rsid w:val="00FF080C"/>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fr-CH" w:bidi="fr-C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01733"/>
    <w:pPr>
      <w:tabs>
        <w:tab w:val="right" w:pos="7460"/>
      </w:tabs>
      <w:spacing w:before="240" w:after="0" w:line="240" w:lineRule="auto"/>
    </w:pPr>
    <w:rPr>
      <w:rFonts w:ascii="Arial" w:eastAsia="Times New Roman" w:hAnsi="Arial" w:cs="Times New Roman"/>
      <w:iCs/>
      <w:spacing w:val="-2"/>
    </w:rPr>
  </w:style>
  <w:style w:type="paragraph" w:styleId="berschrift1">
    <w:name w:val="heading 1"/>
    <w:basedOn w:val="Standard"/>
    <w:next w:val="Standard"/>
    <w:link w:val="berschrift1Zchn"/>
    <w:qFormat/>
    <w:rsid w:val="00216520"/>
    <w:pPr>
      <w:keepNext/>
      <w:keepLines/>
      <w:numPr>
        <w:numId w:val="1"/>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216520"/>
    <w:pPr>
      <w:keepNext/>
      <w:keepLines/>
      <w:numPr>
        <w:ilvl w:val="1"/>
        <w:numId w:val="1"/>
      </w:numPr>
      <w:spacing w:before="580" w:after="120"/>
      <w:contextualSpacing/>
      <w:outlineLvl w:val="1"/>
    </w:pPr>
    <w:rPr>
      <w:rFonts w:eastAsiaTheme="majorEastAsia" w:cstheme="majorBidi"/>
      <w:b/>
      <w:bCs/>
      <w:sz w:val="30"/>
      <w:szCs w:val="26"/>
    </w:rPr>
  </w:style>
  <w:style w:type="paragraph" w:styleId="berschrift3">
    <w:name w:val="heading 3"/>
    <w:basedOn w:val="Standard"/>
    <w:next w:val="Standard"/>
    <w:link w:val="berschrift3Zchn"/>
    <w:unhideWhenUsed/>
    <w:qFormat/>
    <w:rsid w:val="00216520"/>
    <w:pPr>
      <w:keepNext/>
      <w:keepLines/>
      <w:numPr>
        <w:ilvl w:val="2"/>
        <w:numId w:val="1"/>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rsid w:val="00216520"/>
    <w:pPr>
      <w:keepNext/>
      <w:keepLines/>
      <w:numPr>
        <w:ilvl w:val="3"/>
        <w:numId w:val="1"/>
      </w:numPr>
      <w:tabs>
        <w:tab w:val="left" w:pos="1276"/>
      </w:tabs>
      <w:spacing w:before="460" w:after="60"/>
      <w:contextualSpacing/>
      <w:outlineLvl w:val="3"/>
    </w:pPr>
    <w:rPr>
      <w:b/>
      <w:bCs/>
      <w:szCs w:val="28"/>
    </w:rPr>
  </w:style>
  <w:style w:type="paragraph" w:styleId="berschrift5">
    <w:name w:val="heading 5"/>
    <w:basedOn w:val="Standard"/>
    <w:next w:val="Standard"/>
    <w:link w:val="berschrift5Zchn"/>
    <w:qFormat/>
    <w:rsid w:val="00216520"/>
    <w:pPr>
      <w:keepNext/>
      <w:keepLines/>
      <w:numPr>
        <w:ilvl w:val="4"/>
        <w:numId w:val="1"/>
      </w:numPr>
      <w:tabs>
        <w:tab w:val="left" w:pos="1418"/>
        <w:tab w:val="left" w:pos="1559"/>
      </w:tabs>
      <w:spacing w:before="460" w:after="60"/>
      <w:contextualSpacing/>
      <w:outlineLvl w:val="4"/>
    </w:pPr>
    <w:rPr>
      <w:b/>
      <w:bCs/>
      <w:i/>
      <w:szCs w:val="26"/>
    </w:rPr>
  </w:style>
  <w:style w:type="paragraph" w:styleId="berschrift6">
    <w:name w:val="heading 6"/>
    <w:basedOn w:val="Standard"/>
    <w:next w:val="Standard"/>
    <w:link w:val="berschrift6Zchn"/>
    <w:qFormat/>
    <w:rsid w:val="00216520"/>
    <w:pPr>
      <w:keepNext/>
      <w:keepLines/>
      <w:numPr>
        <w:ilvl w:val="5"/>
        <w:numId w:val="1"/>
      </w:numPr>
      <w:tabs>
        <w:tab w:val="left" w:pos="1559"/>
        <w:tab w:val="left" w:pos="1701"/>
        <w:tab w:val="left" w:pos="1843"/>
      </w:tabs>
      <w:spacing w:before="460" w:after="60"/>
      <w:contextualSpacing/>
      <w:outlineLvl w:val="5"/>
    </w:pPr>
    <w:rPr>
      <w:bCs/>
      <w:szCs w:val="20"/>
    </w:rPr>
  </w:style>
  <w:style w:type="paragraph" w:styleId="berschrift7">
    <w:name w:val="heading 7"/>
    <w:basedOn w:val="Standard"/>
    <w:next w:val="Standard"/>
    <w:link w:val="berschrift7Zchn"/>
    <w:qFormat/>
    <w:rsid w:val="00216520"/>
    <w:pPr>
      <w:keepNext/>
      <w:keepLines/>
      <w:numPr>
        <w:ilvl w:val="6"/>
        <w:numId w:val="1"/>
      </w:numPr>
      <w:tabs>
        <w:tab w:val="left" w:pos="1701"/>
        <w:tab w:val="left" w:pos="1843"/>
        <w:tab w:val="left" w:pos="1985"/>
        <w:tab w:val="left" w:pos="2126"/>
      </w:tabs>
      <w:spacing w:before="460" w:after="60"/>
      <w:contextualSpacing/>
      <w:outlineLvl w:val="6"/>
    </w:pPr>
    <w:rPr>
      <w:i/>
      <w:szCs w:val="24"/>
    </w:rPr>
  </w:style>
  <w:style w:type="paragraph" w:styleId="berschrift8">
    <w:name w:val="heading 8"/>
    <w:basedOn w:val="Standard"/>
    <w:next w:val="Standard"/>
    <w:link w:val="berschrift8Zchn"/>
    <w:qFormat/>
    <w:rsid w:val="00216520"/>
    <w:pPr>
      <w:keepNext/>
      <w:keepLines/>
      <w:numPr>
        <w:ilvl w:val="7"/>
        <w:numId w:val="1"/>
      </w:numPr>
      <w:tabs>
        <w:tab w:val="left" w:pos="1843"/>
        <w:tab w:val="left" w:pos="1985"/>
        <w:tab w:val="left" w:pos="2126"/>
        <w:tab w:val="left" w:pos="2268"/>
      </w:tabs>
      <w:spacing w:before="460" w:after="60"/>
      <w:outlineLvl w:val="7"/>
    </w:pPr>
    <w:rPr>
      <w:szCs w:val="24"/>
    </w:rPr>
  </w:style>
  <w:style w:type="paragraph" w:styleId="berschrift9">
    <w:name w:val="heading 9"/>
    <w:basedOn w:val="Standard"/>
    <w:next w:val="Standard"/>
    <w:link w:val="berschrift9Zchn"/>
    <w:qFormat/>
    <w:rsid w:val="00216520"/>
    <w:pPr>
      <w:keepNext/>
      <w:keepLines/>
      <w:numPr>
        <w:ilvl w:val="8"/>
        <w:numId w:val="1"/>
      </w:numPr>
      <w:tabs>
        <w:tab w:val="left" w:pos="1985"/>
        <w:tab w:val="left" w:pos="2126"/>
        <w:tab w:val="left" w:pos="2268"/>
        <w:tab w:val="left" w:pos="2410"/>
        <w:tab w:val="left" w:pos="2552"/>
      </w:tabs>
      <w:spacing w:before="460" w:after="60"/>
      <w:contextualSpacing/>
      <w:outlineLvl w:val="8"/>
    </w:pPr>
    <w:rPr>
      <w:rFonts w:cs="Arial"/>
      <w:i/>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rsid w:val="00216520"/>
    <w:pPr>
      <w:jc w:val="right"/>
    </w:pPr>
    <w:rPr>
      <w:b/>
    </w:rPr>
  </w:style>
  <w:style w:type="paragraph" w:styleId="Kopfzeile">
    <w:name w:val="header"/>
    <w:basedOn w:val="Standard"/>
    <w:link w:val="KopfzeileZchn"/>
    <w:unhideWhenUsed/>
    <w:rsid w:val="00216520"/>
    <w:pPr>
      <w:suppressAutoHyphens/>
      <w:spacing w:line="200" w:lineRule="atLeast"/>
    </w:pPr>
    <w:rPr>
      <w:sz w:val="15"/>
    </w:rPr>
  </w:style>
  <w:style w:type="character" w:customStyle="1" w:styleId="KopfzeileZchn">
    <w:name w:val="Kopfzeile Zchn"/>
    <w:basedOn w:val="Absatz-Standardschriftart"/>
    <w:link w:val="Kopfzeile"/>
    <w:rsid w:val="00216520"/>
    <w:rPr>
      <w:rFonts w:ascii="Arial" w:eastAsiaTheme="minorHAnsi" w:hAnsi="Arial"/>
      <w:noProof/>
      <w:sz w:val="15"/>
      <w:lang w:val="fr-CH" w:eastAsia="fr-CH"/>
    </w:rPr>
  </w:style>
  <w:style w:type="paragraph" w:customStyle="1" w:styleId="KopfzeileDepartement">
    <w:name w:val="KopfzeileDepartement"/>
    <w:basedOn w:val="Kopfzeile"/>
    <w:next w:val="KopfzeileFett"/>
    <w:rsid w:val="00216520"/>
    <w:pPr>
      <w:spacing w:after="100"/>
      <w:contextualSpacing/>
    </w:pPr>
  </w:style>
  <w:style w:type="paragraph" w:customStyle="1" w:styleId="KopfzeileFett">
    <w:name w:val="KopfzeileFett"/>
    <w:basedOn w:val="Kopfzeile"/>
    <w:next w:val="Kopfzeile"/>
    <w:rsid w:val="00216520"/>
    <w:rPr>
      <w:b/>
    </w:rPr>
  </w:style>
  <w:style w:type="paragraph" w:customStyle="1" w:styleId="Platzhalter">
    <w:name w:val="Platzhalter"/>
    <w:basedOn w:val="Standard"/>
    <w:next w:val="Standard"/>
    <w:rsid w:val="00216520"/>
    <w:rPr>
      <w:sz w:val="2"/>
    </w:rPr>
  </w:style>
  <w:style w:type="paragraph" w:customStyle="1" w:styleId="Referenz">
    <w:name w:val="Referenz"/>
    <w:basedOn w:val="Standard"/>
    <w:rsid w:val="00216520"/>
    <w:pPr>
      <w:suppressAutoHyphens/>
      <w:spacing w:line="200" w:lineRule="atLeast"/>
    </w:pPr>
    <w:rPr>
      <w:sz w:val="15"/>
    </w:rPr>
  </w:style>
  <w:style w:type="paragraph" w:customStyle="1" w:styleId="ReferenzFormular">
    <w:name w:val="ReferenzFormular"/>
    <w:basedOn w:val="Standard"/>
    <w:rsid w:val="00216520"/>
    <w:pPr>
      <w:suppressAutoHyphens/>
      <w:contextualSpacing/>
    </w:pPr>
    <w:rPr>
      <w:sz w:val="15"/>
    </w:rPr>
  </w:style>
  <w:style w:type="table" w:styleId="Tabellengitternetz">
    <w:name w:val="Table Grid"/>
    <w:basedOn w:val="NormaleTabelle"/>
    <w:rsid w:val="00216520"/>
    <w:pPr>
      <w:widowControl w:val="0"/>
      <w:spacing w:after="0" w:line="260" w:lineRule="atLeast"/>
    </w:pPr>
    <w:rPr>
      <w:rFonts w:ascii="Arial" w:hAnsi="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el">
    <w:name w:val="Title"/>
    <w:basedOn w:val="Standard"/>
    <w:next w:val="Standard"/>
    <w:link w:val="TitelZchn"/>
    <w:uiPriority w:val="10"/>
    <w:qFormat/>
    <w:rsid w:val="00216520"/>
    <w:rPr>
      <w:rFonts w:eastAsiaTheme="majorEastAsia" w:cstheme="majorBidi"/>
      <w:b/>
      <w:sz w:val="42"/>
      <w:szCs w:val="52"/>
    </w:rPr>
  </w:style>
  <w:style w:type="character" w:customStyle="1" w:styleId="TitelZchn">
    <w:name w:val="Titel Zchn"/>
    <w:basedOn w:val="Absatz-Standardschriftart"/>
    <w:link w:val="Titel"/>
    <w:uiPriority w:val="10"/>
    <w:rsid w:val="00216520"/>
    <w:rPr>
      <w:rFonts w:ascii="Arial" w:eastAsiaTheme="majorEastAsia" w:hAnsi="Arial" w:cstheme="majorBidi"/>
      <w:b/>
      <w:noProof/>
      <w:sz w:val="42"/>
      <w:szCs w:val="52"/>
      <w:lang w:val="fr-CH" w:eastAsia="fr-CH"/>
    </w:rPr>
  </w:style>
  <w:style w:type="character" w:customStyle="1" w:styleId="berschrift1Zchn">
    <w:name w:val="Überschrift 1 Zchn"/>
    <w:basedOn w:val="Absatz-Standardschriftart"/>
    <w:link w:val="berschrift1"/>
    <w:rsid w:val="00216520"/>
    <w:rPr>
      <w:rFonts w:ascii="Arial" w:eastAsiaTheme="majorEastAsia" w:hAnsi="Arial" w:cstheme="majorBidi"/>
      <w:b/>
      <w:bCs/>
      <w:iCs/>
      <w:spacing w:val="-2"/>
      <w:sz w:val="36"/>
      <w:szCs w:val="28"/>
    </w:rPr>
  </w:style>
  <w:style w:type="character" w:customStyle="1" w:styleId="berschrift2Zchn">
    <w:name w:val="Überschrift 2 Zchn"/>
    <w:basedOn w:val="Absatz-Standardschriftart"/>
    <w:link w:val="berschrift2"/>
    <w:rsid w:val="00216520"/>
    <w:rPr>
      <w:rFonts w:ascii="Arial" w:eastAsiaTheme="majorEastAsia" w:hAnsi="Arial" w:cstheme="majorBidi"/>
      <w:b/>
      <w:bCs/>
      <w:iCs/>
      <w:spacing w:val="-2"/>
      <w:sz w:val="30"/>
      <w:szCs w:val="26"/>
    </w:rPr>
  </w:style>
  <w:style w:type="character" w:customStyle="1" w:styleId="berschrift3Zchn">
    <w:name w:val="Überschrift 3 Zchn"/>
    <w:basedOn w:val="Absatz-Standardschriftart"/>
    <w:link w:val="berschrift3"/>
    <w:rsid w:val="00216520"/>
    <w:rPr>
      <w:rFonts w:ascii="Arial" w:eastAsiaTheme="majorEastAsia" w:hAnsi="Arial" w:cstheme="majorBidi"/>
      <w:b/>
      <w:bCs/>
      <w:iCs/>
      <w:spacing w:val="-2"/>
      <w:sz w:val="24"/>
      <w:szCs w:val="20"/>
    </w:rPr>
  </w:style>
  <w:style w:type="character" w:customStyle="1" w:styleId="berschrift4Zchn">
    <w:name w:val="Überschrift 4 Zchn"/>
    <w:basedOn w:val="Absatz-Standardschriftart"/>
    <w:link w:val="berschrift4"/>
    <w:rsid w:val="00216520"/>
    <w:rPr>
      <w:rFonts w:ascii="Arial" w:eastAsia="Times New Roman" w:hAnsi="Arial" w:cs="Times New Roman"/>
      <w:b/>
      <w:bCs/>
      <w:iCs/>
      <w:spacing w:val="-2"/>
      <w:szCs w:val="28"/>
      <w:lang w:eastAsia="fr-CH"/>
    </w:rPr>
  </w:style>
  <w:style w:type="character" w:customStyle="1" w:styleId="berschrift5Zchn">
    <w:name w:val="Überschrift 5 Zchn"/>
    <w:basedOn w:val="Absatz-Standardschriftart"/>
    <w:link w:val="berschrift5"/>
    <w:rsid w:val="00216520"/>
    <w:rPr>
      <w:rFonts w:ascii="Arial" w:eastAsia="Times New Roman" w:hAnsi="Arial" w:cs="Times New Roman"/>
      <w:b/>
      <w:bCs/>
      <w:i/>
      <w:iCs/>
      <w:spacing w:val="-2"/>
      <w:szCs w:val="26"/>
      <w:lang w:eastAsia="fr-CH"/>
    </w:rPr>
  </w:style>
  <w:style w:type="character" w:customStyle="1" w:styleId="berschrift6Zchn">
    <w:name w:val="Überschrift 6 Zchn"/>
    <w:basedOn w:val="Absatz-Standardschriftart"/>
    <w:link w:val="berschrift6"/>
    <w:rsid w:val="00216520"/>
    <w:rPr>
      <w:rFonts w:ascii="Arial" w:eastAsia="Times New Roman" w:hAnsi="Arial" w:cs="Times New Roman"/>
      <w:bCs/>
      <w:iCs/>
      <w:spacing w:val="-2"/>
      <w:szCs w:val="20"/>
      <w:lang w:eastAsia="fr-CH"/>
    </w:rPr>
  </w:style>
  <w:style w:type="character" w:customStyle="1" w:styleId="berschrift7Zchn">
    <w:name w:val="Überschrift 7 Zchn"/>
    <w:basedOn w:val="Absatz-Standardschriftart"/>
    <w:link w:val="berschrift7"/>
    <w:rsid w:val="00216520"/>
    <w:rPr>
      <w:rFonts w:ascii="Arial" w:eastAsia="Times New Roman" w:hAnsi="Arial" w:cs="Times New Roman"/>
      <w:i/>
      <w:iCs/>
      <w:spacing w:val="-2"/>
      <w:szCs w:val="24"/>
      <w:lang w:eastAsia="fr-CH"/>
    </w:rPr>
  </w:style>
  <w:style w:type="character" w:customStyle="1" w:styleId="berschrift8Zchn">
    <w:name w:val="Überschrift 8 Zchn"/>
    <w:basedOn w:val="Absatz-Standardschriftart"/>
    <w:link w:val="berschrift8"/>
    <w:rsid w:val="00216520"/>
    <w:rPr>
      <w:rFonts w:ascii="Arial" w:eastAsia="Times New Roman" w:hAnsi="Arial" w:cs="Times New Roman"/>
      <w:iCs/>
      <w:spacing w:val="-2"/>
      <w:szCs w:val="24"/>
      <w:lang w:eastAsia="fr-CH"/>
    </w:rPr>
  </w:style>
  <w:style w:type="character" w:customStyle="1" w:styleId="berschrift9Zchn">
    <w:name w:val="Überschrift 9 Zchn"/>
    <w:basedOn w:val="Absatz-Standardschriftart"/>
    <w:link w:val="berschrift9"/>
    <w:rsid w:val="00216520"/>
    <w:rPr>
      <w:rFonts w:ascii="Arial" w:eastAsia="Times New Roman" w:hAnsi="Arial" w:cs="Arial"/>
      <w:i/>
      <w:iCs/>
      <w:spacing w:val="-2"/>
      <w:szCs w:val="20"/>
      <w:lang w:eastAsia="fr-CH"/>
    </w:rPr>
  </w:style>
  <w:style w:type="paragraph" w:styleId="Untertitel">
    <w:name w:val="Subtitle"/>
    <w:basedOn w:val="Standard"/>
    <w:next w:val="Standard"/>
    <w:link w:val="UntertitelZchn"/>
    <w:uiPriority w:val="11"/>
    <w:qFormat/>
    <w:rsid w:val="00216520"/>
    <w:pPr>
      <w:numPr>
        <w:ilvl w:val="1"/>
      </w:numPr>
    </w:pPr>
    <w:rPr>
      <w:rFonts w:eastAsiaTheme="majorEastAsia" w:cstheme="majorBidi"/>
      <w:sz w:val="42"/>
      <w:szCs w:val="24"/>
    </w:rPr>
  </w:style>
  <w:style w:type="character" w:customStyle="1" w:styleId="UntertitelZchn">
    <w:name w:val="Untertitel Zchn"/>
    <w:basedOn w:val="Absatz-Standardschriftart"/>
    <w:link w:val="Untertitel"/>
    <w:uiPriority w:val="11"/>
    <w:rsid w:val="00216520"/>
    <w:rPr>
      <w:rFonts w:ascii="Arial" w:eastAsiaTheme="majorEastAsia" w:hAnsi="Arial" w:cstheme="majorBidi"/>
      <w:iCs/>
      <w:noProof/>
      <w:sz w:val="42"/>
      <w:szCs w:val="24"/>
      <w:lang w:val="fr-CH" w:eastAsia="fr-CH"/>
    </w:rPr>
  </w:style>
  <w:style w:type="paragraph" w:styleId="Verzeichnis1">
    <w:name w:val="toc 1"/>
    <w:basedOn w:val="Standard"/>
    <w:next w:val="Standard"/>
    <w:uiPriority w:val="39"/>
    <w:unhideWhenUsed/>
    <w:rsid w:val="00655C9F"/>
    <w:pPr>
      <w:tabs>
        <w:tab w:val="clear" w:pos="7460"/>
        <w:tab w:val="right" w:leader="dot" w:pos="9072"/>
      </w:tabs>
      <w:spacing w:after="120" w:line="240" w:lineRule="atLeast"/>
      <w:ind w:left="1134" w:hanging="1134"/>
    </w:pPr>
    <w:rPr>
      <w:b/>
      <w:sz w:val="24"/>
      <w:szCs w:val="20"/>
    </w:rPr>
  </w:style>
  <w:style w:type="paragraph" w:styleId="Verzeichnis2">
    <w:name w:val="toc 2"/>
    <w:basedOn w:val="Standard"/>
    <w:next w:val="Standard"/>
    <w:uiPriority w:val="39"/>
    <w:unhideWhenUsed/>
    <w:rsid w:val="00655C9F"/>
    <w:pPr>
      <w:tabs>
        <w:tab w:val="clear" w:pos="7460"/>
        <w:tab w:val="right" w:leader="dot" w:pos="9072"/>
      </w:tabs>
      <w:spacing w:before="60" w:after="60"/>
      <w:ind w:left="1134" w:hanging="1134"/>
      <w:contextualSpacing/>
    </w:pPr>
    <w:rPr>
      <w:sz w:val="24"/>
      <w:szCs w:val="20"/>
    </w:rPr>
  </w:style>
  <w:style w:type="paragraph" w:styleId="Verzeichnis3">
    <w:name w:val="toc 3"/>
    <w:basedOn w:val="Standard"/>
    <w:next w:val="Standard"/>
    <w:uiPriority w:val="39"/>
    <w:unhideWhenUsed/>
    <w:rsid w:val="00532233"/>
    <w:pPr>
      <w:tabs>
        <w:tab w:val="clear" w:pos="7460"/>
        <w:tab w:val="right" w:leader="dot" w:pos="9072"/>
      </w:tabs>
      <w:spacing w:before="60" w:after="60"/>
      <w:ind w:left="1134" w:hanging="737"/>
    </w:pPr>
    <w:rPr>
      <w:smallCaps/>
      <w:sz w:val="24"/>
      <w:szCs w:val="20"/>
    </w:rPr>
  </w:style>
  <w:style w:type="paragraph" w:styleId="Verzeichnis4">
    <w:name w:val="toc 4"/>
    <w:basedOn w:val="Standard"/>
    <w:next w:val="Standard"/>
    <w:uiPriority w:val="39"/>
    <w:unhideWhenUsed/>
    <w:rsid w:val="00216520"/>
    <w:pPr>
      <w:tabs>
        <w:tab w:val="right" w:leader="dot" w:pos="9072"/>
      </w:tabs>
      <w:ind w:left="992" w:hanging="992"/>
    </w:pPr>
    <w:rPr>
      <w:szCs w:val="20"/>
    </w:rPr>
  </w:style>
  <w:style w:type="paragraph" w:styleId="Verzeichnis5">
    <w:name w:val="toc 5"/>
    <w:basedOn w:val="Standard"/>
    <w:next w:val="Standard"/>
    <w:uiPriority w:val="39"/>
    <w:unhideWhenUsed/>
    <w:rsid w:val="00216520"/>
    <w:pPr>
      <w:tabs>
        <w:tab w:val="right" w:leader="dot" w:pos="9072"/>
      </w:tabs>
      <w:ind w:left="1134" w:hanging="1134"/>
    </w:pPr>
    <w:rPr>
      <w:szCs w:val="20"/>
    </w:rPr>
  </w:style>
  <w:style w:type="paragraph" w:styleId="Verzeichnis6">
    <w:name w:val="toc 6"/>
    <w:basedOn w:val="Standard"/>
    <w:next w:val="Standard"/>
    <w:uiPriority w:val="39"/>
    <w:unhideWhenUsed/>
    <w:rsid w:val="00216520"/>
    <w:pPr>
      <w:tabs>
        <w:tab w:val="right" w:leader="dot" w:pos="9072"/>
      </w:tabs>
      <w:ind w:left="1418" w:hanging="1418"/>
    </w:pPr>
    <w:rPr>
      <w:szCs w:val="20"/>
    </w:rPr>
  </w:style>
  <w:style w:type="paragraph" w:styleId="Verzeichnis7">
    <w:name w:val="toc 7"/>
    <w:basedOn w:val="Standard"/>
    <w:next w:val="Standard"/>
    <w:uiPriority w:val="39"/>
    <w:unhideWhenUsed/>
    <w:rsid w:val="00216520"/>
    <w:pPr>
      <w:tabs>
        <w:tab w:val="right" w:leader="dot" w:pos="9072"/>
      </w:tabs>
      <w:ind w:left="1559" w:hanging="1559"/>
    </w:pPr>
    <w:rPr>
      <w:szCs w:val="20"/>
    </w:rPr>
  </w:style>
  <w:style w:type="paragraph" w:styleId="Verzeichnis8">
    <w:name w:val="toc 8"/>
    <w:basedOn w:val="Standard"/>
    <w:next w:val="Standard"/>
    <w:uiPriority w:val="39"/>
    <w:unhideWhenUsed/>
    <w:rsid w:val="00216520"/>
    <w:pPr>
      <w:tabs>
        <w:tab w:val="right" w:leader="dot" w:pos="9072"/>
      </w:tabs>
      <w:ind w:left="1701" w:hanging="1701"/>
    </w:pPr>
    <w:rPr>
      <w:rFonts w:eastAsiaTheme="minorEastAsia"/>
    </w:rPr>
  </w:style>
  <w:style w:type="paragraph" w:styleId="Verzeichnis9">
    <w:name w:val="toc 9"/>
    <w:basedOn w:val="Standard"/>
    <w:next w:val="Standard"/>
    <w:uiPriority w:val="39"/>
    <w:unhideWhenUsed/>
    <w:rsid w:val="00216520"/>
    <w:pPr>
      <w:tabs>
        <w:tab w:val="right" w:leader="dot" w:pos="9072"/>
      </w:tabs>
      <w:ind w:left="1843" w:hanging="1843"/>
    </w:pPr>
    <w:rPr>
      <w:rFonts w:eastAsiaTheme="minorEastAsia"/>
    </w:rPr>
  </w:style>
  <w:style w:type="paragraph" w:customStyle="1" w:styleId="Verzeichnistitel">
    <w:name w:val="Verzeichnistitel"/>
    <w:basedOn w:val="Standard"/>
    <w:next w:val="Standard"/>
    <w:qFormat/>
    <w:rsid w:val="00216520"/>
    <w:pPr>
      <w:spacing w:before="260" w:after="180"/>
    </w:pPr>
    <w:rPr>
      <w:b/>
      <w:sz w:val="30"/>
    </w:rPr>
  </w:style>
  <w:style w:type="paragraph" w:styleId="Fuzeile">
    <w:name w:val="footer"/>
    <w:basedOn w:val="Standard"/>
    <w:link w:val="FuzeileZchn"/>
    <w:rsid w:val="00B01733"/>
    <w:pPr>
      <w:pBdr>
        <w:top w:val="single" w:sz="6" w:space="1" w:color="auto"/>
      </w:pBdr>
      <w:tabs>
        <w:tab w:val="center" w:pos="4536"/>
        <w:tab w:val="right" w:pos="9072"/>
      </w:tabs>
      <w:spacing w:before="60" w:after="60"/>
    </w:pPr>
    <w:rPr>
      <w:sz w:val="20"/>
    </w:rPr>
  </w:style>
  <w:style w:type="character" w:customStyle="1" w:styleId="FuzeileZchn">
    <w:name w:val="Fußzeile Zchn"/>
    <w:basedOn w:val="Absatz-Standardschriftart"/>
    <w:link w:val="Fuzeile"/>
    <w:rsid w:val="00B01733"/>
    <w:rPr>
      <w:rFonts w:ascii="Arial" w:eastAsia="Times New Roman" w:hAnsi="Arial" w:cs="Times New Roman"/>
      <w:iCs/>
      <w:spacing w:val="-2"/>
      <w:sz w:val="20"/>
    </w:rPr>
  </w:style>
  <w:style w:type="paragraph" w:customStyle="1" w:styleId="KopfFett">
    <w:name w:val="KopfFett"/>
    <w:basedOn w:val="Kopfzeile"/>
    <w:rsid w:val="00B01733"/>
    <w:pPr>
      <w:pBdr>
        <w:between w:val="single" w:sz="6" w:space="1" w:color="auto"/>
      </w:pBdr>
      <w:tabs>
        <w:tab w:val="center" w:pos="4536"/>
        <w:tab w:val="right" w:pos="9071"/>
      </w:tabs>
      <w:suppressAutoHyphens w:val="0"/>
      <w:spacing w:before="60" w:after="60" w:line="240" w:lineRule="auto"/>
    </w:pPr>
    <w:rPr>
      <w:b/>
      <w:iCs w:val="0"/>
      <w:noProof/>
      <w:spacing w:val="4"/>
      <w:sz w:val="20"/>
    </w:rPr>
  </w:style>
  <w:style w:type="paragraph" w:customStyle="1" w:styleId="Standard-Aufz1">
    <w:name w:val="Standard-Aufz 1"/>
    <w:basedOn w:val="Standard"/>
    <w:rsid w:val="00B01733"/>
    <w:pPr>
      <w:numPr>
        <w:numId w:val="2"/>
      </w:numPr>
      <w:tabs>
        <w:tab w:val="left" w:pos="5660"/>
        <w:tab w:val="right" w:pos="6920"/>
        <w:tab w:val="left" w:pos="7100"/>
      </w:tabs>
      <w:spacing w:before="60"/>
    </w:pPr>
    <w:rPr>
      <w:iCs w:val="0"/>
    </w:rPr>
  </w:style>
  <w:style w:type="paragraph" w:customStyle="1" w:styleId="berschrift4Kursiv">
    <w:name w:val="Überschrift 4 + Kursiv"/>
    <w:basedOn w:val="berschrift4"/>
    <w:rsid w:val="00B01733"/>
    <w:pPr>
      <w:keepLines w:val="0"/>
      <w:numPr>
        <w:ilvl w:val="0"/>
        <w:numId w:val="0"/>
      </w:numPr>
      <w:tabs>
        <w:tab w:val="clear" w:pos="1276"/>
      </w:tabs>
      <w:spacing w:before="360" w:after="0"/>
      <w:contextualSpacing w:val="0"/>
      <w:outlineLvl w:val="9"/>
    </w:pPr>
    <w:rPr>
      <w:b w:val="0"/>
      <w:bCs w:val="0"/>
      <w:i/>
      <w:iCs w:val="0"/>
      <w:sz w:val="24"/>
      <w:szCs w:val="22"/>
    </w:rPr>
  </w:style>
  <w:style w:type="paragraph" w:customStyle="1" w:styleId="berschrift3Kursiv1">
    <w:name w:val="Überschrift 3 + Kursiv1"/>
    <w:basedOn w:val="berschrift3"/>
    <w:rsid w:val="00B01733"/>
    <w:pPr>
      <w:keepLines w:val="0"/>
      <w:numPr>
        <w:ilvl w:val="0"/>
        <w:numId w:val="0"/>
      </w:numPr>
      <w:tabs>
        <w:tab w:val="left" w:pos="1440"/>
      </w:tabs>
      <w:spacing w:before="480" w:after="0"/>
      <w:ind w:left="1440" w:hanging="1440"/>
      <w:contextualSpacing w:val="0"/>
      <w:outlineLvl w:val="9"/>
    </w:pPr>
    <w:rPr>
      <w:rFonts w:eastAsia="Times New Roman" w:cs="Arial"/>
      <w:b w:val="0"/>
      <w:i/>
      <w:caps/>
      <w:szCs w:val="24"/>
    </w:rPr>
  </w:style>
  <w:style w:type="paragraph" w:customStyle="1" w:styleId="Erluterung1">
    <w:name w:val="Erläuterung 1"/>
    <w:basedOn w:val="Standard"/>
    <w:rsid w:val="00B01733"/>
    <w:rPr>
      <w:i/>
      <w:color w:val="0000FF"/>
    </w:rPr>
  </w:style>
  <w:style w:type="paragraph" w:customStyle="1" w:styleId="AnweisungenanAusschreibenden">
    <w:name w:val="Anweisungen an Ausschreibenden"/>
    <w:basedOn w:val="Erluterung1"/>
    <w:rsid w:val="00B01733"/>
    <w:rPr>
      <w:color w:val="FF0000"/>
    </w:rPr>
  </w:style>
  <w:style w:type="paragraph" w:customStyle="1" w:styleId="Standardkursiv">
    <w:name w:val="Standard + kursiv"/>
    <w:basedOn w:val="Standard"/>
    <w:rsid w:val="00B01733"/>
    <w:rPr>
      <w:i/>
    </w:rPr>
  </w:style>
  <w:style w:type="paragraph" w:styleId="Kommentartext">
    <w:name w:val="annotation text"/>
    <w:basedOn w:val="Standard"/>
    <w:link w:val="KommentartextZchn"/>
    <w:semiHidden/>
    <w:rsid w:val="00B01733"/>
    <w:rPr>
      <w:sz w:val="20"/>
    </w:rPr>
  </w:style>
  <w:style w:type="character" w:customStyle="1" w:styleId="KommentartextZchn">
    <w:name w:val="Kommentartext Zchn"/>
    <w:basedOn w:val="Absatz-Standardschriftart"/>
    <w:link w:val="Kommentartext"/>
    <w:semiHidden/>
    <w:rsid w:val="00B01733"/>
    <w:rPr>
      <w:rFonts w:ascii="Arial" w:eastAsia="Times New Roman" w:hAnsi="Arial" w:cs="Times New Roman"/>
      <w:iCs/>
      <w:spacing w:val="-2"/>
      <w:sz w:val="20"/>
    </w:rPr>
  </w:style>
  <w:style w:type="paragraph" w:styleId="Kommentarthema">
    <w:name w:val="annotation subject"/>
    <w:basedOn w:val="Kommentartext"/>
    <w:next w:val="Kommentartext"/>
    <w:link w:val="KommentarthemaZchn"/>
    <w:semiHidden/>
    <w:rsid w:val="00B01733"/>
    <w:rPr>
      <w:b/>
      <w:bCs/>
    </w:rPr>
  </w:style>
  <w:style w:type="character" w:customStyle="1" w:styleId="KommentarthemaZchn">
    <w:name w:val="Kommentarthema Zchn"/>
    <w:basedOn w:val="KommentartextZchn"/>
    <w:link w:val="Kommentarthema"/>
    <w:semiHidden/>
    <w:rsid w:val="00B01733"/>
    <w:rPr>
      <w:rFonts w:ascii="Arial" w:eastAsia="Times New Roman" w:hAnsi="Arial" w:cs="Times New Roman"/>
      <w:b/>
      <w:bCs/>
      <w:iCs/>
      <w:spacing w:val="-2"/>
      <w:sz w:val="20"/>
    </w:rPr>
  </w:style>
  <w:style w:type="paragraph" w:customStyle="1" w:styleId="Standard-Aufz1kursiv">
    <w:name w:val="Standard-Aufz 1_kursiv"/>
    <w:basedOn w:val="Standard-Aufz1"/>
    <w:rsid w:val="00B01733"/>
    <w:rPr>
      <w:i/>
    </w:rPr>
  </w:style>
  <w:style w:type="paragraph" w:customStyle="1" w:styleId="Standard-Aufz2">
    <w:name w:val="Standard-Aufz 2"/>
    <w:basedOn w:val="Standard-Aufz1"/>
    <w:rsid w:val="00B01733"/>
    <w:pPr>
      <w:numPr>
        <w:numId w:val="0"/>
      </w:numPr>
      <w:tabs>
        <w:tab w:val="num" w:pos="620"/>
      </w:tabs>
      <w:ind w:left="620" w:hanging="180"/>
    </w:pPr>
  </w:style>
  <w:style w:type="character" w:styleId="Hyperlink">
    <w:name w:val="Hyperlink"/>
    <w:basedOn w:val="Absatz-Standardschriftart"/>
    <w:uiPriority w:val="99"/>
    <w:rsid w:val="00B01733"/>
    <w:rPr>
      <w:color w:val="0000FF"/>
      <w:u w:val="single"/>
    </w:rPr>
  </w:style>
  <w:style w:type="paragraph" w:customStyle="1" w:styleId="Aufzeinfach">
    <w:name w:val="Aufz. einfach"/>
    <w:basedOn w:val="Standard"/>
    <w:link w:val="AufzeinfachChar"/>
    <w:rsid w:val="00B01733"/>
    <w:pPr>
      <w:numPr>
        <w:numId w:val="3"/>
      </w:numPr>
      <w:tabs>
        <w:tab w:val="clear" w:pos="7460"/>
      </w:tabs>
      <w:spacing w:before="0"/>
    </w:pPr>
    <w:rPr>
      <w:iCs w:val="0"/>
      <w:spacing w:val="0"/>
      <w:szCs w:val="20"/>
    </w:rPr>
  </w:style>
  <w:style w:type="paragraph" w:customStyle="1" w:styleId="KopfNormal">
    <w:name w:val="KopfNormal"/>
    <w:rsid w:val="00B01733"/>
    <w:pPr>
      <w:pBdr>
        <w:top w:val="single" w:sz="6" w:space="1" w:color="auto"/>
        <w:bottom w:val="single" w:sz="6" w:space="1" w:color="auto"/>
        <w:between w:val="single" w:sz="6" w:space="1" w:color="auto"/>
      </w:pBdr>
      <w:spacing w:after="0" w:line="227" w:lineRule="exact"/>
    </w:pPr>
    <w:rPr>
      <w:rFonts w:ascii="Arial" w:eastAsia="Times New Roman" w:hAnsi="Arial" w:cs="Times New Roman"/>
      <w:noProof/>
      <w:sz w:val="20"/>
      <w:szCs w:val="20"/>
    </w:rPr>
  </w:style>
  <w:style w:type="character" w:styleId="Seitenzahl">
    <w:name w:val="page number"/>
    <w:basedOn w:val="Absatz-Standardschriftart"/>
    <w:rsid w:val="00B01733"/>
  </w:style>
  <w:style w:type="character" w:customStyle="1" w:styleId="AufzeinfachChar">
    <w:name w:val="Aufz. einfach Char"/>
    <w:basedOn w:val="Absatz-Standardschriftart"/>
    <w:link w:val="Aufzeinfach"/>
    <w:rsid w:val="00B01733"/>
    <w:rPr>
      <w:rFonts w:ascii="Arial" w:eastAsia="Times New Roman" w:hAnsi="Arial" w:cs="Times New Roman"/>
      <w:szCs w:val="20"/>
      <w:lang w:val="fr-CH" w:eastAsia="fr-CH"/>
    </w:rPr>
  </w:style>
  <w:style w:type="paragraph" w:styleId="Sprechblasentext">
    <w:name w:val="Balloon Text"/>
    <w:basedOn w:val="Standard"/>
    <w:link w:val="SprechblasentextZchn"/>
    <w:semiHidden/>
    <w:rsid w:val="00B01733"/>
    <w:rPr>
      <w:rFonts w:ascii="Tahoma" w:hAnsi="Tahoma" w:cs="Tahoma"/>
      <w:sz w:val="16"/>
      <w:szCs w:val="16"/>
    </w:rPr>
  </w:style>
  <w:style w:type="character" w:customStyle="1" w:styleId="SprechblasentextZchn">
    <w:name w:val="Sprechblasentext Zchn"/>
    <w:basedOn w:val="Absatz-Standardschriftart"/>
    <w:link w:val="Sprechblasentext"/>
    <w:semiHidden/>
    <w:rsid w:val="00B01733"/>
    <w:rPr>
      <w:rFonts w:ascii="Tahoma" w:eastAsia="Times New Roman" w:hAnsi="Tahoma" w:cs="Tahoma"/>
      <w:iCs/>
      <w:spacing w:val="-2"/>
      <w:sz w:val="16"/>
      <w:szCs w:val="16"/>
    </w:rPr>
  </w:style>
  <w:style w:type="paragraph" w:styleId="Textkrper-Zeileneinzug">
    <w:name w:val="Body Text Indent"/>
    <w:basedOn w:val="Standard"/>
    <w:link w:val="Textkrper-ZeileneinzugZchn"/>
    <w:rsid w:val="00B01733"/>
    <w:pPr>
      <w:tabs>
        <w:tab w:val="clear" w:pos="7460"/>
        <w:tab w:val="left" w:pos="851"/>
        <w:tab w:val="left" w:pos="1560"/>
        <w:tab w:val="left" w:pos="1843"/>
        <w:tab w:val="left" w:pos="2127"/>
      </w:tabs>
      <w:spacing w:before="0" w:after="120"/>
      <w:ind w:left="283"/>
      <w:jc w:val="both"/>
    </w:pPr>
    <w:rPr>
      <w:rFonts w:cs="Arial"/>
      <w:iCs w:val="0"/>
      <w:sz w:val="23"/>
      <w:szCs w:val="23"/>
    </w:rPr>
  </w:style>
  <w:style w:type="character" w:customStyle="1" w:styleId="Textkrper-ZeileneinzugZchn">
    <w:name w:val="Textkörper-Zeileneinzug Zchn"/>
    <w:basedOn w:val="Absatz-Standardschriftart"/>
    <w:link w:val="Textkrper-Zeileneinzug"/>
    <w:rsid w:val="00B01733"/>
    <w:rPr>
      <w:rFonts w:ascii="Arial" w:eastAsia="Times New Roman" w:hAnsi="Arial" w:cs="Arial"/>
      <w:spacing w:val="-2"/>
      <w:sz w:val="23"/>
      <w:szCs w:val="23"/>
      <w:lang w:eastAsia="fr-CH"/>
    </w:rPr>
  </w:style>
  <w:style w:type="character" w:styleId="BesuchterHyperlink">
    <w:name w:val="FollowedHyperlink"/>
    <w:basedOn w:val="Absatz-Standardschriftart"/>
    <w:rsid w:val="00B01733"/>
    <w:rPr>
      <w:color w:val="800080"/>
      <w:u w:val="single"/>
    </w:rPr>
  </w:style>
  <w:style w:type="character" w:styleId="Kommentarzeichen">
    <w:name w:val="annotation reference"/>
    <w:basedOn w:val="Absatz-Standardschriftart"/>
    <w:semiHidden/>
    <w:rsid w:val="00B01733"/>
    <w:rPr>
      <w:sz w:val="16"/>
      <w:szCs w:val="16"/>
    </w:rPr>
  </w:style>
  <w:style w:type="paragraph" w:customStyle="1" w:styleId="Ref">
    <w:name w:val="Ref"/>
    <w:basedOn w:val="Standard"/>
    <w:next w:val="Standard"/>
    <w:rsid w:val="00B01733"/>
    <w:pPr>
      <w:tabs>
        <w:tab w:val="clear" w:pos="7460"/>
      </w:tabs>
      <w:spacing w:before="0" w:line="200" w:lineRule="exact"/>
    </w:pPr>
    <w:rPr>
      <w:iCs w:val="0"/>
      <w:spacing w:val="0"/>
      <w:sz w:val="15"/>
      <w:szCs w:val="20"/>
    </w:rPr>
  </w:style>
  <w:style w:type="paragraph" w:customStyle="1" w:styleId="KopfDept">
    <w:name w:val="KopfDept"/>
    <w:basedOn w:val="Kopfzeile"/>
    <w:next w:val="KopfFett"/>
    <w:rsid w:val="00B01733"/>
    <w:pPr>
      <w:spacing w:after="100" w:line="200" w:lineRule="exact"/>
      <w:contextualSpacing/>
    </w:pPr>
    <w:rPr>
      <w:noProof/>
      <w:szCs w:val="20"/>
    </w:rPr>
  </w:style>
  <w:style w:type="paragraph" w:customStyle="1" w:styleId="Logo">
    <w:name w:val="Logo"/>
    <w:rsid w:val="00B01733"/>
    <w:pPr>
      <w:spacing w:after="0" w:line="240" w:lineRule="auto"/>
    </w:pPr>
    <w:rPr>
      <w:rFonts w:ascii="Arial" w:eastAsia="Times New Roman" w:hAnsi="Arial" w:cs="Times New Roman"/>
      <w:noProof/>
      <w:sz w:val="15"/>
      <w:szCs w:val="20"/>
    </w:rPr>
  </w:style>
  <w:style w:type="paragraph" w:styleId="StandardWeb">
    <w:name w:val="Normal (Web)"/>
    <w:basedOn w:val="Standard"/>
    <w:uiPriority w:val="99"/>
    <w:semiHidden/>
    <w:unhideWhenUsed/>
    <w:rsid w:val="00951CE1"/>
    <w:pPr>
      <w:tabs>
        <w:tab w:val="clear" w:pos="7460"/>
      </w:tabs>
      <w:spacing w:before="100" w:beforeAutospacing="1" w:after="100" w:afterAutospacing="1"/>
    </w:pPr>
    <w:rPr>
      <w:rFonts w:ascii="Times New Roman" w:eastAsiaTheme="minorHAnsi" w:hAnsi="Times New Roman"/>
      <w:iCs w:val="0"/>
      <w:spacing w:val="0"/>
      <w:sz w:val="24"/>
      <w:szCs w:val="24"/>
    </w:rPr>
  </w:style>
  <w:style w:type="paragraph" w:styleId="Listenabsatz">
    <w:name w:val="List Paragraph"/>
    <w:basedOn w:val="Standard"/>
    <w:uiPriority w:val="34"/>
    <w:qFormat/>
    <w:rsid w:val="005B4779"/>
    <w:pPr>
      <w:ind w:left="720"/>
      <w:contextualSpacing/>
    </w:pPr>
  </w:style>
  <w:style w:type="paragraph" w:customStyle="1" w:styleId="Fliesstext">
    <w:name w:val="Fliesstext"/>
    <w:basedOn w:val="Standard"/>
    <w:link w:val="FliesstextZchnZchn"/>
    <w:rsid w:val="00EB2D12"/>
    <w:pPr>
      <w:tabs>
        <w:tab w:val="clear" w:pos="7460"/>
      </w:tabs>
      <w:spacing w:before="0" w:after="120"/>
    </w:pPr>
    <w:rPr>
      <w:rFonts w:cs="Arial"/>
      <w:iCs w:val="0"/>
      <w:spacing w:val="0"/>
    </w:rPr>
  </w:style>
  <w:style w:type="character" w:customStyle="1" w:styleId="FliesstextZchnZchn">
    <w:name w:val="Fliesstext Zchn Zchn"/>
    <w:basedOn w:val="Absatz-Standardschriftart"/>
    <w:link w:val="Fliesstext"/>
    <w:rsid w:val="00EB2D12"/>
    <w:rPr>
      <w:rFonts w:ascii="Arial" w:eastAsia="Times New Roman" w:hAnsi="Arial" w:cs="Arial"/>
      <w:lang w:eastAsia="fr-CH"/>
    </w:rPr>
  </w:style>
  <w:style w:type="paragraph" w:styleId="Textkrper">
    <w:name w:val="Body Text"/>
    <w:basedOn w:val="Standard"/>
    <w:link w:val="TextkrperZchn"/>
    <w:uiPriority w:val="99"/>
    <w:unhideWhenUsed/>
    <w:rsid w:val="00CE66D1"/>
    <w:pPr>
      <w:spacing w:after="120"/>
    </w:pPr>
    <w:rPr>
      <w:lang w:val="de-CH" w:eastAsia="de-CH" w:bidi="ar-SA"/>
    </w:rPr>
  </w:style>
  <w:style w:type="character" w:customStyle="1" w:styleId="TextkrperZchn">
    <w:name w:val="Textkörper Zchn"/>
    <w:basedOn w:val="Absatz-Standardschriftart"/>
    <w:link w:val="Textkrper"/>
    <w:uiPriority w:val="99"/>
    <w:rsid w:val="00CE66D1"/>
    <w:rPr>
      <w:rFonts w:ascii="Arial" w:eastAsia="Times New Roman" w:hAnsi="Arial" w:cs="Times New Roman"/>
      <w:iCs/>
      <w:spacing w:val="-2"/>
      <w:lang w:val="de-CH" w:eastAsia="de-CH"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fr-CH" w:bidi="fr-C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01733"/>
    <w:pPr>
      <w:tabs>
        <w:tab w:val="right" w:pos="7460"/>
      </w:tabs>
      <w:spacing w:before="240" w:after="0" w:line="240" w:lineRule="auto"/>
    </w:pPr>
    <w:rPr>
      <w:rFonts w:ascii="Arial" w:eastAsia="Times New Roman" w:hAnsi="Arial" w:cs="Times New Roman"/>
      <w:iCs/>
      <w:spacing w:val="-2"/>
    </w:rPr>
  </w:style>
  <w:style w:type="paragraph" w:styleId="Titre1">
    <w:name w:val="heading 1"/>
    <w:basedOn w:val="Normal"/>
    <w:next w:val="Normal"/>
    <w:link w:val="Titre1Car"/>
    <w:qFormat/>
    <w:rsid w:val="00216520"/>
    <w:pPr>
      <w:keepNext/>
      <w:keepLines/>
      <w:numPr>
        <w:numId w:val="1"/>
      </w:numPr>
      <w:spacing w:before="620" w:after="260"/>
      <w:contextualSpacing/>
      <w:outlineLvl w:val="0"/>
    </w:pPr>
    <w:rPr>
      <w:rFonts w:eastAsiaTheme="majorEastAsia" w:cstheme="majorBidi"/>
      <w:b/>
      <w:bCs/>
      <w:sz w:val="36"/>
      <w:szCs w:val="28"/>
    </w:rPr>
  </w:style>
  <w:style w:type="paragraph" w:styleId="Titre2">
    <w:name w:val="heading 2"/>
    <w:basedOn w:val="Normal"/>
    <w:next w:val="Normal"/>
    <w:link w:val="Titre2Car"/>
    <w:unhideWhenUsed/>
    <w:qFormat/>
    <w:rsid w:val="00216520"/>
    <w:pPr>
      <w:keepNext/>
      <w:keepLines/>
      <w:numPr>
        <w:ilvl w:val="1"/>
        <w:numId w:val="1"/>
      </w:numPr>
      <w:spacing w:before="580" w:after="120"/>
      <w:contextualSpacing/>
      <w:outlineLvl w:val="1"/>
    </w:pPr>
    <w:rPr>
      <w:rFonts w:eastAsiaTheme="majorEastAsia" w:cstheme="majorBidi"/>
      <w:b/>
      <w:bCs/>
      <w:sz w:val="30"/>
      <w:szCs w:val="26"/>
    </w:rPr>
  </w:style>
  <w:style w:type="paragraph" w:styleId="Titre3">
    <w:name w:val="heading 3"/>
    <w:basedOn w:val="Normal"/>
    <w:next w:val="Normal"/>
    <w:link w:val="Titre3Car"/>
    <w:unhideWhenUsed/>
    <w:qFormat/>
    <w:rsid w:val="00216520"/>
    <w:pPr>
      <w:keepNext/>
      <w:keepLines/>
      <w:numPr>
        <w:ilvl w:val="2"/>
        <w:numId w:val="1"/>
      </w:numPr>
      <w:spacing w:before="380" w:after="120"/>
      <w:contextualSpacing/>
      <w:outlineLvl w:val="2"/>
    </w:pPr>
    <w:rPr>
      <w:rFonts w:eastAsiaTheme="majorEastAsia" w:cstheme="majorBidi"/>
      <w:b/>
      <w:bCs/>
      <w:sz w:val="24"/>
      <w:szCs w:val="20"/>
    </w:rPr>
  </w:style>
  <w:style w:type="paragraph" w:styleId="Titre4">
    <w:name w:val="heading 4"/>
    <w:basedOn w:val="Normal"/>
    <w:next w:val="Normal"/>
    <w:link w:val="Titre4Car"/>
    <w:qFormat/>
    <w:rsid w:val="00216520"/>
    <w:pPr>
      <w:keepNext/>
      <w:keepLines/>
      <w:numPr>
        <w:ilvl w:val="3"/>
        <w:numId w:val="1"/>
      </w:numPr>
      <w:tabs>
        <w:tab w:val="left" w:pos="1276"/>
      </w:tabs>
      <w:spacing w:before="460" w:after="60"/>
      <w:contextualSpacing/>
      <w:outlineLvl w:val="3"/>
    </w:pPr>
    <w:rPr>
      <w:b/>
      <w:bCs/>
      <w:szCs w:val="28"/>
    </w:rPr>
  </w:style>
  <w:style w:type="paragraph" w:styleId="Titre5">
    <w:name w:val="heading 5"/>
    <w:basedOn w:val="Normal"/>
    <w:next w:val="Normal"/>
    <w:link w:val="Titre5Car"/>
    <w:qFormat/>
    <w:rsid w:val="00216520"/>
    <w:pPr>
      <w:keepNext/>
      <w:keepLines/>
      <w:numPr>
        <w:ilvl w:val="4"/>
        <w:numId w:val="1"/>
      </w:numPr>
      <w:tabs>
        <w:tab w:val="left" w:pos="1418"/>
        <w:tab w:val="left" w:pos="1559"/>
      </w:tabs>
      <w:spacing w:before="460" w:after="60"/>
      <w:contextualSpacing/>
      <w:outlineLvl w:val="4"/>
    </w:pPr>
    <w:rPr>
      <w:b/>
      <w:bCs/>
      <w:i/>
      <w:szCs w:val="26"/>
    </w:rPr>
  </w:style>
  <w:style w:type="paragraph" w:styleId="Titre6">
    <w:name w:val="heading 6"/>
    <w:basedOn w:val="Normal"/>
    <w:next w:val="Normal"/>
    <w:link w:val="Titre6Car"/>
    <w:qFormat/>
    <w:rsid w:val="00216520"/>
    <w:pPr>
      <w:keepNext/>
      <w:keepLines/>
      <w:numPr>
        <w:ilvl w:val="5"/>
        <w:numId w:val="1"/>
      </w:numPr>
      <w:tabs>
        <w:tab w:val="left" w:pos="1559"/>
        <w:tab w:val="left" w:pos="1701"/>
        <w:tab w:val="left" w:pos="1843"/>
      </w:tabs>
      <w:spacing w:before="460" w:after="60"/>
      <w:contextualSpacing/>
      <w:outlineLvl w:val="5"/>
    </w:pPr>
    <w:rPr>
      <w:bCs/>
      <w:szCs w:val="20"/>
    </w:rPr>
  </w:style>
  <w:style w:type="paragraph" w:styleId="Titre7">
    <w:name w:val="heading 7"/>
    <w:basedOn w:val="Normal"/>
    <w:next w:val="Normal"/>
    <w:link w:val="Titre7Car"/>
    <w:qFormat/>
    <w:rsid w:val="00216520"/>
    <w:pPr>
      <w:keepNext/>
      <w:keepLines/>
      <w:numPr>
        <w:ilvl w:val="6"/>
        <w:numId w:val="1"/>
      </w:numPr>
      <w:tabs>
        <w:tab w:val="left" w:pos="1701"/>
        <w:tab w:val="left" w:pos="1843"/>
        <w:tab w:val="left" w:pos="1985"/>
        <w:tab w:val="left" w:pos="2126"/>
      </w:tabs>
      <w:spacing w:before="460" w:after="60"/>
      <w:contextualSpacing/>
      <w:outlineLvl w:val="6"/>
    </w:pPr>
    <w:rPr>
      <w:i/>
      <w:szCs w:val="24"/>
    </w:rPr>
  </w:style>
  <w:style w:type="paragraph" w:styleId="Titre8">
    <w:name w:val="heading 8"/>
    <w:basedOn w:val="Normal"/>
    <w:next w:val="Normal"/>
    <w:link w:val="Titre8Car"/>
    <w:qFormat/>
    <w:rsid w:val="00216520"/>
    <w:pPr>
      <w:keepNext/>
      <w:keepLines/>
      <w:numPr>
        <w:ilvl w:val="7"/>
        <w:numId w:val="1"/>
      </w:numPr>
      <w:tabs>
        <w:tab w:val="left" w:pos="1843"/>
        <w:tab w:val="left" w:pos="1985"/>
        <w:tab w:val="left" w:pos="2126"/>
        <w:tab w:val="left" w:pos="2268"/>
      </w:tabs>
      <w:spacing w:before="460" w:after="60"/>
      <w:outlineLvl w:val="7"/>
    </w:pPr>
    <w:rPr>
      <w:szCs w:val="24"/>
    </w:rPr>
  </w:style>
  <w:style w:type="paragraph" w:styleId="Titre9">
    <w:name w:val="heading 9"/>
    <w:basedOn w:val="Normal"/>
    <w:next w:val="Normal"/>
    <w:link w:val="Titre9Car"/>
    <w:qFormat/>
    <w:rsid w:val="00216520"/>
    <w:pPr>
      <w:keepNext/>
      <w:keepLines/>
      <w:numPr>
        <w:ilvl w:val="8"/>
        <w:numId w:val="1"/>
      </w:numPr>
      <w:tabs>
        <w:tab w:val="left" w:pos="1985"/>
        <w:tab w:val="left" w:pos="2126"/>
        <w:tab w:val="left" w:pos="2268"/>
        <w:tab w:val="left" w:pos="2410"/>
        <w:tab w:val="left" w:pos="2552"/>
      </w:tabs>
      <w:spacing w:before="460" w:after="60"/>
      <w:contextualSpacing/>
      <w:outlineLvl w:val="8"/>
    </w:pPr>
    <w:rPr>
      <w:rFonts w:cs="Arial"/>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Klassifizierung">
    <w:name w:val="Klassifizierung"/>
    <w:basedOn w:val="Normal"/>
    <w:rsid w:val="00216520"/>
    <w:pPr>
      <w:jc w:val="right"/>
    </w:pPr>
    <w:rPr>
      <w:b/>
    </w:rPr>
  </w:style>
  <w:style w:type="paragraph" w:styleId="En-tte">
    <w:name w:val="header"/>
    <w:basedOn w:val="Normal"/>
    <w:link w:val="En-tteCar"/>
    <w:unhideWhenUsed/>
    <w:rsid w:val="00216520"/>
    <w:pPr>
      <w:suppressAutoHyphens/>
      <w:spacing w:line="200" w:lineRule="atLeast"/>
    </w:pPr>
    <w:rPr>
      <w:sz w:val="15"/>
    </w:rPr>
  </w:style>
  <w:style w:type="character" w:customStyle="1" w:styleId="En-tteCar">
    <w:name w:val="En-tête Car"/>
    <w:basedOn w:val="Policepardfaut"/>
    <w:link w:val="En-tte"/>
    <w:rsid w:val="00216520"/>
    <w:rPr>
      <w:rFonts w:ascii="Arial" w:eastAsiaTheme="minorHAnsi" w:hAnsi="Arial"/>
      <w:noProof/>
      <w:sz w:val="15"/>
      <w:lang w:val="fr-CH" w:eastAsia="fr-CH"/>
    </w:rPr>
  </w:style>
  <w:style w:type="paragraph" w:customStyle="1" w:styleId="KopfzeileDepartement">
    <w:name w:val="KopfzeileDepartement"/>
    <w:basedOn w:val="En-tte"/>
    <w:next w:val="KopfzeileFett"/>
    <w:rsid w:val="00216520"/>
    <w:pPr>
      <w:spacing w:after="100"/>
      <w:contextualSpacing/>
    </w:pPr>
  </w:style>
  <w:style w:type="paragraph" w:customStyle="1" w:styleId="KopfzeileFett">
    <w:name w:val="KopfzeileFett"/>
    <w:basedOn w:val="En-tte"/>
    <w:next w:val="En-tte"/>
    <w:rsid w:val="00216520"/>
    <w:rPr>
      <w:b/>
    </w:rPr>
  </w:style>
  <w:style w:type="paragraph" w:customStyle="1" w:styleId="Platzhalter">
    <w:name w:val="Platzhalter"/>
    <w:basedOn w:val="Normal"/>
    <w:next w:val="Normal"/>
    <w:rsid w:val="00216520"/>
    <w:rPr>
      <w:sz w:val="2"/>
    </w:rPr>
  </w:style>
  <w:style w:type="paragraph" w:customStyle="1" w:styleId="Referenz">
    <w:name w:val="Referenz"/>
    <w:basedOn w:val="Normal"/>
    <w:rsid w:val="00216520"/>
    <w:pPr>
      <w:suppressAutoHyphens/>
      <w:spacing w:line="200" w:lineRule="atLeast"/>
    </w:pPr>
    <w:rPr>
      <w:sz w:val="15"/>
    </w:rPr>
  </w:style>
  <w:style w:type="paragraph" w:customStyle="1" w:styleId="ReferenzFormular">
    <w:name w:val="ReferenzFormular"/>
    <w:basedOn w:val="Normal"/>
    <w:rsid w:val="00216520"/>
    <w:pPr>
      <w:suppressAutoHyphens/>
      <w:contextualSpacing/>
    </w:pPr>
    <w:rPr>
      <w:sz w:val="15"/>
    </w:rPr>
  </w:style>
  <w:style w:type="table" w:styleId="Grilledutableau">
    <w:name w:val="Table Grid"/>
    <w:basedOn w:val="TableauNormal"/>
    <w:rsid w:val="00216520"/>
    <w:pPr>
      <w:widowControl w:val="0"/>
      <w:spacing w:after="0" w:line="260" w:lineRule="atLeast"/>
    </w:pPr>
    <w:rPr>
      <w:rFonts w:ascii="Arial" w:hAnsi="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216520"/>
    <w:rPr>
      <w:rFonts w:eastAsiaTheme="majorEastAsia" w:cstheme="majorBidi"/>
      <w:b/>
      <w:sz w:val="42"/>
      <w:szCs w:val="52"/>
    </w:rPr>
  </w:style>
  <w:style w:type="character" w:customStyle="1" w:styleId="TitreCar">
    <w:name w:val="Titre Car"/>
    <w:basedOn w:val="Policepardfaut"/>
    <w:link w:val="Titre"/>
    <w:uiPriority w:val="10"/>
    <w:rsid w:val="00216520"/>
    <w:rPr>
      <w:rFonts w:ascii="Arial" w:eastAsiaTheme="majorEastAsia" w:hAnsi="Arial" w:cstheme="majorBidi"/>
      <w:b/>
      <w:noProof/>
      <w:sz w:val="42"/>
      <w:szCs w:val="52"/>
      <w:lang w:val="fr-CH" w:eastAsia="fr-CH"/>
    </w:rPr>
  </w:style>
  <w:style w:type="character" w:customStyle="1" w:styleId="Titre1Car">
    <w:name w:val="Titre 1 Car"/>
    <w:basedOn w:val="Policepardfaut"/>
    <w:link w:val="Titre1"/>
    <w:rsid w:val="00216520"/>
    <w:rPr>
      <w:rFonts w:ascii="Arial" w:eastAsiaTheme="majorEastAsia" w:hAnsi="Arial" w:cstheme="majorBidi"/>
      <w:b/>
      <w:bCs/>
      <w:iCs/>
      <w:spacing w:val="-2"/>
      <w:sz w:val="36"/>
      <w:szCs w:val="28"/>
    </w:rPr>
  </w:style>
  <w:style w:type="character" w:customStyle="1" w:styleId="Titre2Car">
    <w:name w:val="Titre 2 Car"/>
    <w:basedOn w:val="Policepardfaut"/>
    <w:link w:val="Titre2"/>
    <w:rsid w:val="00216520"/>
    <w:rPr>
      <w:rFonts w:ascii="Arial" w:eastAsiaTheme="majorEastAsia" w:hAnsi="Arial" w:cstheme="majorBidi"/>
      <w:b/>
      <w:bCs/>
      <w:iCs/>
      <w:spacing w:val="-2"/>
      <w:sz w:val="30"/>
      <w:szCs w:val="26"/>
    </w:rPr>
  </w:style>
  <w:style w:type="character" w:customStyle="1" w:styleId="Titre3Car">
    <w:name w:val="Titre 3 Car"/>
    <w:basedOn w:val="Policepardfaut"/>
    <w:link w:val="Titre3"/>
    <w:rsid w:val="00216520"/>
    <w:rPr>
      <w:rFonts w:ascii="Arial" w:eastAsiaTheme="majorEastAsia" w:hAnsi="Arial" w:cstheme="majorBidi"/>
      <w:b/>
      <w:bCs/>
      <w:iCs/>
      <w:spacing w:val="-2"/>
      <w:sz w:val="24"/>
      <w:szCs w:val="20"/>
    </w:rPr>
  </w:style>
  <w:style w:type="character" w:customStyle="1" w:styleId="Titre4Car">
    <w:name w:val="Titre 4 Car"/>
    <w:basedOn w:val="Policepardfaut"/>
    <w:link w:val="Titre4"/>
    <w:rsid w:val="00216520"/>
    <w:rPr>
      <w:rFonts w:ascii="Arial" w:eastAsia="Times New Roman" w:hAnsi="Arial" w:cs="Times New Roman"/>
      <w:b/>
      <w:bCs/>
      <w:iCs/>
      <w:spacing w:val="-2"/>
      <w:szCs w:val="28"/>
      <w:lang w:eastAsia="fr-CH"/>
    </w:rPr>
  </w:style>
  <w:style w:type="character" w:customStyle="1" w:styleId="Titre5Car">
    <w:name w:val="Titre 5 Car"/>
    <w:basedOn w:val="Policepardfaut"/>
    <w:link w:val="Titre5"/>
    <w:rsid w:val="00216520"/>
    <w:rPr>
      <w:rFonts w:ascii="Arial" w:eastAsia="Times New Roman" w:hAnsi="Arial" w:cs="Times New Roman"/>
      <w:b/>
      <w:bCs/>
      <w:i/>
      <w:iCs/>
      <w:spacing w:val="-2"/>
      <w:szCs w:val="26"/>
      <w:lang w:eastAsia="fr-CH"/>
    </w:rPr>
  </w:style>
  <w:style w:type="character" w:customStyle="1" w:styleId="Titre6Car">
    <w:name w:val="Titre 6 Car"/>
    <w:basedOn w:val="Policepardfaut"/>
    <w:link w:val="Titre6"/>
    <w:rsid w:val="00216520"/>
    <w:rPr>
      <w:rFonts w:ascii="Arial" w:eastAsia="Times New Roman" w:hAnsi="Arial" w:cs="Times New Roman"/>
      <w:bCs/>
      <w:iCs/>
      <w:spacing w:val="-2"/>
      <w:szCs w:val="20"/>
      <w:lang w:eastAsia="fr-CH"/>
    </w:rPr>
  </w:style>
  <w:style w:type="character" w:customStyle="1" w:styleId="Titre7Car">
    <w:name w:val="Titre 7 Car"/>
    <w:basedOn w:val="Policepardfaut"/>
    <w:link w:val="Titre7"/>
    <w:rsid w:val="00216520"/>
    <w:rPr>
      <w:rFonts w:ascii="Arial" w:eastAsia="Times New Roman" w:hAnsi="Arial" w:cs="Times New Roman"/>
      <w:i/>
      <w:iCs/>
      <w:spacing w:val="-2"/>
      <w:szCs w:val="24"/>
      <w:lang w:eastAsia="fr-CH"/>
    </w:rPr>
  </w:style>
  <w:style w:type="character" w:customStyle="1" w:styleId="Titre8Car">
    <w:name w:val="Titre 8 Car"/>
    <w:basedOn w:val="Policepardfaut"/>
    <w:link w:val="Titre8"/>
    <w:rsid w:val="00216520"/>
    <w:rPr>
      <w:rFonts w:ascii="Arial" w:eastAsia="Times New Roman" w:hAnsi="Arial" w:cs="Times New Roman"/>
      <w:iCs/>
      <w:spacing w:val="-2"/>
      <w:szCs w:val="24"/>
      <w:lang w:eastAsia="fr-CH"/>
    </w:rPr>
  </w:style>
  <w:style w:type="character" w:customStyle="1" w:styleId="Titre9Car">
    <w:name w:val="Titre 9 Car"/>
    <w:basedOn w:val="Policepardfaut"/>
    <w:link w:val="Titre9"/>
    <w:rsid w:val="00216520"/>
    <w:rPr>
      <w:rFonts w:ascii="Arial" w:eastAsia="Times New Roman" w:hAnsi="Arial" w:cs="Arial"/>
      <w:i/>
      <w:iCs/>
      <w:spacing w:val="-2"/>
      <w:szCs w:val="20"/>
      <w:lang w:eastAsia="fr-CH"/>
    </w:rPr>
  </w:style>
  <w:style w:type="paragraph" w:styleId="Sous-titre">
    <w:name w:val="Subtitle"/>
    <w:basedOn w:val="Normal"/>
    <w:next w:val="Normal"/>
    <w:link w:val="Sous-titreCar"/>
    <w:uiPriority w:val="11"/>
    <w:qFormat/>
    <w:rsid w:val="00216520"/>
    <w:pPr>
      <w:numPr>
        <w:ilvl w:val="1"/>
      </w:numPr>
    </w:pPr>
    <w:rPr>
      <w:rFonts w:eastAsiaTheme="majorEastAsia" w:cstheme="majorBidi"/>
      <w:sz w:val="42"/>
      <w:szCs w:val="24"/>
    </w:rPr>
  </w:style>
  <w:style w:type="character" w:customStyle="1" w:styleId="Sous-titreCar">
    <w:name w:val="Sous-titre Car"/>
    <w:basedOn w:val="Policepardfaut"/>
    <w:link w:val="Sous-titre"/>
    <w:uiPriority w:val="11"/>
    <w:rsid w:val="00216520"/>
    <w:rPr>
      <w:rFonts w:ascii="Arial" w:eastAsiaTheme="majorEastAsia" w:hAnsi="Arial" w:cstheme="majorBidi"/>
      <w:iCs/>
      <w:noProof/>
      <w:sz w:val="42"/>
      <w:szCs w:val="24"/>
      <w:lang w:val="fr-CH" w:eastAsia="fr-CH"/>
    </w:rPr>
  </w:style>
  <w:style w:type="paragraph" w:styleId="TM1">
    <w:name w:val="toc 1"/>
    <w:basedOn w:val="Normal"/>
    <w:next w:val="Normal"/>
    <w:uiPriority w:val="39"/>
    <w:unhideWhenUsed/>
    <w:rsid w:val="00655C9F"/>
    <w:pPr>
      <w:tabs>
        <w:tab w:val="clear" w:pos="7460"/>
        <w:tab w:val="right" w:leader="dot" w:pos="9072"/>
      </w:tabs>
      <w:spacing w:after="120" w:line="240" w:lineRule="atLeast"/>
      <w:ind w:left="1134" w:hanging="1134"/>
    </w:pPr>
    <w:rPr>
      <w:b/>
      <w:sz w:val="24"/>
      <w:szCs w:val="20"/>
    </w:rPr>
  </w:style>
  <w:style w:type="paragraph" w:styleId="TM2">
    <w:name w:val="toc 2"/>
    <w:basedOn w:val="Normal"/>
    <w:next w:val="Normal"/>
    <w:uiPriority w:val="39"/>
    <w:unhideWhenUsed/>
    <w:rsid w:val="00655C9F"/>
    <w:pPr>
      <w:tabs>
        <w:tab w:val="clear" w:pos="7460"/>
        <w:tab w:val="right" w:leader="dot" w:pos="9072"/>
      </w:tabs>
      <w:spacing w:before="60" w:after="60"/>
      <w:ind w:left="1134" w:hanging="1134"/>
      <w:contextualSpacing/>
    </w:pPr>
    <w:rPr>
      <w:sz w:val="24"/>
      <w:szCs w:val="20"/>
    </w:rPr>
  </w:style>
  <w:style w:type="paragraph" w:styleId="TM3">
    <w:name w:val="toc 3"/>
    <w:basedOn w:val="Normal"/>
    <w:next w:val="Normal"/>
    <w:uiPriority w:val="39"/>
    <w:unhideWhenUsed/>
    <w:rsid w:val="00532233"/>
    <w:pPr>
      <w:tabs>
        <w:tab w:val="clear" w:pos="7460"/>
        <w:tab w:val="right" w:leader="dot" w:pos="9072"/>
      </w:tabs>
      <w:spacing w:before="60" w:after="60"/>
      <w:ind w:left="1134" w:hanging="737"/>
    </w:pPr>
    <w:rPr>
      <w:smallCaps/>
      <w:sz w:val="24"/>
      <w:szCs w:val="20"/>
    </w:rPr>
  </w:style>
  <w:style w:type="paragraph" w:styleId="TM4">
    <w:name w:val="toc 4"/>
    <w:basedOn w:val="Normal"/>
    <w:next w:val="Normal"/>
    <w:uiPriority w:val="39"/>
    <w:unhideWhenUsed/>
    <w:rsid w:val="00216520"/>
    <w:pPr>
      <w:tabs>
        <w:tab w:val="right" w:leader="dot" w:pos="9072"/>
      </w:tabs>
      <w:ind w:left="992" w:hanging="992"/>
    </w:pPr>
    <w:rPr>
      <w:szCs w:val="20"/>
    </w:rPr>
  </w:style>
  <w:style w:type="paragraph" w:styleId="TM5">
    <w:name w:val="toc 5"/>
    <w:basedOn w:val="Normal"/>
    <w:next w:val="Normal"/>
    <w:uiPriority w:val="39"/>
    <w:unhideWhenUsed/>
    <w:rsid w:val="00216520"/>
    <w:pPr>
      <w:tabs>
        <w:tab w:val="right" w:leader="dot" w:pos="9072"/>
      </w:tabs>
      <w:ind w:left="1134" w:hanging="1134"/>
    </w:pPr>
    <w:rPr>
      <w:szCs w:val="20"/>
    </w:rPr>
  </w:style>
  <w:style w:type="paragraph" w:styleId="TM6">
    <w:name w:val="toc 6"/>
    <w:basedOn w:val="Normal"/>
    <w:next w:val="Normal"/>
    <w:uiPriority w:val="39"/>
    <w:unhideWhenUsed/>
    <w:rsid w:val="00216520"/>
    <w:pPr>
      <w:tabs>
        <w:tab w:val="right" w:leader="dot" w:pos="9072"/>
      </w:tabs>
      <w:ind w:left="1418" w:hanging="1418"/>
    </w:pPr>
    <w:rPr>
      <w:szCs w:val="20"/>
    </w:rPr>
  </w:style>
  <w:style w:type="paragraph" w:styleId="TM7">
    <w:name w:val="toc 7"/>
    <w:basedOn w:val="Normal"/>
    <w:next w:val="Normal"/>
    <w:uiPriority w:val="39"/>
    <w:unhideWhenUsed/>
    <w:rsid w:val="00216520"/>
    <w:pPr>
      <w:tabs>
        <w:tab w:val="right" w:leader="dot" w:pos="9072"/>
      </w:tabs>
      <w:ind w:left="1559" w:hanging="1559"/>
    </w:pPr>
    <w:rPr>
      <w:szCs w:val="20"/>
    </w:rPr>
  </w:style>
  <w:style w:type="paragraph" w:styleId="TM8">
    <w:name w:val="toc 8"/>
    <w:basedOn w:val="Normal"/>
    <w:next w:val="Normal"/>
    <w:uiPriority w:val="39"/>
    <w:unhideWhenUsed/>
    <w:rsid w:val="00216520"/>
    <w:pPr>
      <w:tabs>
        <w:tab w:val="right" w:leader="dot" w:pos="9072"/>
      </w:tabs>
      <w:ind w:left="1701" w:hanging="1701"/>
    </w:pPr>
    <w:rPr>
      <w:rFonts w:eastAsiaTheme="minorEastAsia"/>
    </w:rPr>
  </w:style>
  <w:style w:type="paragraph" w:styleId="TM9">
    <w:name w:val="toc 9"/>
    <w:basedOn w:val="Normal"/>
    <w:next w:val="Normal"/>
    <w:uiPriority w:val="39"/>
    <w:unhideWhenUsed/>
    <w:rsid w:val="00216520"/>
    <w:pPr>
      <w:tabs>
        <w:tab w:val="right" w:leader="dot" w:pos="9072"/>
      </w:tabs>
      <w:ind w:left="1843" w:hanging="1843"/>
    </w:pPr>
    <w:rPr>
      <w:rFonts w:eastAsiaTheme="minorEastAsia"/>
    </w:rPr>
  </w:style>
  <w:style w:type="paragraph" w:customStyle="1" w:styleId="Verzeichnistitel">
    <w:name w:val="Verzeichnistitel"/>
    <w:basedOn w:val="Normal"/>
    <w:next w:val="Normal"/>
    <w:qFormat/>
    <w:rsid w:val="00216520"/>
    <w:pPr>
      <w:spacing w:before="260" w:after="180"/>
    </w:pPr>
    <w:rPr>
      <w:b/>
      <w:sz w:val="30"/>
    </w:rPr>
  </w:style>
  <w:style w:type="paragraph" w:styleId="Pieddepage">
    <w:name w:val="footer"/>
    <w:basedOn w:val="Normal"/>
    <w:link w:val="PieddepageCar"/>
    <w:rsid w:val="00B01733"/>
    <w:pPr>
      <w:pBdr>
        <w:top w:val="single" w:sz="6" w:space="1" w:color="auto"/>
      </w:pBdr>
      <w:tabs>
        <w:tab w:val="center" w:pos="4536"/>
        <w:tab w:val="right" w:pos="9072"/>
      </w:tabs>
      <w:spacing w:before="60" w:after="60"/>
    </w:pPr>
    <w:rPr>
      <w:sz w:val="20"/>
    </w:rPr>
  </w:style>
  <w:style w:type="character" w:customStyle="1" w:styleId="PieddepageCar">
    <w:name w:val="Pied de page Car"/>
    <w:basedOn w:val="Policepardfaut"/>
    <w:link w:val="Pieddepage"/>
    <w:rsid w:val="00B01733"/>
    <w:rPr>
      <w:rFonts w:ascii="Arial" w:eastAsia="Times New Roman" w:hAnsi="Arial" w:cs="Times New Roman"/>
      <w:iCs/>
      <w:spacing w:val="-2"/>
      <w:sz w:val="20"/>
    </w:rPr>
  </w:style>
  <w:style w:type="paragraph" w:customStyle="1" w:styleId="KopfFett">
    <w:name w:val="KopfFett"/>
    <w:basedOn w:val="En-tte"/>
    <w:rsid w:val="00B01733"/>
    <w:pPr>
      <w:pBdr>
        <w:between w:val="single" w:sz="6" w:space="1" w:color="auto"/>
      </w:pBdr>
      <w:tabs>
        <w:tab w:val="center" w:pos="4536"/>
        <w:tab w:val="right" w:pos="9071"/>
      </w:tabs>
      <w:suppressAutoHyphens w:val="0"/>
      <w:spacing w:before="60" w:after="60" w:line="240" w:lineRule="auto"/>
    </w:pPr>
    <w:rPr>
      <w:b/>
      <w:iCs w:val="0"/>
      <w:noProof/>
      <w:spacing w:val="4"/>
      <w:sz w:val="20"/>
    </w:rPr>
  </w:style>
  <w:style w:type="paragraph" w:customStyle="1" w:styleId="Standard-Aufz1">
    <w:name w:val="Standard-Aufz 1"/>
    <w:basedOn w:val="Normal"/>
    <w:rsid w:val="00B01733"/>
    <w:pPr>
      <w:numPr>
        <w:numId w:val="2"/>
      </w:numPr>
      <w:tabs>
        <w:tab w:val="left" w:pos="5660"/>
        <w:tab w:val="right" w:pos="6920"/>
        <w:tab w:val="left" w:pos="7100"/>
      </w:tabs>
      <w:spacing w:before="60"/>
    </w:pPr>
    <w:rPr>
      <w:iCs w:val="0"/>
    </w:rPr>
  </w:style>
  <w:style w:type="paragraph" w:customStyle="1" w:styleId="berschrift4Kursiv">
    <w:name w:val="Überschrift 4 + Kursiv"/>
    <w:basedOn w:val="Titre4"/>
    <w:rsid w:val="00B01733"/>
    <w:pPr>
      <w:keepLines w:val="0"/>
      <w:numPr>
        <w:ilvl w:val="0"/>
        <w:numId w:val="0"/>
      </w:numPr>
      <w:tabs>
        <w:tab w:val="clear" w:pos="1276"/>
      </w:tabs>
      <w:spacing w:before="360" w:after="0"/>
      <w:contextualSpacing w:val="0"/>
      <w:outlineLvl w:val="9"/>
    </w:pPr>
    <w:rPr>
      <w:b w:val="0"/>
      <w:bCs w:val="0"/>
      <w:i/>
      <w:iCs w:val="0"/>
      <w:sz w:val="24"/>
      <w:szCs w:val="22"/>
    </w:rPr>
  </w:style>
  <w:style w:type="paragraph" w:customStyle="1" w:styleId="berschrift3Kursiv1">
    <w:name w:val="Überschrift 3 + Kursiv1"/>
    <w:basedOn w:val="Titre3"/>
    <w:rsid w:val="00B01733"/>
    <w:pPr>
      <w:keepLines w:val="0"/>
      <w:numPr>
        <w:ilvl w:val="0"/>
        <w:numId w:val="0"/>
      </w:numPr>
      <w:tabs>
        <w:tab w:val="left" w:pos="1440"/>
      </w:tabs>
      <w:spacing w:before="480" w:after="0"/>
      <w:ind w:left="1440" w:hanging="1440"/>
      <w:contextualSpacing w:val="0"/>
      <w:outlineLvl w:val="9"/>
    </w:pPr>
    <w:rPr>
      <w:rFonts w:eastAsia="Times New Roman" w:cs="Arial"/>
      <w:b w:val="0"/>
      <w:i/>
      <w:caps/>
      <w:szCs w:val="24"/>
    </w:rPr>
  </w:style>
  <w:style w:type="paragraph" w:customStyle="1" w:styleId="Erluterung1">
    <w:name w:val="Erläuterung 1"/>
    <w:basedOn w:val="Normal"/>
    <w:rsid w:val="00B01733"/>
    <w:rPr>
      <w:i/>
      <w:color w:val="0000FF"/>
    </w:rPr>
  </w:style>
  <w:style w:type="paragraph" w:customStyle="1" w:styleId="AnweisungenanAusschreibenden">
    <w:name w:val="Anweisungen an Ausschreibenden"/>
    <w:basedOn w:val="Erluterung1"/>
    <w:rsid w:val="00B01733"/>
    <w:rPr>
      <w:color w:val="FF0000"/>
    </w:rPr>
  </w:style>
  <w:style w:type="paragraph" w:customStyle="1" w:styleId="Standardkursiv">
    <w:name w:val="Standard + kursiv"/>
    <w:basedOn w:val="Normal"/>
    <w:rsid w:val="00B01733"/>
    <w:rPr>
      <w:i/>
    </w:rPr>
  </w:style>
  <w:style w:type="paragraph" w:styleId="Commentaire">
    <w:name w:val="annotation text"/>
    <w:basedOn w:val="Normal"/>
    <w:link w:val="CommentaireCar"/>
    <w:semiHidden/>
    <w:rsid w:val="00B01733"/>
    <w:rPr>
      <w:sz w:val="20"/>
    </w:rPr>
  </w:style>
  <w:style w:type="character" w:customStyle="1" w:styleId="CommentaireCar">
    <w:name w:val="Commentaire Car"/>
    <w:basedOn w:val="Policepardfaut"/>
    <w:link w:val="Commentaire"/>
    <w:semiHidden/>
    <w:rsid w:val="00B01733"/>
    <w:rPr>
      <w:rFonts w:ascii="Arial" w:eastAsia="Times New Roman" w:hAnsi="Arial" w:cs="Times New Roman"/>
      <w:iCs/>
      <w:spacing w:val="-2"/>
      <w:sz w:val="20"/>
    </w:rPr>
  </w:style>
  <w:style w:type="paragraph" w:styleId="Objetducommentaire">
    <w:name w:val="annotation subject"/>
    <w:basedOn w:val="Commentaire"/>
    <w:next w:val="Commentaire"/>
    <w:link w:val="ObjetducommentaireCar"/>
    <w:semiHidden/>
    <w:rsid w:val="00B01733"/>
    <w:rPr>
      <w:b/>
      <w:bCs/>
    </w:rPr>
  </w:style>
  <w:style w:type="character" w:customStyle="1" w:styleId="ObjetducommentaireCar">
    <w:name w:val="Objet du commentaire Car"/>
    <w:basedOn w:val="CommentaireCar"/>
    <w:link w:val="Objetducommentaire"/>
    <w:semiHidden/>
    <w:rsid w:val="00B01733"/>
    <w:rPr>
      <w:rFonts w:ascii="Arial" w:eastAsia="Times New Roman" w:hAnsi="Arial" w:cs="Times New Roman"/>
      <w:b/>
      <w:bCs/>
      <w:iCs/>
      <w:spacing w:val="-2"/>
      <w:sz w:val="20"/>
    </w:rPr>
  </w:style>
  <w:style w:type="paragraph" w:customStyle="1" w:styleId="Standard-Aufz1kursiv">
    <w:name w:val="Standard-Aufz 1_kursiv"/>
    <w:basedOn w:val="Standard-Aufz1"/>
    <w:rsid w:val="00B01733"/>
    <w:rPr>
      <w:i/>
    </w:rPr>
  </w:style>
  <w:style w:type="paragraph" w:customStyle="1" w:styleId="Standard-Aufz2">
    <w:name w:val="Standard-Aufz 2"/>
    <w:basedOn w:val="Standard-Aufz1"/>
    <w:rsid w:val="00B01733"/>
    <w:pPr>
      <w:numPr>
        <w:numId w:val="0"/>
      </w:numPr>
      <w:tabs>
        <w:tab w:val="num" w:pos="620"/>
      </w:tabs>
      <w:ind w:left="620" w:hanging="180"/>
    </w:pPr>
  </w:style>
  <w:style w:type="character" w:styleId="Lienhypertexte">
    <w:name w:val="Hyperlink"/>
    <w:basedOn w:val="Policepardfaut"/>
    <w:uiPriority w:val="99"/>
    <w:rsid w:val="00B01733"/>
    <w:rPr>
      <w:color w:val="0000FF"/>
      <w:u w:val="single"/>
    </w:rPr>
  </w:style>
  <w:style w:type="paragraph" w:customStyle="1" w:styleId="Aufzeinfach">
    <w:name w:val="Aufz. einfach"/>
    <w:basedOn w:val="Normal"/>
    <w:link w:val="AufzeinfachChar"/>
    <w:rsid w:val="00B01733"/>
    <w:pPr>
      <w:numPr>
        <w:numId w:val="3"/>
      </w:numPr>
      <w:tabs>
        <w:tab w:val="clear" w:pos="7460"/>
      </w:tabs>
      <w:spacing w:before="0"/>
    </w:pPr>
    <w:rPr>
      <w:iCs w:val="0"/>
      <w:spacing w:val="0"/>
      <w:szCs w:val="20"/>
    </w:rPr>
  </w:style>
  <w:style w:type="paragraph" w:customStyle="1" w:styleId="KopfNormal">
    <w:name w:val="KopfNormal"/>
    <w:rsid w:val="00B01733"/>
    <w:pPr>
      <w:pBdr>
        <w:top w:val="single" w:sz="6" w:space="1" w:color="auto"/>
        <w:bottom w:val="single" w:sz="6" w:space="1" w:color="auto"/>
        <w:between w:val="single" w:sz="6" w:space="1" w:color="auto"/>
      </w:pBdr>
      <w:spacing w:after="0" w:line="227" w:lineRule="exact"/>
    </w:pPr>
    <w:rPr>
      <w:rFonts w:ascii="Arial" w:eastAsia="Times New Roman" w:hAnsi="Arial" w:cs="Times New Roman"/>
      <w:noProof/>
      <w:sz w:val="20"/>
      <w:szCs w:val="20"/>
    </w:rPr>
  </w:style>
  <w:style w:type="character" w:styleId="Numrodepage">
    <w:name w:val="page number"/>
    <w:basedOn w:val="Policepardfaut"/>
    <w:rsid w:val="00B01733"/>
  </w:style>
  <w:style w:type="character" w:customStyle="1" w:styleId="AufzeinfachChar">
    <w:name w:val="Aufz. einfach Char"/>
    <w:basedOn w:val="Policepardfaut"/>
    <w:link w:val="Aufzeinfach"/>
    <w:rsid w:val="00B01733"/>
    <w:rPr>
      <w:rFonts w:ascii="Arial" w:eastAsia="Times New Roman" w:hAnsi="Arial" w:cs="Times New Roman"/>
      <w:szCs w:val="20"/>
      <w:lang w:val="fr-CH" w:eastAsia="fr-CH"/>
    </w:rPr>
  </w:style>
  <w:style w:type="paragraph" w:styleId="Textedebulles">
    <w:name w:val="Balloon Text"/>
    <w:basedOn w:val="Normal"/>
    <w:link w:val="TextedebullesCar"/>
    <w:semiHidden/>
    <w:rsid w:val="00B01733"/>
    <w:rPr>
      <w:rFonts w:ascii="Tahoma" w:hAnsi="Tahoma" w:cs="Tahoma"/>
      <w:sz w:val="16"/>
      <w:szCs w:val="16"/>
    </w:rPr>
  </w:style>
  <w:style w:type="character" w:customStyle="1" w:styleId="TextedebullesCar">
    <w:name w:val="Texte de bulles Car"/>
    <w:basedOn w:val="Policepardfaut"/>
    <w:link w:val="Textedebulles"/>
    <w:semiHidden/>
    <w:rsid w:val="00B01733"/>
    <w:rPr>
      <w:rFonts w:ascii="Tahoma" w:eastAsia="Times New Roman" w:hAnsi="Tahoma" w:cs="Tahoma"/>
      <w:iCs/>
      <w:spacing w:val="-2"/>
      <w:sz w:val="16"/>
      <w:szCs w:val="16"/>
    </w:rPr>
  </w:style>
  <w:style w:type="paragraph" w:styleId="Retraitcorpsdetexte">
    <w:name w:val="Body Text Indent"/>
    <w:basedOn w:val="Normal"/>
    <w:link w:val="RetraitcorpsdetexteCar"/>
    <w:rsid w:val="00B01733"/>
    <w:pPr>
      <w:tabs>
        <w:tab w:val="clear" w:pos="7460"/>
        <w:tab w:val="left" w:pos="851"/>
        <w:tab w:val="left" w:pos="1560"/>
        <w:tab w:val="left" w:pos="1843"/>
        <w:tab w:val="left" w:pos="2127"/>
      </w:tabs>
      <w:spacing w:before="0" w:after="120"/>
      <w:ind w:left="283"/>
      <w:jc w:val="both"/>
    </w:pPr>
    <w:rPr>
      <w:rFonts w:cs="Arial"/>
      <w:iCs w:val="0"/>
      <w:sz w:val="23"/>
      <w:szCs w:val="23"/>
    </w:rPr>
  </w:style>
  <w:style w:type="character" w:customStyle="1" w:styleId="RetraitcorpsdetexteCar">
    <w:name w:val="Retrait corps de texte Car"/>
    <w:basedOn w:val="Policepardfaut"/>
    <w:link w:val="Retraitcorpsdetexte"/>
    <w:rsid w:val="00B01733"/>
    <w:rPr>
      <w:rFonts w:ascii="Arial" w:eastAsia="Times New Roman" w:hAnsi="Arial" w:cs="Arial"/>
      <w:spacing w:val="-2"/>
      <w:sz w:val="23"/>
      <w:szCs w:val="23"/>
      <w:lang w:eastAsia="fr-CH"/>
    </w:rPr>
  </w:style>
  <w:style w:type="character" w:styleId="Lienhypertextesuivivisit">
    <w:name w:val="FollowedHyperlink"/>
    <w:basedOn w:val="Policepardfaut"/>
    <w:rsid w:val="00B01733"/>
    <w:rPr>
      <w:color w:val="800080"/>
      <w:u w:val="single"/>
    </w:rPr>
  </w:style>
  <w:style w:type="character" w:styleId="Marquedecommentaire">
    <w:name w:val="annotation reference"/>
    <w:basedOn w:val="Policepardfaut"/>
    <w:semiHidden/>
    <w:rsid w:val="00B01733"/>
    <w:rPr>
      <w:sz w:val="16"/>
      <w:szCs w:val="16"/>
    </w:rPr>
  </w:style>
  <w:style w:type="paragraph" w:customStyle="1" w:styleId="Ref">
    <w:name w:val="Ref"/>
    <w:basedOn w:val="Normal"/>
    <w:next w:val="Normal"/>
    <w:rsid w:val="00B01733"/>
    <w:pPr>
      <w:tabs>
        <w:tab w:val="clear" w:pos="7460"/>
      </w:tabs>
      <w:spacing w:before="0" w:line="200" w:lineRule="exact"/>
    </w:pPr>
    <w:rPr>
      <w:iCs w:val="0"/>
      <w:spacing w:val="0"/>
      <w:sz w:val="15"/>
      <w:szCs w:val="20"/>
    </w:rPr>
  </w:style>
  <w:style w:type="paragraph" w:customStyle="1" w:styleId="KopfDept">
    <w:name w:val="KopfDept"/>
    <w:basedOn w:val="En-tte"/>
    <w:next w:val="KopfFett"/>
    <w:rsid w:val="00B01733"/>
    <w:pPr>
      <w:spacing w:after="100" w:line="200" w:lineRule="exact"/>
      <w:contextualSpacing/>
    </w:pPr>
    <w:rPr>
      <w:noProof/>
      <w:szCs w:val="20"/>
    </w:rPr>
  </w:style>
  <w:style w:type="paragraph" w:customStyle="1" w:styleId="Logo">
    <w:name w:val="Logo"/>
    <w:rsid w:val="00B01733"/>
    <w:pPr>
      <w:spacing w:after="0" w:line="240" w:lineRule="auto"/>
    </w:pPr>
    <w:rPr>
      <w:rFonts w:ascii="Arial" w:eastAsia="Times New Roman" w:hAnsi="Arial" w:cs="Times New Roman"/>
      <w:noProof/>
      <w:sz w:val="15"/>
      <w:szCs w:val="20"/>
    </w:rPr>
  </w:style>
  <w:style w:type="paragraph" w:styleId="NormalWeb">
    <w:name w:val="Normal (Web)"/>
    <w:basedOn w:val="Normal"/>
    <w:uiPriority w:val="99"/>
    <w:semiHidden/>
    <w:unhideWhenUsed/>
    <w:rsid w:val="00951CE1"/>
    <w:pPr>
      <w:tabs>
        <w:tab w:val="clear" w:pos="7460"/>
      </w:tabs>
      <w:spacing w:before="100" w:beforeAutospacing="1" w:after="100" w:afterAutospacing="1"/>
    </w:pPr>
    <w:rPr>
      <w:rFonts w:ascii="Times New Roman" w:eastAsiaTheme="minorHAnsi" w:hAnsi="Times New Roman"/>
      <w:iCs w:val="0"/>
      <w:spacing w:val="0"/>
      <w:sz w:val="24"/>
      <w:szCs w:val="24"/>
    </w:rPr>
  </w:style>
  <w:style w:type="paragraph" w:styleId="Paragraphedeliste">
    <w:name w:val="List Paragraph"/>
    <w:basedOn w:val="Normal"/>
    <w:uiPriority w:val="34"/>
    <w:qFormat/>
    <w:rsid w:val="005B4779"/>
    <w:pPr>
      <w:ind w:left="720"/>
      <w:contextualSpacing/>
    </w:pPr>
  </w:style>
  <w:style w:type="paragraph" w:customStyle="1" w:styleId="Fliesstext">
    <w:name w:val="Fliesstext"/>
    <w:basedOn w:val="Normal"/>
    <w:link w:val="FliesstextZchnZchn"/>
    <w:rsid w:val="00EB2D12"/>
    <w:pPr>
      <w:tabs>
        <w:tab w:val="clear" w:pos="7460"/>
      </w:tabs>
      <w:spacing w:before="0" w:after="120"/>
    </w:pPr>
    <w:rPr>
      <w:rFonts w:cs="Arial"/>
      <w:iCs w:val="0"/>
      <w:spacing w:val="0"/>
    </w:rPr>
  </w:style>
  <w:style w:type="character" w:customStyle="1" w:styleId="FliesstextZchnZchn">
    <w:name w:val="Fliesstext Zchn Zchn"/>
    <w:basedOn w:val="Policepardfaut"/>
    <w:link w:val="Fliesstext"/>
    <w:rsid w:val="00EB2D12"/>
    <w:rPr>
      <w:rFonts w:ascii="Arial" w:eastAsia="Times New Roman" w:hAnsi="Arial" w:cs="Arial"/>
      <w:lang w:eastAsia="fr-CH"/>
    </w:rPr>
  </w:style>
  <w:style w:type="paragraph" w:styleId="Corpsdetexte">
    <w:name w:val="Body Text"/>
    <w:basedOn w:val="Normal"/>
    <w:link w:val="CorpsdetexteCar"/>
    <w:uiPriority w:val="99"/>
    <w:unhideWhenUsed/>
    <w:rsid w:val="00CE66D1"/>
    <w:pPr>
      <w:spacing w:after="120"/>
    </w:pPr>
    <w:rPr>
      <w:lang w:val="de-CH" w:eastAsia="de-CH" w:bidi="ar-SA"/>
    </w:rPr>
  </w:style>
  <w:style w:type="character" w:customStyle="1" w:styleId="CorpsdetexteCar">
    <w:name w:val="Corps de texte Car"/>
    <w:basedOn w:val="Policepardfaut"/>
    <w:link w:val="Corpsdetexte"/>
    <w:uiPriority w:val="99"/>
    <w:rsid w:val="00CE66D1"/>
    <w:rPr>
      <w:rFonts w:ascii="Arial" w:eastAsia="Times New Roman" w:hAnsi="Arial" w:cs="Times New Roman"/>
      <w:iCs/>
      <w:spacing w:val="-2"/>
      <w:lang w:val="de-CH" w:eastAsia="de-CH" w:bidi="ar-SA"/>
    </w:rPr>
  </w:style>
</w:styles>
</file>

<file path=word/webSettings.xml><?xml version="1.0" encoding="utf-8"?>
<w:webSettings xmlns:r="http://schemas.openxmlformats.org/officeDocument/2006/relationships" xmlns:w="http://schemas.openxmlformats.org/wordprocessingml/2006/main">
  <w:divs>
    <w:div w:id="164827944">
      <w:bodyDiv w:val="1"/>
      <w:marLeft w:val="0"/>
      <w:marRight w:val="0"/>
      <w:marTop w:val="0"/>
      <w:marBottom w:val="0"/>
      <w:divBdr>
        <w:top w:val="none" w:sz="0" w:space="0" w:color="auto"/>
        <w:left w:val="none" w:sz="0" w:space="0" w:color="auto"/>
        <w:bottom w:val="none" w:sz="0" w:space="0" w:color="auto"/>
        <w:right w:val="none" w:sz="0" w:space="0" w:color="auto"/>
      </w:divBdr>
    </w:div>
    <w:div w:id="1424718187">
      <w:bodyDiv w:val="1"/>
      <w:marLeft w:val="0"/>
      <w:marRight w:val="0"/>
      <w:marTop w:val="0"/>
      <w:marBottom w:val="0"/>
      <w:divBdr>
        <w:top w:val="none" w:sz="0" w:space="0" w:color="auto"/>
        <w:left w:val="none" w:sz="0" w:space="0" w:color="auto"/>
        <w:bottom w:val="none" w:sz="0" w:space="0" w:color="auto"/>
        <w:right w:val="none" w:sz="0" w:space="0" w:color="auto"/>
      </w:divBdr>
    </w:div>
    <w:div w:id="1619725137">
      <w:bodyDiv w:val="1"/>
      <w:marLeft w:val="0"/>
      <w:marRight w:val="0"/>
      <w:marTop w:val="0"/>
      <w:marBottom w:val="0"/>
      <w:divBdr>
        <w:top w:val="none" w:sz="0" w:space="0" w:color="auto"/>
        <w:left w:val="none" w:sz="0" w:space="0" w:color="auto"/>
        <w:bottom w:val="none" w:sz="0" w:space="0" w:color="auto"/>
        <w:right w:val="none" w:sz="0" w:space="0" w:color="auto"/>
      </w:divBdr>
    </w:div>
    <w:div w:id="20102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F9252-6D87-4329-8EE9-1F35916A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13264</Words>
  <Characters>83570</Characters>
  <Application>Microsoft Office Word</Application>
  <DocSecurity>0</DocSecurity>
  <Lines>696</Lines>
  <Paragraphs>193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96641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Joos</dc:creator>
  <cp:lastModifiedBy>Ruchti Marcel</cp:lastModifiedBy>
  <cp:revision>5</cp:revision>
  <cp:lastPrinted>2013-07-25T08:52:00Z</cp:lastPrinted>
  <dcterms:created xsi:type="dcterms:W3CDTF">2014-04-04T13:08:00Z</dcterms:created>
  <dcterms:modified xsi:type="dcterms:W3CDTF">2014-04-04T14:56:00Z</dcterms:modified>
</cp:coreProperties>
</file>